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0C0F" w:rsidRDefault="002C0C0F" w:rsidP="002C0C0F">
      <w:pPr>
        <w:pStyle w:val="berschrift1"/>
      </w:pPr>
      <w:bookmarkStart w:id="0" w:name="_Toc175226494"/>
      <w:r>
        <w:t>Nachhaltigkeitschecklisten</w:t>
      </w:r>
      <w:bookmarkEnd w:id="0"/>
      <w:r>
        <w:t xml:space="preserve"> </w:t>
      </w:r>
    </w:p>
    <w:p w:rsidR="002C0C0F" w:rsidRDefault="002C0C0F" w:rsidP="002C0C0F">
      <w:pPr>
        <w:ind w:firstLine="0"/>
        <w:rPr>
          <w:rFonts w:ascii="Segoe UI" w:hAnsi="Segoe UI" w:cs="Segoe UI"/>
          <w:noProof/>
          <w:color w:val="0D0D0D"/>
        </w:rPr>
      </w:pPr>
      <w:r>
        <w:t>(vgl. BMK, 2023)</w:t>
      </w:r>
      <w:r>
        <w:rPr>
          <w:rFonts w:ascii="Segoe UI" w:hAnsi="Segoe UI" w:cs="Segoe UI"/>
          <w:noProof/>
          <w:color w:val="0D0D0D"/>
        </w:rPr>
        <w:t xml:space="preserve"> </w:t>
      </w:r>
    </w:p>
    <w:p w:rsidR="002C0C0F" w:rsidRPr="00265B87" w:rsidRDefault="002C0C0F" w:rsidP="002C0C0F"/>
    <w:p w:rsidR="002C0C0F" w:rsidRDefault="002C0C0F" w:rsidP="002C0C0F">
      <w:pPr>
        <w:pStyle w:val="berschrift2"/>
      </w:pPr>
      <w:bookmarkStart w:id="1" w:name="_Toc175226495"/>
      <w:r>
        <w:t>Checkliste - Planung</w:t>
      </w:r>
      <w:bookmarkEnd w:id="1"/>
      <w:r>
        <w:t xml:space="preserve">  </w:t>
      </w:r>
    </w:p>
    <w:p w:rsidR="002C0C0F" w:rsidRPr="00D877B4" w:rsidRDefault="002C0C0F" w:rsidP="002C0C0F">
      <w:pPr>
        <w:ind w:firstLine="0"/>
        <w:rPr>
          <w:color w:val="FFFFFF" w:themeColor="background1"/>
        </w:rPr>
      </w:pPr>
    </w:p>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5"/>
        <w:gridCol w:w="1717"/>
      </w:tblGrid>
      <w:tr w:rsidR="002C0C0F" w:rsidRPr="00D877B4" w:rsidTr="00FB5184">
        <w:tc>
          <w:tcPr>
            <w:tcW w:w="730" w:type="dxa"/>
            <w:shd w:val="clear" w:color="auto" w:fill="0F7C93"/>
            <w:hideMark/>
          </w:tcPr>
          <w:p w:rsidR="002C0C0F" w:rsidRPr="00D877B4"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D877B4">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shd w:val="clear" w:color="auto" w:fill="0F7C93"/>
            <w:hideMark/>
          </w:tcPr>
          <w:p w:rsidR="002C0C0F" w:rsidRPr="00D877B4"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D877B4">
              <w:rPr>
                <w:rFonts w:cstheme="minorHAnsi"/>
                <w:b/>
                <w:bCs/>
                <w:color w:val="FFFFFF" w:themeColor="background1"/>
                <w:sz w:val="16"/>
                <w:szCs w:val="16"/>
                <w14:shadow w14:blurRad="50800" w14:dist="50800" w14:dir="5400000" w14:sx="0" w14:sy="0" w14:kx="0" w14:ky="0" w14:algn="ctr">
                  <w14:srgbClr w14:val="274540"/>
                </w14:shadow>
              </w:rPr>
              <w:t>Nein</w:t>
            </w:r>
          </w:p>
        </w:tc>
        <w:tc>
          <w:tcPr>
            <w:tcW w:w="5865" w:type="dxa"/>
            <w:shd w:val="clear" w:color="auto" w:fill="0F7C93"/>
            <w:hideMark/>
          </w:tcPr>
          <w:p w:rsidR="002C0C0F" w:rsidRDefault="002C0C0F" w:rsidP="001B0821">
            <w:pPr>
              <w:ind w:firstLine="0"/>
              <w:jc w:val="center"/>
              <w:rPr>
                <w:rFonts w:cstheme="minorHAnsi"/>
                <w:b/>
                <w:bCs/>
                <w:color w:val="FFFFFF" w:themeColor="background1"/>
              </w:rPr>
            </w:pPr>
            <w:r w:rsidRPr="00D877B4">
              <w:rPr>
                <w:rFonts w:cstheme="minorHAnsi"/>
                <w:b/>
                <w:bCs/>
                <w:color w:val="FFFFFF" w:themeColor="background1"/>
              </w:rPr>
              <w:t>Checkliste: Planung</w:t>
            </w:r>
          </w:p>
          <w:p w:rsidR="002C0C0F" w:rsidRPr="00D877B4"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p>
        </w:tc>
        <w:tc>
          <w:tcPr>
            <w:tcW w:w="1717" w:type="dxa"/>
            <w:shd w:val="clear" w:color="auto" w:fill="0F7C93"/>
            <w:hideMark/>
          </w:tcPr>
          <w:p w:rsidR="002C0C0F" w:rsidRPr="00D877B4" w:rsidRDefault="002C0C0F" w:rsidP="001B0821">
            <w:pPr>
              <w:ind w:firstLine="0"/>
              <w:jc w:val="center"/>
              <w:rPr>
                <w:rFonts w:cstheme="minorHAnsi"/>
                <w:b/>
                <w:bCs/>
                <w:color w:val="FFFFFF" w:themeColor="background1"/>
                <w:sz w:val="16"/>
                <w:szCs w:val="16"/>
              </w:rPr>
            </w:pPr>
            <w:r w:rsidRPr="00D877B4">
              <w:rPr>
                <w:rFonts w:cstheme="minorHAnsi"/>
                <w:b/>
                <w:bCs/>
                <w:color w:val="FFFFFF" w:themeColor="background1"/>
                <w:sz w:val="16"/>
                <w:szCs w:val="16"/>
              </w:rPr>
              <w:t>Vermerk</w:t>
            </w:r>
          </w:p>
        </w:tc>
      </w:tr>
      <w:tr w:rsidR="002C0C0F" w:rsidTr="00FB5184">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D877B4" w:rsidRDefault="002C0C0F" w:rsidP="00640D50">
            <w:pPr>
              <w:ind w:firstLine="0"/>
              <w:jc w:val="left"/>
            </w:pPr>
            <w:r w:rsidRPr="00D877B4">
              <w:t>Die nachfolgenden Checklisten werden ausgefüllt und dokumentieren die Green Wedding Maßnahmen</w:t>
            </w:r>
          </w:p>
        </w:tc>
        <w:tc>
          <w:tcPr>
            <w:tcW w:w="1717" w:type="dxa"/>
          </w:tcPr>
          <w:p w:rsidR="002C0C0F" w:rsidRPr="00C321BE" w:rsidRDefault="002C0C0F" w:rsidP="001B0821">
            <w:pPr>
              <w:rPr>
                <w:rFonts w:cstheme="minorHAnsi"/>
                <w:sz w:val="20"/>
                <w:szCs w:val="20"/>
              </w:rPr>
            </w:pP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D877B4" w:rsidRDefault="002C0C0F" w:rsidP="00640D50">
            <w:pPr>
              <w:ind w:firstLine="0"/>
              <w:jc w:val="left"/>
            </w:pPr>
            <w:r w:rsidRPr="00D877B4">
              <w:t>Der Zeitpunkt des Events wurde nach Möglichkeit so gewählt, dass Heizkosten, der Gebrauch von Klimaanlagen, sowie der Beleuchtung minimiert wird</w:t>
            </w:r>
          </w:p>
        </w:tc>
        <w:tc>
          <w:tcPr>
            <w:tcW w:w="1717" w:type="dxa"/>
          </w:tcPr>
          <w:p w:rsidR="002C0C0F" w:rsidRPr="00C321BE" w:rsidRDefault="002C0C0F" w:rsidP="001B0821">
            <w:pPr>
              <w:jc w:val="center"/>
              <w:rPr>
                <w:rFonts w:cstheme="minorHAnsi"/>
                <w:sz w:val="20"/>
                <w:szCs w:val="20"/>
              </w:rPr>
            </w:pPr>
          </w:p>
        </w:tc>
      </w:tr>
      <w:tr w:rsidR="002C0C0F" w:rsidTr="00FB5184">
        <w:trPr>
          <w:trHeight w:val="74"/>
        </w:trPr>
        <w:tc>
          <w:tcPr>
            <w:tcW w:w="730" w:type="dxa"/>
            <w:tcBorders>
              <w:bottom w:val="single" w:sz="6" w:space="0" w:color="0F7C93"/>
            </w:tcBorders>
          </w:tcPr>
          <w:p w:rsidR="002C0C0F" w:rsidRPr="00D877B4" w:rsidRDefault="002C0C0F" w:rsidP="001B0821">
            <w:pPr>
              <w:rPr>
                <w:rFonts w:cstheme="minorHAnsi"/>
              </w:rPr>
            </w:pPr>
          </w:p>
        </w:tc>
        <w:tc>
          <w:tcPr>
            <w:tcW w:w="730" w:type="dxa"/>
            <w:tcBorders>
              <w:bottom w:val="single" w:sz="6" w:space="0" w:color="0F7C93"/>
            </w:tcBorders>
          </w:tcPr>
          <w:p w:rsidR="002C0C0F" w:rsidRPr="00D877B4" w:rsidRDefault="002C0C0F" w:rsidP="001B0821">
            <w:pPr>
              <w:rPr>
                <w:rFonts w:cstheme="minorHAnsi"/>
              </w:rPr>
            </w:pPr>
          </w:p>
        </w:tc>
        <w:tc>
          <w:tcPr>
            <w:tcW w:w="5865" w:type="dxa"/>
            <w:tcBorders>
              <w:bottom w:val="single" w:sz="6" w:space="0" w:color="0F7C93"/>
            </w:tcBorders>
            <w:hideMark/>
          </w:tcPr>
          <w:p w:rsidR="002C0C0F" w:rsidRPr="00D877B4" w:rsidRDefault="002C0C0F" w:rsidP="00640D50">
            <w:pPr>
              <w:ind w:firstLine="0"/>
              <w:jc w:val="left"/>
              <w:rPr>
                <w:lang w:eastAsia="en-US"/>
              </w:rPr>
            </w:pPr>
            <w:r w:rsidRPr="00D877B4">
              <w:rPr>
                <w:lang w:eastAsia="en-US"/>
              </w:rPr>
              <w:t>Die Anzahl der Gäste wurde bewusst gewählt</w:t>
            </w:r>
          </w:p>
        </w:tc>
        <w:tc>
          <w:tcPr>
            <w:tcW w:w="1717" w:type="dxa"/>
            <w:tcBorders>
              <w:bottom w:val="single" w:sz="6" w:space="0" w:color="0F7C93"/>
            </w:tcBorders>
          </w:tcPr>
          <w:p w:rsidR="002C0C0F" w:rsidRPr="00C321BE" w:rsidRDefault="002C0C0F" w:rsidP="001B0821">
            <w:pPr>
              <w:pStyle w:val="Funotentext"/>
              <w:jc w:val="center"/>
              <w:rPr>
                <w:rFonts w:ascii="Helvetica" w:hAnsi="Helvetica" w:cstheme="minorHAnsi"/>
                <w:lang w:eastAsia="en-US"/>
              </w:rPr>
            </w:pPr>
          </w:p>
        </w:tc>
      </w:tr>
      <w:tr w:rsidR="002C0C0F" w:rsidTr="00FB5184">
        <w:trPr>
          <w:trHeight w:val="74"/>
        </w:trPr>
        <w:tc>
          <w:tcPr>
            <w:tcW w:w="9042" w:type="dxa"/>
            <w:gridSpan w:val="4"/>
            <w:tcBorders>
              <w:top w:val="single" w:sz="6" w:space="0" w:color="0F7C93"/>
              <w:bottom w:val="single" w:sz="6" w:space="0" w:color="0F7C93"/>
            </w:tcBorders>
            <w:shd w:val="clear" w:color="auto" w:fill="ECF6F8"/>
          </w:tcPr>
          <w:p w:rsidR="002C0C0F" w:rsidRPr="00C321BE" w:rsidRDefault="00640D50" w:rsidP="00640D50">
            <w:pPr>
              <w:ind w:firstLine="0"/>
              <w:jc w:val="left"/>
              <w:rPr>
                <w:rFonts w:ascii="Helvetica" w:hAnsi="Helvetica"/>
                <w:lang w:eastAsia="en-US"/>
              </w:rPr>
            </w:pPr>
            <w:r>
              <w:rPr>
                <w:b/>
                <w:bCs/>
              </w:rPr>
              <w:t xml:space="preserve">                       </w:t>
            </w:r>
            <w:r w:rsidR="002C0C0F" w:rsidRPr="00D877B4">
              <w:rPr>
                <w:b/>
                <w:bCs/>
              </w:rPr>
              <w:t>Chancengleichheit</w:t>
            </w: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640D50" w:rsidRPr="00067996" w:rsidRDefault="002C0C0F" w:rsidP="00640D50">
            <w:pPr>
              <w:ind w:firstLine="0"/>
              <w:jc w:val="left"/>
            </w:pPr>
            <w:r w:rsidRPr="00067996">
              <w:t xml:space="preserve">Es soll sichergestellt werden, dass alle Hochzeitsgäste gleichen Zugang zu der Veranstaltung haben (barrierefrei, inklusive Gestaltung des Festes unter Berücksichtig der Witterung, Gestaltung für Personen unterschiedlichen Alters und kulturellem Hintergrund, Kindern (Kinderprogramm), Alleinerziehern, Personen mit Mobilitätsbeeinträchtigungen, chronischen Erkrankungen, sowie </w:t>
            </w:r>
            <w:proofErr w:type="spellStart"/>
            <w:r w:rsidRPr="00067996">
              <w:t>Hör</w:t>
            </w:r>
            <w:proofErr w:type="spellEnd"/>
            <w:r w:rsidRPr="00067996">
              <w:t>- und Sehbeeinträchtigungen</w:t>
            </w:r>
          </w:p>
        </w:tc>
        <w:tc>
          <w:tcPr>
            <w:tcW w:w="1717" w:type="dxa"/>
          </w:tcPr>
          <w:p w:rsidR="002C0C0F" w:rsidRPr="00C321BE" w:rsidRDefault="002C0C0F" w:rsidP="001B0821">
            <w:pPr>
              <w:jc w:val="center"/>
              <w:rPr>
                <w:rFonts w:cstheme="minorHAnsi"/>
                <w:sz w:val="20"/>
                <w:szCs w:val="20"/>
              </w:rPr>
            </w:pP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D877B4" w:rsidRDefault="002C0C0F" w:rsidP="00640D50">
            <w:pPr>
              <w:ind w:firstLine="0"/>
              <w:jc w:val="left"/>
              <w:rPr>
                <w:lang w:eastAsia="en-US"/>
              </w:rPr>
            </w:pPr>
            <w:r w:rsidRPr="00D877B4">
              <w:rPr>
                <w:lang w:eastAsia="en-US"/>
              </w:rPr>
              <w:t>Es gibt ein Angebot für Kinder (Programm, Catering, Betreuung, etc.), sofern Bedarf besteht</w:t>
            </w:r>
          </w:p>
        </w:tc>
        <w:tc>
          <w:tcPr>
            <w:tcW w:w="1717" w:type="dxa"/>
          </w:tcPr>
          <w:p w:rsidR="002C0C0F" w:rsidRPr="00C321BE" w:rsidRDefault="002C0C0F" w:rsidP="001B0821">
            <w:pPr>
              <w:pStyle w:val="Funotentext"/>
              <w:ind w:left="720"/>
              <w:rPr>
                <w:rFonts w:ascii="Helvetica" w:hAnsi="Helvetica" w:cstheme="minorHAnsi"/>
                <w:lang w:eastAsia="en-US"/>
              </w:rPr>
            </w:pP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D877B4" w:rsidRDefault="002C0C0F" w:rsidP="00640D50">
            <w:pPr>
              <w:ind w:firstLine="0"/>
              <w:jc w:val="left"/>
              <w:rPr>
                <w:lang w:eastAsia="en-US"/>
              </w:rPr>
            </w:pPr>
            <w:r w:rsidRPr="00D877B4">
              <w:rPr>
                <w:lang w:eastAsia="en-US"/>
              </w:rPr>
              <w:t>Es wird auf spezielle Bedürfnisse der Gäste eingegangen, sofern Bedarf besteht</w:t>
            </w:r>
          </w:p>
        </w:tc>
        <w:tc>
          <w:tcPr>
            <w:tcW w:w="1717" w:type="dxa"/>
          </w:tcPr>
          <w:p w:rsidR="002C0C0F" w:rsidRPr="00C321BE" w:rsidRDefault="002C0C0F" w:rsidP="001B0821">
            <w:pPr>
              <w:pStyle w:val="Funotentext"/>
              <w:ind w:left="720"/>
              <w:rPr>
                <w:rFonts w:ascii="Helvetica" w:hAnsi="Helvetica" w:cstheme="minorHAnsi"/>
                <w:lang w:eastAsia="en-US"/>
              </w:rPr>
            </w:pP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D877B4" w:rsidRDefault="002C0C0F" w:rsidP="00640D50">
            <w:pPr>
              <w:ind w:firstLine="0"/>
              <w:jc w:val="left"/>
              <w:rPr>
                <w:lang w:eastAsia="en-US"/>
              </w:rPr>
            </w:pPr>
            <w:r w:rsidRPr="00D877B4">
              <w:rPr>
                <w:lang w:eastAsia="en-US"/>
              </w:rPr>
              <w:t>Finanzielle Chancengleichheit: Alle Hochzeitsgäste haben, ungeachtet ihrer finanziellen Situation, die Möglichkeit am Fest teilzunehmen</w:t>
            </w:r>
          </w:p>
        </w:tc>
        <w:tc>
          <w:tcPr>
            <w:tcW w:w="1717" w:type="dxa"/>
          </w:tcPr>
          <w:p w:rsidR="002C0C0F" w:rsidRPr="00C321BE" w:rsidRDefault="002C0C0F" w:rsidP="001B0821">
            <w:pPr>
              <w:pStyle w:val="Funotentext"/>
              <w:ind w:left="720"/>
              <w:rPr>
                <w:rFonts w:ascii="Helvetica" w:hAnsi="Helvetica" w:cstheme="minorHAnsi"/>
                <w:lang w:eastAsia="en-US"/>
              </w:rPr>
            </w:pP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Default="002C0C0F" w:rsidP="00640D50">
            <w:pPr>
              <w:ind w:firstLine="0"/>
              <w:jc w:val="left"/>
              <w:rPr>
                <w:lang w:eastAsia="en-US"/>
              </w:rPr>
            </w:pPr>
            <w:r w:rsidRPr="00D877B4">
              <w:rPr>
                <w:lang w:eastAsia="en-US"/>
              </w:rPr>
              <w:t xml:space="preserve">Alle Dienstleister inkl. Eventlocation werden bewusst anhand der empfohlenen Maßnahmen gewählt </w:t>
            </w:r>
          </w:p>
          <w:p w:rsidR="002C0C0F" w:rsidRPr="00D877B4" w:rsidRDefault="002C0C0F" w:rsidP="00640D50">
            <w:pPr>
              <w:ind w:firstLine="0"/>
              <w:jc w:val="left"/>
              <w:rPr>
                <w:lang w:eastAsia="en-US"/>
              </w:rPr>
            </w:pPr>
          </w:p>
        </w:tc>
        <w:tc>
          <w:tcPr>
            <w:tcW w:w="1717" w:type="dxa"/>
          </w:tcPr>
          <w:p w:rsidR="002C0C0F" w:rsidRPr="00C321BE" w:rsidRDefault="002C0C0F" w:rsidP="001B0821">
            <w:pPr>
              <w:pStyle w:val="Funotentext"/>
              <w:rPr>
                <w:rFonts w:ascii="Helvetica" w:hAnsi="Helvetica" w:cstheme="minorHAnsi"/>
                <w:lang w:eastAsia="en-US"/>
              </w:rPr>
            </w:pPr>
          </w:p>
        </w:tc>
      </w:tr>
      <w:tr w:rsidR="002C0C0F" w:rsidTr="00FB5184">
        <w:trPr>
          <w:trHeight w:val="74"/>
        </w:trPr>
        <w:tc>
          <w:tcPr>
            <w:tcW w:w="9042" w:type="dxa"/>
            <w:gridSpan w:val="4"/>
            <w:shd w:val="clear" w:color="auto" w:fill="ECF6F8"/>
          </w:tcPr>
          <w:p w:rsidR="002C0C0F" w:rsidRPr="00C321BE" w:rsidRDefault="00640D50" w:rsidP="001B0821">
            <w:pPr>
              <w:ind w:firstLine="0"/>
              <w:jc w:val="center"/>
              <w:rPr>
                <w:sz w:val="20"/>
                <w:szCs w:val="20"/>
              </w:rPr>
            </w:pPr>
            <w:r>
              <w:rPr>
                <w:b/>
                <w:bCs/>
              </w:rPr>
              <w:t xml:space="preserve">  </w:t>
            </w:r>
            <w:r w:rsidR="002C0C0F" w:rsidRPr="00D877B4">
              <w:rPr>
                <w:b/>
                <w:bCs/>
              </w:rPr>
              <w:t>Abfallvermeidung in der Planung wird durchgeführt</w:t>
            </w: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067996" w:rsidRDefault="002C0C0F" w:rsidP="00640D50">
            <w:pPr>
              <w:ind w:firstLine="0"/>
              <w:jc w:val="left"/>
            </w:pPr>
            <w:r w:rsidRPr="00067996">
              <w:t xml:space="preserve">Vor der Hochzeit wird eine detaillierte Bestandsaufnahme durchgeführt, um den Bedarf an Materialien wie Dekorationen, Bekleidung, etc. zu ermitteln. Welche Dinge können ausgeborgt/gemietet werden? (Nach dem Hochzeitsbrauch – etwas Neues, etwas Altes, etwas Geborgtes und etwas Blaues) </w:t>
            </w:r>
          </w:p>
        </w:tc>
        <w:tc>
          <w:tcPr>
            <w:tcW w:w="1717" w:type="dxa"/>
          </w:tcPr>
          <w:p w:rsidR="002C0C0F" w:rsidRPr="00067996" w:rsidRDefault="002C0C0F" w:rsidP="001B0821">
            <w:pPr>
              <w:ind w:left="720" w:hanging="360"/>
            </w:pP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067996" w:rsidRDefault="002C0C0F" w:rsidP="00640D50">
            <w:pPr>
              <w:ind w:firstLine="0"/>
              <w:jc w:val="left"/>
            </w:pPr>
            <w:r w:rsidRPr="00067996">
              <w:t>Priorisierung von wiederverwendbaren und biologisch abbaubaren Materialien, um Einwegprodukte zu minimieren</w:t>
            </w:r>
          </w:p>
        </w:tc>
        <w:tc>
          <w:tcPr>
            <w:tcW w:w="1717" w:type="dxa"/>
          </w:tcPr>
          <w:p w:rsidR="002C0C0F" w:rsidRPr="00067996" w:rsidRDefault="002C0C0F" w:rsidP="001B0821">
            <w:pPr>
              <w:ind w:left="720" w:hanging="360"/>
            </w:pPr>
          </w:p>
        </w:tc>
      </w:tr>
      <w:tr w:rsidR="002C0C0F" w:rsidTr="00FB5184">
        <w:trPr>
          <w:trHeight w:val="74"/>
        </w:trPr>
        <w:tc>
          <w:tcPr>
            <w:tcW w:w="9042" w:type="dxa"/>
            <w:gridSpan w:val="4"/>
            <w:shd w:val="clear" w:color="auto" w:fill="ECF6F8"/>
          </w:tcPr>
          <w:p w:rsidR="002C0C0F" w:rsidRPr="00C321BE" w:rsidRDefault="00640D50" w:rsidP="00640D50">
            <w:pPr>
              <w:ind w:firstLine="0"/>
              <w:jc w:val="left"/>
              <w:rPr>
                <w:sz w:val="20"/>
                <w:szCs w:val="20"/>
              </w:rPr>
            </w:pPr>
            <w:r>
              <w:rPr>
                <w:b/>
                <w:bCs/>
              </w:rPr>
              <w:t xml:space="preserve">                       </w:t>
            </w:r>
            <w:r w:rsidR="002C0C0F" w:rsidRPr="00D877B4">
              <w:rPr>
                <w:b/>
                <w:bCs/>
              </w:rPr>
              <w:t>Regionale Kultur - oder Naturangebote</w:t>
            </w: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067996" w:rsidRDefault="002C0C0F" w:rsidP="00640D50">
            <w:pPr>
              <w:ind w:firstLine="0"/>
              <w:jc w:val="left"/>
            </w:pPr>
            <w:r w:rsidRPr="00067996">
              <w:t>Das Rahmenprogramm beinhaltet regionale Kultur- und/oder Naturangebote</w:t>
            </w:r>
          </w:p>
        </w:tc>
        <w:tc>
          <w:tcPr>
            <w:tcW w:w="1717" w:type="dxa"/>
          </w:tcPr>
          <w:p w:rsidR="002C0C0F" w:rsidRPr="00067996" w:rsidRDefault="002C0C0F" w:rsidP="001B0821">
            <w:pPr>
              <w:ind w:left="720" w:hanging="360"/>
            </w:pP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067996" w:rsidRDefault="002C0C0F" w:rsidP="00640D50">
            <w:pPr>
              <w:ind w:firstLine="0"/>
              <w:jc w:val="left"/>
            </w:pPr>
            <w:r w:rsidRPr="00067996">
              <w:t>Die Hochzeit unterstützt soziale und/oder kulturelle Initiativen oder bietet entsprechenden Organisationen eine Plattform zur Präsentation</w:t>
            </w:r>
          </w:p>
        </w:tc>
        <w:tc>
          <w:tcPr>
            <w:tcW w:w="1717" w:type="dxa"/>
          </w:tcPr>
          <w:p w:rsidR="002C0C0F" w:rsidRPr="00067996" w:rsidRDefault="002C0C0F" w:rsidP="001B0821">
            <w:pPr>
              <w:ind w:firstLine="0"/>
            </w:pPr>
          </w:p>
        </w:tc>
      </w:tr>
      <w:tr w:rsidR="002C0C0F" w:rsidTr="00FB5184">
        <w:trPr>
          <w:trHeight w:val="74"/>
        </w:trPr>
        <w:tc>
          <w:tcPr>
            <w:tcW w:w="730" w:type="dxa"/>
          </w:tcPr>
          <w:p w:rsidR="002C0C0F" w:rsidRPr="00D877B4" w:rsidRDefault="002C0C0F" w:rsidP="001B0821">
            <w:pPr>
              <w:rPr>
                <w:rFonts w:cstheme="minorHAnsi"/>
              </w:rPr>
            </w:pPr>
          </w:p>
        </w:tc>
        <w:tc>
          <w:tcPr>
            <w:tcW w:w="730" w:type="dxa"/>
          </w:tcPr>
          <w:p w:rsidR="002C0C0F" w:rsidRPr="00D877B4" w:rsidRDefault="002C0C0F" w:rsidP="001B0821">
            <w:pPr>
              <w:rPr>
                <w:rFonts w:cstheme="minorHAnsi"/>
              </w:rPr>
            </w:pPr>
          </w:p>
        </w:tc>
        <w:tc>
          <w:tcPr>
            <w:tcW w:w="5865" w:type="dxa"/>
            <w:hideMark/>
          </w:tcPr>
          <w:p w:rsidR="002C0C0F" w:rsidRPr="00067996" w:rsidRDefault="002C0C0F" w:rsidP="00640D50">
            <w:pPr>
              <w:ind w:firstLine="0"/>
              <w:jc w:val="left"/>
            </w:pPr>
            <w:r w:rsidRPr="00067996">
              <w:t>In der Programmgestaltung wird auf geschlechtergerechte Formulierungen geachtet</w:t>
            </w:r>
          </w:p>
        </w:tc>
        <w:tc>
          <w:tcPr>
            <w:tcW w:w="1717" w:type="dxa"/>
          </w:tcPr>
          <w:p w:rsidR="002C0C0F" w:rsidRPr="00067996" w:rsidRDefault="002C0C0F" w:rsidP="001B0821">
            <w:pPr>
              <w:ind w:firstLine="0"/>
            </w:pPr>
          </w:p>
        </w:tc>
      </w:tr>
      <w:tr w:rsidR="002C0C0F" w:rsidTr="00FB5184">
        <w:trPr>
          <w:trHeight w:val="74"/>
        </w:trPr>
        <w:tc>
          <w:tcPr>
            <w:tcW w:w="9042" w:type="dxa"/>
            <w:gridSpan w:val="4"/>
            <w:shd w:val="clear" w:color="auto" w:fill="ECF6F8"/>
          </w:tcPr>
          <w:p w:rsidR="002C0C0F" w:rsidRPr="00C321BE" w:rsidRDefault="00640D50" w:rsidP="00640D50">
            <w:pPr>
              <w:ind w:firstLine="0"/>
              <w:jc w:val="left"/>
              <w:rPr>
                <w:sz w:val="20"/>
                <w:szCs w:val="20"/>
              </w:rPr>
            </w:pPr>
            <w:r>
              <w:rPr>
                <w:b/>
                <w:bCs/>
              </w:rPr>
              <w:t xml:space="preserve">                       </w:t>
            </w:r>
            <w:r w:rsidR="002C0C0F" w:rsidRPr="00D877B4">
              <w:rPr>
                <w:b/>
                <w:bCs/>
              </w:rPr>
              <w:t>Dokumentation</w:t>
            </w:r>
          </w:p>
        </w:tc>
      </w:tr>
      <w:tr w:rsidR="002C0C0F" w:rsidTr="00FB5184">
        <w:trPr>
          <w:trHeight w:val="74"/>
        </w:trPr>
        <w:tc>
          <w:tcPr>
            <w:tcW w:w="730" w:type="dxa"/>
          </w:tcPr>
          <w:p w:rsidR="002C0C0F" w:rsidRPr="00D877B4" w:rsidRDefault="002C0C0F" w:rsidP="00640D50">
            <w:pPr>
              <w:jc w:val="left"/>
              <w:rPr>
                <w:rFonts w:cstheme="minorHAnsi"/>
              </w:rPr>
            </w:pPr>
          </w:p>
        </w:tc>
        <w:tc>
          <w:tcPr>
            <w:tcW w:w="730" w:type="dxa"/>
          </w:tcPr>
          <w:p w:rsidR="002C0C0F" w:rsidRPr="00D877B4" w:rsidRDefault="002C0C0F" w:rsidP="00640D50">
            <w:pPr>
              <w:jc w:val="left"/>
              <w:rPr>
                <w:rFonts w:cstheme="minorHAnsi"/>
              </w:rPr>
            </w:pPr>
          </w:p>
        </w:tc>
        <w:tc>
          <w:tcPr>
            <w:tcW w:w="5865" w:type="dxa"/>
            <w:hideMark/>
          </w:tcPr>
          <w:p w:rsidR="002C0C0F" w:rsidRPr="00D877B4" w:rsidRDefault="002C0C0F" w:rsidP="00640D50">
            <w:pPr>
              <w:ind w:firstLine="0"/>
              <w:jc w:val="left"/>
            </w:pPr>
            <w:r w:rsidRPr="00D877B4">
              <w:t>Die Planung der Green Wedding wird dokumentiert und Erfahrungen können an zukünftige Brautpaare weitergegeben werden</w:t>
            </w:r>
          </w:p>
        </w:tc>
        <w:tc>
          <w:tcPr>
            <w:tcW w:w="1717" w:type="dxa"/>
          </w:tcPr>
          <w:p w:rsidR="002C0C0F" w:rsidRPr="00C321BE" w:rsidRDefault="002C0C0F" w:rsidP="00640D50">
            <w:pPr>
              <w:jc w:val="left"/>
              <w:rPr>
                <w:rFonts w:cstheme="minorHAnsi"/>
                <w:sz w:val="20"/>
                <w:szCs w:val="20"/>
              </w:rPr>
            </w:pPr>
          </w:p>
        </w:tc>
      </w:tr>
    </w:tbl>
    <w:p w:rsidR="002C0C0F" w:rsidRDefault="002C0C0F" w:rsidP="00640D50">
      <w:pPr>
        <w:jc w:val="left"/>
      </w:pPr>
    </w:p>
    <w:p w:rsidR="002C0C0F" w:rsidRDefault="002C0C0F" w:rsidP="00640D50">
      <w:pPr>
        <w:jc w:val="left"/>
      </w:pPr>
    </w:p>
    <w:p w:rsidR="002C0C0F" w:rsidRDefault="002C0C0F" w:rsidP="002C0C0F"/>
    <w:p w:rsidR="002C0C0F" w:rsidRDefault="002C0C0F" w:rsidP="002C0C0F"/>
    <w:p w:rsidR="002C0C0F" w:rsidRDefault="002C0C0F" w:rsidP="002C0C0F"/>
    <w:p w:rsidR="002C0C0F" w:rsidRDefault="002C0C0F" w:rsidP="002C0C0F">
      <w:r>
        <w:br w:type="page"/>
      </w:r>
    </w:p>
    <w:p w:rsidR="002C0C0F" w:rsidRDefault="002C0C0F" w:rsidP="002C0C0F">
      <w:pPr>
        <w:pStyle w:val="berschrift2"/>
      </w:pPr>
      <w:bookmarkStart w:id="2" w:name="_Toc175226496"/>
      <w:r>
        <w:lastRenderedPageBreak/>
        <w:t>Checkliste - Gästemanagement</w:t>
      </w:r>
      <w:bookmarkEnd w:id="2"/>
      <w:r>
        <w:t xml:space="preserve"> </w:t>
      </w:r>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5"/>
        <w:gridCol w:w="1717"/>
      </w:tblGrid>
      <w:tr w:rsidR="002C0C0F" w:rsidTr="001B0821">
        <w:tc>
          <w:tcPr>
            <w:tcW w:w="730" w:type="dxa"/>
            <w:tcBorders>
              <w:top w:val="single" w:sz="24" w:space="0" w:color="0F7C93"/>
              <w:bottom w:val="single" w:sz="6" w:space="0" w:color="0F7C93"/>
            </w:tcBorders>
            <w:shd w:val="clear" w:color="auto" w:fill="0F7C93"/>
            <w:hideMark/>
          </w:tcPr>
          <w:p w:rsidR="002C0C0F" w:rsidRPr="00B0142B"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B0142B">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B0142B"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B0142B">
              <w:rPr>
                <w:rFonts w:cstheme="minorHAnsi"/>
                <w:b/>
                <w:bCs/>
                <w:color w:val="FFFFFF" w:themeColor="background1"/>
                <w:sz w:val="16"/>
                <w:szCs w:val="16"/>
                <w14:shadow w14:blurRad="50800" w14:dist="50800" w14:dir="5400000" w14:sx="0" w14:sy="0" w14:kx="0" w14:ky="0" w14:algn="ctr">
                  <w14:srgbClr w14:val="274540"/>
                </w14:shadow>
              </w:rPr>
              <w:t>Nein</w:t>
            </w:r>
          </w:p>
        </w:tc>
        <w:tc>
          <w:tcPr>
            <w:tcW w:w="5865" w:type="dxa"/>
            <w:tcBorders>
              <w:top w:val="single" w:sz="24" w:space="0" w:color="0F7C93"/>
              <w:bottom w:val="single" w:sz="6" w:space="0" w:color="0F7C93"/>
            </w:tcBorders>
            <w:shd w:val="clear" w:color="auto" w:fill="0F7C93"/>
            <w:hideMark/>
          </w:tcPr>
          <w:p w:rsidR="002C0C0F" w:rsidRPr="00B0142B"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r w:rsidRPr="00B0142B">
              <w:rPr>
                <w:rFonts w:cstheme="minorHAnsi"/>
                <w:b/>
                <w:bCs/>
                <w:color w:val="FFFFFF" w:themeColor="background1"/>
              </w:rPr>
              <w:t>Checkliste: Gästemanagement</w:t>
            </w:r>
          </w:p>
        </w:tc>
        <w:tc>
          <w:tcPr>
            <w:tcW w:w="1717" w:type="dxa"/>
            <w:tcBorders>
              <w:top w:val="single" w:sz="24" w:space="0" w:color="0F7C93"/>
              <w:bottom w:val="single" w:sz="6" w:space="0" w:color="0F7C93"/>
            </w:tcBorders>
            <w:shd w:val="clear" w:color="auto" w:fill="0F7C93"/>
            <w:hideMark/>
          </w:tcPr>
          <w:p w:rsidR="002C0C0F" w:rsidRPr="00B0142B" w:rsidRDefault="002C0C0F" w:rsidP="001B0821">
            <w:pPr>
              <w:ind w:firstLine="0"/>
              <w:jc w:val="center"/>
              <w:rPr>
                <w:rFonts w:cstheme="minorHAnsi"/>
                <w:b/>
                <w:bCs/>
                <w:color w:val="FFFFFF" w:themeColor="background1"/>
                <w:sz w:val="16"/>
                <w:szCs w:val="16"/>
              </w:rPr>
            </w:pPr>
            <w:r w:rsidRPr="00B0142B">
              <w:rPr>
                <w:rFonts w:cstheme="minorHAnsi"/>
                <w:b/>
                <w:bCs/>
                <w:color w:val="FFFFFF" w:themeColor="background1"/>
                <w:sz w:val="16"/>
                <w:szCs w:val="16"/>
              </w:rPr>
              <w:t>Vermerk</w:t>
            </w:r>
          </w:p>
        </w:tc>
      </w:tr>
      <w:tr w:rsidR="002C0C0F" w:rsidRPr="00C321BE" w:rsidTr="001B0821">
        <w:trPr>
          <w:trHeight w:val="74"/>
        </w:trPr>
        <w:tc>
          <w:tcPr>
            <w:tcW w:w="730" w:type="dxa"/>
            <w:tcBorders>
              <w:top w:val="single" w:sz="6" w:space="0" w:color="0F7C93"/>
              <w:bottom w:val="single" w:sz="6" w:space="0" w:color="0F7C93"/>
            </w:tcBorders>
          </w:tcPr>
          <w:p w:rsidR="002C0C0F" w:rsidRPr="00B0142B" w:rsidRDefault="002C0C0F" w:rsidP="001B0821">
            <w:pPr>
              <w:rPr>
                <w:rFonts w:cstheme="minorHAnsi"/>
                <w:sz w:val="22"/>
                <w:szCs w:val="22"/>
              </w:rPr>
            </w:pPr>
          </w:p>
        </w:tc>
        <w:tc>
          <w:tcPr>
            <w:tcW w:w="730" w:type="dxa"/>
            <w:tcBorders>
              <w:top w:val="single" w:sz="6" w:space="0" w:color="0F7C93"/>
              <w:bottom w:val="single" w:sz="6" w:space="0" w:color="0F7C93"/>
            </w:tcBorders>
          </w:tcPr>
          <w:p w:rsidR="002C0C0F" w:rsidRPr="00B0142B" w:rsidRDefault="002C0C0F" w:rsidP="001B0821">
            <w:pPr>
              <w:rPr>
                <w:rFonts w:cstheme="minorHAnsi"/>
                <w:sz w:val="22"/>
                <w:szCs w:val="22"/>
              </w:rPr>
            </w:pPr>
          </w:p>
        </w:tc>
        <w:tc>
          <w:tcPr>
            <w:tcW w:w="5865" w:type="dxa"/>
            <w:tcBorders>
              <w:top w:val="single" w:sz="6" w:space="0" w:color="0F7C93"/>
              <w:bottom w:val="single" w:sz="6" w:space="0" w:color="0F7C93"/>
            </w:tcBorders>
            <w:hideMark/>
          </w:tcPr>
          <w:p w:rsidR="002C0C0F" w:rsidRPr="00B0142B" w:rsidRDefault="002C0C0F" w:rsidP="00640D50">
            <w:pPr>
              <w:ind w:firstLine="0"/>
              <w:jc w:val="left"/>
            </w:pPr>
            <w:r w:rsidRPr="00B0142B">
              <w:t>Die Green Wedding Maßnahmen werden möglichst bald (z. B.: in der Einladung, über die Hochzeitswebseite und/ oder im Programm) an Gäste kommuniziert</w:t>
            </w:r>
          </w:p>
        </w:tc>
        <w:tc>
          <w:tcPr>
            <w:tcW w:w="1717" w:type="dxa"/>
            <w:tcBorders>
              <w:top w:val="single" w:sz="6" w:space="0" w:color="0F7C93"/>
              <w:bottom w:val="single" w:sz="6" w:space="0" w:color="0F7C93"/>
            </w:tcBorders>
          </w:tcPr>
          <w:p w:rsidR="002C0C0F" w:rsidRPr="00B0142B" w:rsidRDefault="002C0C0F" w:rsidP="001B0821">
            <w:pPr>
              <w:rPr>
                <w:rFonts w:cstheme="minorHAnsi"/>
                <w:sz w:val="22"/>
                <w:szCs w:val="22"/>
              </w:rPr>
            </w:pPr>
          </w:p>
        </w:tc>
      </w:tr>
      <w:tr w:rsidR="002C0C0F" w:rsidRPr="00C321BE" w:rsidTr="001B0821">
        <w:trPr>
          <w:trHeight w:val="74"/>
        </w:trPr>
        <w:tc>
          <w:tcPr>
            <w:tcW w:w="9042" w:type="dxa"/>
            <w:gridSpan w:val="4"/>
            <w:tcBorders>
              <w:top w:val="single" w:sz="6" w:space="0" w:color="0F7C93"/>
              <w:bottom w:val="single" w:sz="6" w:space="0" w:color="0F7C93"/>
            </w:tcBorders>
            <w:shd w:val="clear" w:color="auto" w:fill="ECF6F8"/>
          </w:tcPr>
          <w:p w:rsidR="002C0C0F" w:rsidRPr="00B0142B" w:rsidRDefault="00640D50" w:rsidP="00640D50">
            <w:pPr>
              <w:ind w:firstLine="0"/>
              <w:jc w:val="left"/>
              <w:rPr>
                <w:lang w:eastAsia="en-US"/>
              </w:rPr>
            </w:pPr>
            <w:r>
              <w:rPr>
                <w:b/>
                <w:bCs/>
              </w:rPr>
              <w:t xml:space="preserve">                       </w:t>
            </w:r>
            <w:r w:rsidR="002C0C0F" w:rsidRPr="00B0142B">
              <w:rPr>
                <w:b/>
                <w:bCs/>
              </w:rPr>
              <w:t>Klimaschutz und Mobilität: (z.B.: Fragebogen an Gäste)</w:t>
            </w:r>
          </w:p>
        </w:tc>
      </w:tr>
      <w:tr w:rsidR="002C0C0F" w:rsidRPr="00C321BE" w:rsidTr="001B0821">
        <w:trPr>
          <w:trHeight w:val="74"/>
        </w:trPr>
        <w:tc>
          <w:tcPr>
            <w:tcW w:w="730" w:type="dxa"/>
            <w:tcBorders>
              <w:top w:val="single" w:sz="6" w:space="0" w:color="0F7C93"/>
            </w:tcBorders>
          </w:tcPr>
          <w:p w:rsidR="002C0C0F" w:rsidRPr="00B0142B" w:rsidRDefault="002C0C0F" w:rsidP="001B0821">
            <w:pPr>
              <w:rPr>
                <w:rFonts w:cstheme="minorHAnsi"/>
                <w:sz w:val="22"/>
                <w:szCs w:val="22"/>
              </w:rPr>
            </w:pPr>
          </w:p>
        </w:tc>
        <w:tc>
          <w:tcPr>
            <w:tcW w:w="730" w:type="dxa"/>
            <w:tcBorders>
              <w:top w:val="single" w:sz="6" w:space="0" w:color="0F7C93"/>
            </w:tcBorders>
          </w:tcPr>
          <w:p w:rsidR="002C0C0F" w:rsidRPr="00B0142B" w:rsidRDefault="002C0C0F" w:rsidP="001B0821">
            <w:pPr>
              <w:rPr>
                <w:rFonts w:cstheme="minorHAnsi"/>
                <w:sz w:val="22"/>
                <w:szCs w:val="22"/>
              </w:rPr>
            </w:pPr>
          </w:p>
        </w:tc>
        <w:tc>
          <w:tcPr>
            <w:tcW w:w="5865" w:type="dxa"/>
            <w:tcBorders>
              <w:top w:val="single" w:sz="6" w:space="0" w:color="0F7C93"/>
            </w:tcBorders>
            <w:hideMark/>
          </w:tcPr>
          <w:p w:rsidR="002C0C0F" w:rsidRPr="00067996" w:rsidRDefault="002C0C0F" w:rsidP="00640D50">
            <w:pPr>
              <w:ind w:firstLine="0"/>
              <w:jc w:val="left"/>
            </w:pPr>
            <w:r w:rsidRPr="00067996">
              <w:t xml:space="preserve">Maßnahmen für die Bildung von Fahrgemeinschaften werden getroffen </w:t>
            </w:r>
          </w:p>
        </w:tc>
        <w:tc>
          <w:tcPr>
            <w:tcW w:w="1717" w:type="dxa"/>
            <w:tcBorders>
              <w:top w:val="single" w:sz="6" w:space="0" w:color="0F7C93"/>
            </w:tcBorders>
          </w:tcPr>
          <w:p w:rsidR="002C0C0F" w:rsidRPr="00B0142B" w:rsidRDefault="002C0C0F" w:rsidP="001B0821">
            <w:pPr>
              <w:rPr>
                <w:rFonts w:cstheme="minorHAnsi"/>
                <w:sz w:val="22"/>
                <w:szCs w:val="22"/>
              </w:rPr>
            </w:pPr>
          </w:p>
        </w:tc>
      </w:tr>
      <w:tr w:rsidR="002C0C0F" w:rsidRPr="00C321BE" w:rsidTr="001B0821">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067996" w:rsidRDefault="002C0C0F" w:rsidP="00640D50">
            <w:pPr>
              <w:ind w:firstLine="0"/>
              <w:jc w:val="left"/>
            </w:pPr>
            <w:r w:rsidRPr="00067996">
              <w:t>Gäste werden befragt ob eine Gruppenanreise mit öffentlichen Verkehrsmitteln gewünscht ist</w:t>
            </w:r>
          </w:p>
        </w:tc>
        <w:tc>
          <w:tcPr>
            <w:tcW w:w="1717" w:type="dxa"/>
          </w:tcPr>
          <w:p w:rsidR="002C0C0F" w:rsidRPr="00B0142B" w:rsidRDefault="002C0C0F" w:rsidP="001B0821">
            <w:pPr>
              <w:rPr>
                <w:rFonts w:cstheme="minorHAnsi"/>
                <w:sz w:val="22"/>
                <w:szCs w:val="22"/>
              </w:rPr>
            </w:pPr>
          </w:p>
        </w:tc>
      </w:tr>
      <w:tr w:rsidR="002C0C0F" w:rsidRPr="00C321BE" w:rsidTr="001B0821">
        <w:trPr>
          <w:trHeight w:val="74"/>
        </w:trPr>
        <w:tc>
          <w:tcPr>
            <w:tcW w:w="730" w:type="dxa"/>
            <w:tcBorders>
              <w:bottom w:val="single" w:sz="6" w:space="0" w:color="0F7C93"/>
            </w:tcBorders>
          </w:tcPr>
          <w:p w:rsidR="002C0C0F" w:rsidRPr="00B0142B" w:rsidRDefault="002C0C0F" w:rsidP="001B0821">
            <w:pPr>
              <w:rPr>
                <w:rFonts w:cstheme="minorHAnsi"/>
                <w:sz w:val="22"/>
                <w:szCs w:val="22"/>
              </w:rPr>
            </w:pPr>
          </w:p>
        </w:tc>
        <w:tc>
          <w:tcPr>
            <w:tcW w:w="730" w:type="dxa"/>
            <w:tcBorders>
              <w:bottom w:val="single" w:sz="6" w:space="0" w:color="0F7C93"/>
            </w:tcBorders>
          </w:tcPr>
          <w:p w:rsidR="002C0C0F" w:rsidRPr="00B0142B" w:rsidRDefault="002C0C0F" w:rsidP="001B0821">
            <w:pPr>
              <w:rPr>
                <w:rFonts w:cstheme="minorHAnsi"/>
                <w:sz w:val="22"/>
                <w:szCs w:val="22"/>
              </w:rPr>
            </w:pPr>
          </w:p>
        </w:tc>
        <w:tc>
          <w:tcPr>
            <w:tcW w:w="5865" w:type="dxa"/>
            <w:tcBorders>
              <w:bottom w:val="single" w:sz="6" w:space="0" w:color="0F7C93"/>
            </w:tcBorders>
            <w:hideMark/>
          </w:tcPr>
          <w:p w:rsidR="002C0C0F" w:rsidRPr="00067996" w:rsidRDefault="002C0C0F" w:rsidP="00640D50">
            <w:pPr>
              <w:ind w:firstLine="0"/>
              <w:jc w:val="left"/>
            </w:pPr>
            <w:r w:rsidRPr="00067996">
              <w:t>Gäste werden über die Möglichkeiten der öffentlichen Anreise informiert</w:t>
            </w:r>
          </w:p>
        </w:tc>
        <w:tc>
          <w:tcPr>
            <w:tcW w:w="1717" w:type="dxa"/>
            <w:tcBorders>
              <w:bottom w:val="single" w:sz="6" w:space="0" w:color="0F7C93"/>
            </w:tcBorders>
          </w:tcPr>
          <w:p w:rsidR="002C0C0F" w:rsidRPr="00B0142B" w:rsidRDefault="002C0C0F" w:rsidP="001B0821">
            <w:pPr>
              <w:rPr>
                <w:rFonts w:cstheme="minorHAnsi"/>
                <w:sz w:val="22"/>
                <w:szCs w:val="22"/>
              </w:rPr>
            </w:pPr>
          </w:p>
        </w:tc>
      </w:tr>
      <w:tr w:rsidR="002C0C0F" w:rsidRPr="00C321BE" w:rsidTr="001B0821">
        <w:trPr>
          <w:trHeight w:val="74"/>
        </w:trPr>
        <w:tc>
          <w:tcPr>
            <w:tcW w:w="9042" w:type="dxa"/>
            <w:gridSpan w:val="4"/>
            <w:tcBorders>
              <w:top w:val="single" w:sz="6" w:space="0" w:color="0F7C93"/>
              <w:bottom w:val="single" w:sz="6" w:space="0" w:color="0F7C93"/>
            </w:tcBorders>
            <w:shd w:val="clear" w:color="auto" w:fill="ECF6F8"/>
          </w:tcPr>
          <w:p w:rsidR="002C0C0F" w:rsidRPr="00B0142B" w:rsidRDefault="00640D50" w:rsidP="00640D50">
            <w:pPr>
              <w:ind w:firstLine="0"/>
              <w:jc w:val="left"/>
              <w:rPr>
                <w:lang w:eastAsia="en-US"/>
              </w:rPr>
            </w:pPr>
            <w:r>
              <w:rPr>
                <w:b/>
                <w:bCs/>
              </w:rPr>
              <w:t xml:space="preserve">                       </w:t>
            </w:r>
            <w:r w:rsidR="002C0C0F" w:rsidRPr="00B0142B">
              <w:rPr>
                <w:b/>
                <w:bCs/>
              </w:rPr>
              <w:t>Diverses</w:t>
            </w:r>
          </w:p>
        </w:tc>
      </w:tr>
      <w:tr w:rsidR="002C0C0F" w:rsidRPr="00C321BE" w:rsidTr="00FB5184">
        <w:trPr>
          <w:trHeight w:val="74"/>
        </w:trPr>
        <w:tc>
          <w:tcPr>
            <w:tcW w:w="730" w:type="dxa"/>
            <w:tcBorders>
              <w:top w:val="single" w:sz="6" w:space="0" w:color="0F7C93"/>
            </w:tcBorders>
          </w:tcPr>
          <w:p w:rsidR="002C0C0F" w:rsidRPr="00B0142B" w:rsidRDefault="002C0C0F" w:rsidP="00640D50">
            <w:pPr>
              <w:jc w:val="left"/>
              <w:rPr>
                <w:rFonts w:cstheme="minorHAnsi"/>
                <w:sz w:val="22"/>
                <w:szCs w:val="22"/>
              </w:rPr>
            </w:pPr>
          </w:p>
        </w:tc>
        <w:tc>
          <w:tcPr>
            <w:tcW w:w="730" w:type="dxa"/>
            <w:tcBorders>
              <w:top w:val="single" w:sz="6" w:space="0" w:color="0F7C93"/>
            </w:tcBorders>
          </w:tcPr>
          <w:p w:rsidR="002C0C0F" w:rsidRPr="00B0142B" w:rsidRDefault="002C0C0F" w:rsidP="00640D50">
            <w:pPr>
              <w:jc w:val="left"/>
              <w:rPr>
                <w:rFonts w:cstheme="minorHAnsi"/>
                <w:sz w:val="22"/>
                <w:szCs w:val="22"/>
              </w:rPr>
            </w:pPr>
          </w:p>
        </w:tc>
        <w:tc>
          <w:tcPr>
            <w:tcW w:w="5865" w:type="dxa"/>
            <w:tcBorders>
              <w:top w:val="single" w:sz="6" w:space="0" w:color="0F7C93"/>
            </w:tcBorders>
            <w:hideMark/>
          </w:tcPr>
          <w:p w:rsidR="002C0C0F" w:rsidRPr="00B0142B" w:rsidRDefault="002C0C0F" w:rsidP="00640D50">
            <w:pPr>
              <w:ind w:firstLine="0"/>
              <w:jc w:val="left"/>
            </w:pPr>
            <w:r w:rsidRPr="00B0142B">
              <w:t xml:space="preserve">Es gibt Anreize für Hochzeitsgäste, einen Beitrag zu diesen Green Wedding Maßnahmen zu leisten (z.B.: kleine Aufmerksamkeit, etc.) </w:t>
            </w:r>
          </w:p>
        </w:tc>
        <w:tc>
          <w:tcPr>
            <w:tcW w:w="1717" w:type="dxa"/>
            <w:tcBorders>
              <w:top w:val="single" w:sz="6" w:space="0" w:color="0F7C93"/>
            </w:tcBorders>
          </w:tcPr>
          <w:p w:rsidR="002C0C0F" w:rsidRPr="00B0142B" w:rsidRDefault="002C0C0F" w:rsidP="00640D50">
            <w:pPr>
              <w:pStyle w:val="Funotentext"/>
              <w:ind w:left="720"/>
              <w:jc w:val="left"/>
              <w:rPr>
                <w:rFonts w:ascii="Palatino Linotype" w:hAnsi="Palatino Linotype" w:cstheme="minorHAnsi"/>
                <w:sz w:val="22"/>
                <w:szCs w:val="22"/>
                <w:lang w:eastAsia="en-US"/>
              </w:rPr>
            </w:pPr>
          </w:p>
        </w:tc>
      </w:tr>
      <w:tr w:rsidR="002C0C0F" w:rsidRPr="00C321BE" w:rsidTr="001B0821">
        <w:trPr>
          <w:trHeight w:val="74"/>
        </w:trPr>
        <w:tc>
          <w:tcPr>
            <w:tcW w:w="730" w:type="dxa"/>
          </w:tcPr>
          <w:p w:rsidR="002C0C0F" w:rsidRPr="00B0142B" w:rsidRDefault="002C0C0F" w:rsidP="00640D50">
            <w:pPr>
              <w:jc w:val="left"/>
              <w:rPr>
                <w:rFonts w:cstheme="minorHAnsi"/>
                <w:sz w:val="22"/>
                <w:szCs w:val="22"/>
              </w:rPr>
            </w:pPr>
          </w:p>
        </w:tc>
        <w:tc>
          <w:tcPr>
            <w:tcW w:w="730" w:type="dxa"/>
          </w:tcPr>
          <w:p w:rsidR="002C0C0F" w:rsidRPr="00B0142B" w:rsidRDefault="002C0C0F" w:rsidP="00640D50">
            <w:pPr>
              <w:jc w:val="left"/>
              <w:rPr>
                <w:rFonts w:cstheme="minorHAnsi"/>
                <w:sz w:val="22"/>
                <w:szCs w:val="22"/>
              </w:rPr>
            </w:pPr>
          </w:p>
        </w:tc>
        <w:tc>
          <w:tcPr>
            <w:tcW w:w="5865" w:type="dxa"/>
            <w:hideMark/>
          </w:tcPr>
          <w:p w:rsidR="002C0C0F" w:rsidRPr="00B0142B" w:rsidRDefault="002C0C0F" w:rsidP="00640D50">
            <w:pPr>
              <w:ind w:firstLine="0"/>
              <w:jc w:val="left"/>
            </w:pPr>
            <w:r w:rsidRPr="00B0142B">
              <w:t xml:space="preserve">Chancengleichheit: Gäste mit speziellen Bedürfnissen werden befragt und relevante Maßnahmen umgesetzt. Dafür wird eine Kontaktperson vor Ort Verfügung gestellt </w:t>
            </w:r>
          </w:p>
        </w:tc>
        <w:tc>
          <w:tcPr>
            <w:tcW w:w="1717" w:type="dxa"/>
          </w:tcPr>
          <w:p w:rsidR="002C0C0F" w:rsidRPr="00B0142B" w:rsidRDefault="002C0C0F" w:rsidP="00640D50">
            <w:pPr>
              <w:pStyle w:val="Funotentext"/>
              <w:ind w:left="720"/>
              <w:jc w:val="left"/>
              <w:rPr>
                <w:rFonts w:ascii="Palatino Linotype" w:hAnsi="Palatino Linotype" w:cstheme="minorHAnsi"/>
                <w:sz w:val="22"/>
                <w:szCs w:val="22"/>
                <w:lang w:eastAsia="en-US"/>
              </w:rPr>
            </w:pPr>
          </w:p>
        </w:tc>
      </w:tr>
      <w:tr w:rsidR="002C0C0F" w:rsidRPr="00C321BE" w:rsidTr="001B0821">
        <w:trPr>
          <w:trHeight w:val="74"/>
        </w:trPr>
        <w:tc>
          <w:tcPr>
            <w:tcW w:w="730" w:type="dxa"/>
          </w:tcPr>
          <w:p w:rsidR="002C0C0F" w:rsidRPr="00B0142B" w:rsidRDefault="002C0C0F" w:rsidP="00640D50">
            <w:pPr>
              <w:jc w:val="left"/>
              <w:rPr>
                <w:rFonts w:cstheme="minorHAnsi"/>
                <w:sz w:val="22"/>
                <w:szCs w:val="22"/>
              </w:rPr>
            </w:pPr>
          </w:p>
        </w:tc>
        <w:tc>
          <w:tcPr>
            <w:tcW w:w="730" w:type="dxa"/>
          </w:tcPr>
          <w:p w:rsidR="002C0C0F" w:rsidRPr="00B0142B" w:rsidRDefault="002C0C0F" w:rsidP="00640D50">
            <w:pPr>
              <w:jc w:val="left"/>
              <w:rPr>
                <w:rFonts w:cstheme="minorHAnsi"/>
                <w:sz w:val="22"/>
                <w:szCs w:val="22"/>
              </w:rPr>
            </w:pPr>
          </w:p>
        </w:tc>
        <w:tc>
          <w:tcPr>
            <w:tcW w:w="5865" w:type="dxa"/>
            <w:hideMark/>
          </w:tcPr>
          <w:p w:rsidR="002C0C0F" w:rsidRPr="00B0142B" w:rsidRDefault="002C0C0F" w:rsidP="00640D50">
            <w:pPr>
              <w:ind w:firstLine="0"/>
              <w:jc w:val="left"/>
            </w:pPr>
            <w:r w:rsidRPr="00B0142B">
              <w:t xml:space="preserve">Eine Befragung bzw. ein Austausch mit den Gästen zum Thema Green Wedding findet statt und es besteht die Möglichkeit für ein Feedback </w:t>
            </w:r>
          </w:p>
        </w:tc>
        <w:tc>
          <w:tcPr>
            <w:tcW w:w="1717" w:type="dxa"/>
          </w:tcPr>
          <w:p w:rsidR="002C0C0F" w:rsidRPr="00B0142B" w:rsidRDefault="002C0C0F" w:rsidP="00640D50">
            <w:pPr>
              <w:pStyle w:val="Funotentext"/>
              <w:ind w:left="720"/>
              <w:jc w:val="left"/>
              <w:rPr>
                <w:rFonts w:ascii="Palatino Linotype" w:hAnsi="Palatino Linotype" w:cstheme="minorHAnsi"/>
                <w:sz w:val="22"/>
                <w:szCs w:val="22"/>
                <w:lang w:eastAsia="en-US"/>
              </w:rPr>
            </w:pPr>
          </w:p>
        </w:tc>
      </w:tr>
      <w:tr w:rsidR="002C0C0F" w:rsidRPr="00C321BE" w:rsidTr="001B0821">
        <w:trPr>
          <w:trHeight w:val="74"/>
        </w:trPr>
        <w:tc>
          <w:tcPr>
            <w:tcW w:w="730" w:type="dxa"/>
          </w:tcPr>
          <w:p w:rsidR="002C0C0F" w:rsidRPr="00B0142B" w:rsidRDefault="002C0C0F" w:rsidP="00640D50">
            <w:pPr>
              <w:jc w:val="left"/>
              <w:rPr>
                <w:rFonts w:cstheme="minorHAnsi"/>
                <w:sz w:val="22"/>
                <w:szCs w:val="22"/>
              </w:rPr>
            </w:pPr>
          </w:p>
        </w:tc>
        <w:tc>
          <w:tcPr>
            <w:tcW w:w="730" w:type="dxa"/>
          </w:tcPr>
          <w:p w:rsidR="002C0C0F" w:rsidRPr="00B0142B" w:rsidRDefault="002C0C0F" w:rsidP="00640D50">
            <w:pPr>
              <w:jc w:val="left"/>
              <w:rPr>
                <w:rFonts w:cstheme="minorHAnsi"/>
                <w:sz w:val="22"/>
                <w:szCs w:val="22"/>
              </w:rPr>
            </w:pPr>
          </w:p>
        </w:tc>
        <w:tc>
          <w:tcPr>
            <w:tcW w:w="5865" w:type="dxa"/>
            <w:hideMark/>
          </w:tcPr>
          <w:p w:rsidR="002C0C0F" w:rsidRPr="00B0142B" w:rsidRDefault="002C0C0F" w:rsidP="00640D50">
            <w:pPr>
              <w:ind w:firstLine="0"/>
              <w:jc w:val="left"/>
            </w:pPr>
            <w:r w:rsidRPr="00B0142B">
              <w:t xml:space="preserve">Die Gäste werden über den Punkt Abfallvermeidung informiert (wie zum Beispiel </w:t>
            </w:r>
            <w:r w:rsidRPr="00B0142B">
              <w:rPr>
                <w:color w:val="0D0D0D"/>
              </w:rPr>
              <w:t xml:space="preserve">Minimierung von Verpackungsmaterialien bei Geschenken) </w:t>
            </w:r>
          </w:p>
        </w:tc>
        <w:tc>
          <w:tcPr>
            <w:tcW w:w="1717" w:type="dxa"/>
          </w:tcPr>
          <w:p w:rsidR="002C0C0F" w:rsidRPr="00B0142B" w:rsidRDefault="002C0C0F" w:rsidP="00640D50">
            <w:pPr>
              <w:pStyle w:val="Funotentext"/>
              <w:jc w:val="left"/>
              <w:rPr>
                <w:rFonts w:ascii="Palatino Linotype" w:hAnsi="Palatino Linotype" w:cstheme="minorHAnsi"/>
                <w:sz w:val="22"/>
                <w:szCs w:val="22"/>
                <w:lang w:eastAsia="en-US"/>
              </w:rPr>
            </w:pPr>
          </w:p>
        </w:tc>
      </w:tr>
    </w:tbl>
    <w:p w:rsidR="002C0C0F" w:rsidRDefault="002C0C0F" w:rsidP="00640D50">
      <w:pPr>
        <w:jc w:val="left"/>
      </w:pPr>
    </w:p>
    <w:p w:rsidR="002C0C0F" w:rsidRDefault="002C0C0F" w:rsidP="00640D50">
      <w:pPr>
        <w:pStyle w:val="berschrift2"/>
        <w:jc w:val="left"/>
      </w:pPr>
      <w:r>
        <w:br w:type="page"/>
      </w:r>
    </w:p>
    <w:p w:rsidR="002C0C0F" w:rsidRDefault="002C0C0F" w:rsidP="002C0C0F">
      <w:pPr>
        <w:pStyle w:val="berschrift2"/>
      </w:pPr>
      <w:bookmarkStart w:id="3" w:name="_Toc175226497"/>
      <w:r>
        <w:lastRenderedPageBreak/>
        <w:t>Checkliste – Transport</w:t>
      </w:r>
      <w:bookmarkEnd w:id="3"/>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5"/>
        <w:gridCol w:w="1717"/>
      </w:tblGrid>
      <w:tr w:rsidR="002C0C0F" w:rsidRPr="00B0142B" w:rsidTr="00FB5184">
        <w:tc>
          <w:tcPr>
            <w:tcW w:w="730" w:type="dxa"/>
            <w:tcBorders>
              <w:top w:val="single" w:sz="24" w:space="0" w:color="0F7C93"/>
              <w:bottom w:val="single" w:sz="6" w:space="0" w:color="0F7C93"/>
            </w:tcBorders>
            <w:shd w:val="clear" w:color="auto" w:fill="0F7C93"/>
            <w:hideMark/>
          </w:tcPr>
          <w:p w:rsidR="002C0C0F" w:rsidRPr="00B0142B"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B0142B">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B0142B"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B0142B">
              <w:rPr>
                <w:rFonts w:cstheme="minorHAnsi"/>
                <w:b/>
                <w:bCs/>
                <w:color w:val="FFFFFF" w:themeColor="background1"/>
                <w:sz w:val="16"/>
                <w:szCs w:val="16"/>
                <w14:shadow w14:blurRad="50800" w14:dist="50800" w14:dir="5400000" w14:sx="0" w14:sy="0" w14:kx="0" w14:ky="0" w14:algn="ctr">
                  <w14:srgbClr w14:val="274540"/>
                </w14:shadow>
              </w:rPr>
              <w:t>Nein</w:t>
            </w:r>
          </w:p>
        </w:tc>
        <w:tc>
          <w:tcPr>
            <w:tcW w:w="5865" w:type="dxa"/>
            <w:tcBorders>
              <w:top w:val="single" w:sz="24" w:space="0" w:color="0F7C93"/>
              <w:bottom w:val="single" w:sz="6" w:space="0" w:color="0F7C93"/>
            </w:tcBorders>
            <w:shd w:val="clear" w:color="auto" w:fill="0F7C93"/>
            <w:hideMark/>
          </w:tcPr>
          <w:p w:rsidR="002C0C0F" w:rsidRPr="00AE0207"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r w:rsidRPr="00AE0207">
              <w:rPr>
                <w:rFonts w:cstheme="minorHAnsi"/>
                <w:b/>
                <w:bCs/>
                <w:color w:val="FFFFFF" w:themeColor="background1"/>
              </w:rPr>
              <w:t>Checkliste: Transport</w:t>
            </w:r>
          </w:p>
        </w:tc>
        <w:tc>
          <w:tcPr>
            <w:tcW w:w="1717" w:type="dxa"/>
            <w:tcBorders>
              <w:top w:val="single" w:sz="24" w:space="0" w:color="0F7C93"/>
              <w:bottom w:val="single" w:sz="6" w:space="0" w:color="0F7C93"/>
            </w:tcBorders>
            <w:shd w:val="clear" w:color="auto" w:fill="0F7C93"/>
            <w:hideMark/>
          </w:tcPr>
          <w:p w:rsidR="002C0C0F" w:rsidRPr="00B0142B" w:rsidRDefault="002C0C0F" w:rsidP="001B0821">
            <w:pPr>
              <w:ind w:firstLine="0"/>
              <w:jc w:val="center"/>
              <w:rPr>
                <w:rFonts w:cstheme="minorHAnsi"/>
                <w:b/>
                <w:bCs/>
                <w:color w:val="FFFFFF" w:themeColor="background1"/>
                <w:sz w:val="16"/>
                <w:szCs w:val="16"/>
              </w:rPr>
            </w:pPr>
            <w:r w:rsidRPr="00B0142B">
              <w:rPr>
                <w:rFonts w:cstheme="minorHAnsi"/>
                <w:b/>
                <w:bCs/>
                <w:color w:val="FFFFFF" w:themeColor="background1"/>
                <w:sz w:val="16"/>
                <w:szCs w:val="16"/>
              </w:rPr>
              <w:t>Vermerk</w:t>
            </w:r>
          </w:p>
        </w:tc>
      </w:tr>
      <w:tr w:rsidR="002C0C0F" w:rsidTr="00FB5184">
        <w:tc>
          <w:tcPr>
            <w:tcW w:w="730" w:type="dxa"/>
            <w:tcBorders>
              <w:top w:val="single" w:sz="6" w:space="0" w:color="0F7C93"/>
            </w:tcBorders>
          </w:tcPr>
          <w:p w:rsidR="002C0C0F" w:rsidRPr="00B0142B" w:rsidRDefault="002C0C0F" w:rsidP="001B0821">
            <w:pPr>
              <w:rPr>
                <w:rFonts w:cstheme="minorHAnsi"/>
                <w:sz w:val="22"/>
                <w:szCs w:val="22"/>
              </w:rPr>
            </w:pPr>
          </w:p>
        </w:tc>
        <w:tc>
          <w:tcPr>
            <w:tcW w:w="730" w:type="dxa"/>
            <w:tcBorders>
              <w:top w:val="single" w:sz="6" w:space="0" w:color="0F7C93"/>
            </w:tcBorders>
          </w:tcPr>
          <w:p w:rsidR="002C0C0F" w:rsidRPr="00B0142B" w:rsidRDefault="002C0C0F" w:rsidP="001B0821">
            <w:pPr>
              <w:rPr>
                <w:rFonts w:cstheme="minorHAnsi"/>
                <w:sz w:val="22"/>
                <w:szCs w:val="22"/>
              </w:rPr>
            </w:pPr>
          </w:p>
        </w:tc>
        <w:tc>
          <w:tcPr>
            <w:tcW w:w="5865" w:type="dxa"/>
            <w:tcBorders>
              <w:top w:val="single" w:sz="6" w:space="0" w:color="0F7C93"/>
            </w:tcBorders>
            <w:hideMark/>
          </w:tcPr>
          <w:p w:rsidR="002C0C0F" w:rsidRPr="00B0142B" w:rsidRDefault="002C0C0F" w:rsidP="00640D50">
            <w:pPr>
              <w:ind w:firstLine="0"/>
              <w:jc w:val="left"/>
            </w:pPr>
            <w:r w:rsidRPr="00B0142B">
              <w:t xml:space="preserve">Es gibt Kooperationen mit öffentlichen Transportunternehmen (z.B.: Verlinkung des Fahrplans auf der Hochzeitswebseite, Anreise in der Gruppe, etc.) </w:t>
            </w:r>
          </w:p>
        </w:tc>
        <w:tc>
          <w:tcPr>
            <w:tcW w:w="1717" w:type="dxa"/>
            <w:tcBorders>
              <w:top w:val="single" w:sz="6" w:space="0" w:color="0F7C93"/>
            </w:tcBorders>
          </w:tcPr>
          <w:p w:rsidR="002C0C0F" w:rsidRPr="00B0142B" w:rsidRDefault="002C0C0F" w:rsidP="001B0821"/>
        </w:tc>
      </w:tr>
      <w:tr w:rsidR="002C0C0F" w:rsidTr="00FB5184">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B0142B" w:rsidRDefault="002C0C0F" w:rsidP="00640D50">
            <w:pPr>
              <w:ind w:firstLine="0"/>
              <w:jc w:val="left"/>
            </w:pPr>
            <w:r w:rsidRPr="00B0142B">
              <w:t xml:space="preserve">Es gibt Anreize für die Anfahrt mit öffentlichen Verkehrsmitteln oder Fahrgemeinschaften für Gäste und Dienstleister (z.B.: durch eine kleine umweltfreundliche Belohnung, Verlosung von Preisen/ Gutscheinen, Urkunde als Anerkennung, persönliche Aufmerksamkeit, etc.) </w:t>
            </w:r>
          </w:p>
        </w:tc>
        <w:tc>
          <w:tcPr>
            <w:tcW w:w="1717" w:type="dxa"/>
          </w:tcPr>
          <w:p w:rsidR="002C0C0F" w:rsidRPr="00B0142B" w:rsidRDefault="002C0C0F" w:rsidP="001B0821"/>
        </w:tc>
      </w:tr>
      <w:tr w:rsidR="002C0C0F" w:rsidTr="00FB5184">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B0142B" w:rsidRDefault="002C0C0F" w:rsidP="00640D50">
            <w:pPr>
              <w:ind w:firstLine="0"/>
              <w:jc w:val="left"/>
            </w:pPr>
            <w:r w:rsidRPr="00B0142B">
              <w:t>„Ist der Veranstaltungsort öffentlich nicht erreichbar, ermöglichen umweltfreundliche lokale Alternativen wie Buszubringer- oder Shuttledienste, Fahrradtaxidienste, Anrufsammeltaxis oder Fahrgemeinschaften die Anreise“ (vgl. BMK, 2023)</w:t>
            </w:r>
          </w:p>
        </w:tc>
        <w:tc>
          <w:tcPr>
            <w:tcW w:w="1717" w:type="dxa"/>
          </w:tcPr>
          <w:p w:rsidR="002C0C0F" w:rsidRPr="00B0142B" w:rsidRDefault="002C0C0F" w:rsidP="001B0821">
            <w:pPr>
              <w:rPr>
                <w:lang w:eastAsia="en-US"/>
              </w:rPr>
            </w:pPr>
          </w:p>
        </w:tc>
      </w:tr>
      <w:tr w:rsidR="002C0C0F" w:rsidTr="00FB5184">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B0142B" w:rsidRDefault="002C0C0F" w:rsidP="00640D50">
            <w:pPr>
              <w:ind w:firstLine="0"/>
              <w:jc w:val="left"/>
              <w:rPr>
                <w:lang w:eastAsia="en-US"/>
              </w:rPr>
            </w:pPr>
            <w:r w:rsidRPr="00B0142B">
              <w:rPr>
                <w:lang w:eastAsia="en-US"/>
              </w:rPr>
              <w:t>Die Anreise der Braut und des Bräutigams erfolgt in Elektroautos bzw. anderen umweltfreundlichen Alternativen (Pferdekutsche, Tuk-Tuk oder Rikscha, Fahrrad mit Anhänger, Tandem Bike, E-Scooter, zu Fuß, Traktor, Oldtimer mit Biogas Antrieb, Solarfahrzeug, Segelboot, Ruderboot etc.)</w:t>
            </w:r>
          </w:p>
        </w:tc>
        <w:tc>
          <w:tcPr>
            <w:tcW w:w="1717" w:type="dxa"/>
          </w:tcPr>
          <w:p w:rsidR="002C0C0F" w:rsidRPr="00B0142B" w:rsidRDefault="002C0C0F" w:rsidP="001B0821"/>
        </w:tc>
      </w:tr>
      <w:tr w:rsidR="002C0C0F" w:rsidTr="00FB5184">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B0142B" w:rsidRDefault="002C0C0F" w:rsidP="00640D50">
            <w:pPr>
              <w:ind w:firstLine="0"/>
              <w:jc w:val="left"/>
              <w:rPr>
                <w:lang w:eastAsia="en-US"/>
              </w:rPr>
            </w:pPr>
            <w:r w:rsidRPr="00B0142B">
              <w:rPr>
                <w:lang w:eastAsia="en-US"/>
              </w:rPr>
              <w:t>Elektroautos kommen bei der Anreise der Gäste zum Einsatz</w:t>
            </w:r>
          </w:p>
        </w:tc>
        <w:tc>
          <w:tcPr>
            <w:tcW w:w="1717" w:type="dxa"/>
          </w:tcPr>
          <w:p w:rsidR="002C0C0F" w:rsidRPr="00B0142B" w:rsidRDefault="002C0C0F" w:rsidP="001B0821"/>
        </w:tc>
      </w:tr>
      <w:tr w:rsidR="002C0C0F" w:rsidTr="00FB5184">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B0142B" w:rsidRDefault="002C0C0F" w:rsidP="00640D50">
            <w:pPr>
              <w:ind w:firstLine="0"/>
              <w:jc w:val="left"/>
              <w:rPr>
                <w:lang w:eastAsia="en-US"/>
              </w:rPr>
            </w:pPr>
            <w:r w:rsidRPr="00B0142B">
              <w:rPr>
                <w:lang w:eastAsia="en-US"/>
              </w:rPr>
              <w:t>Kleinere Benzin/Dieselfahrzeuge werden großen Luxuslimousinen vorgezogen</w:t>
            </w:r>
          </w:p>
        </w:tc>
        <w:tc>
          <w:tcPr>
            <w:tcW w:w="1717" w:type="dxa"/>
          </w:tcPr>
          <w:p w:rsidR="002C0C0F" w:rsidRPr="00B0142B" w:rsidRDefault="002C0C0F" w:rsidP="001B0821"/>
        </w:tc>
      </w:tr>
      <w:tr w:rsidR="002C0C0F" w:rsidTr="00FB5184">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B0142B" w:rsidRDefault="002C0C0F" w:rsidP="00640D50">
            <w:pPr>
              <w:ind w:firstLine="0"/>
              <w:jc w:val="left"/>
              <w:rPr>
                <w:lang w:eastAsia="en-US"/>
              </w:rPr>
            </w:pPr>
            <w:r w:rsidRPr="00B0142B">
              <w:rPr>
                <w:lang w:eastAsia="en-US"/>
              </w:rPr>
              <w:t>Flugreisen werden bestmöglich vermieden</w:t>
            </w:r>
          </w:p>
        </w:tc>
        <w:tc>
          <w:tcPr>
            <w:tcW w:w="1717" w:type="dxa"/>
          </w:tcPr>
          <w:p w:rsidR="002C0C0F" w:rsidRPr="00B0142B" w:rsidRDefault="002C0C0F" w:rsidP="001B0821">
            <w:pPr>
              <w:rPr>
                <w:lang w:eastAsia="en-US"/>
              </w:rPr>
            </w:pPr>
          </w:p>
        </w:tc>
      </w:tr>
      <w:tr w:rsidR="002C0C0F" w:rsidTr="00FB5184">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B0142B" w:rsidRDefault="002C0C0F" w:rsidP="00640D50">
            <w:pPr>
              <w:ind w:firstLine="0"/>
              <w:jc w:val="left"/>
              <w:rPr>
                <w:lang w:eastAsia="en-US"/>
              </w:rPr>
            </w:pPr>
            <w:r w:rsidRPr="00B0142B">
              <w:rPr>
                <w:lang w:eastAsia="en-US"/>
              </w:rPr>
              <w:t xml:space="preserve">Die Anreise der Dienstleister und deren Mitarbeiter wird auf ein Minimum reduziert </w:t>
            </w:r>
          </w:p>
        </w:tc>
        <w:tc>
          <w:tcPr>
            <w:tcW w:w="1717" w:type="dxa"/>
          </w:tcPr>
          <w:p w:rsidR="002C0C0F" w:rsidRPr="00B0142B" w:rsidRDefault="002C0C0F" w:rsidP="001B0821">
            <w:pPr>
              <w:rPr>
                <w:lang w:eastAsia="en-US"/>
              </w:rPr>
            </w:pPr>
          </w:p>
        </w:tc>
      </w:tr>
      <w:tr w:rsidR="002C0C0F" w:rsidTr="00FB5184">
        <w:trPr>
          <w:trHeight w:val="74"/>
        </w:trPr>
        <w:tc>
          <w:tcPr>
            <w:tcW w:w="730" w:type="dxa"/>
          </w:tcPr>
          <w:p w:rsidR="002C0C0F" w:rsidRPr="00B0142B" w:rsidRDefault="002C0C0F" w:rsidP="001B0821">
            <w:pPr>
              <w:rPr>
                <w:rFonts w:cstheme="minorHAnsi"/>
                <w:sz w:val="22"/>
                <w:szCs w:val="22"/>
              </w:rPr>
            </w:pPr>
          </w:p>
        </w:tc>
        <w:tc>
          <w:tcPr>
            <w:tcW w:w="730" w:type="dxa"/>
          </w:tcPr>
          <w:p w:rsidR="002C0C0F" w:rsidRPr="00B0142B" w:rsidRDefault="002C0C0F" w:rsidP="001B0821">
            <w:pPr>
              <w:rPr>
                <w:rFonts w:cstheme="minorHAnsi"/>
                <w:sz w:val="22"/>
                <w:szCs w:val="22"/>
              </w:rPr>
            </w:pPr>
          </w:p>
        </w:tc>
        <w:tc>
          <w:tcPr>
            <w:tcW w:w="5865" w:type="dxa"/>
            <w:hideMark/>
          </w:tcPr>
          <w:p w:rsidR="002C0C0F" w:rsidRPr="00B0142B" w:rsidRDefault="002C0C0F" w:rsidP="00640D50">
            <w:pPr>
              <w:ind w:firstLine="0"/>
              <w:jc w:val="left"/>
              <w:rPr>
                <w:lang w:eastAsia="en-US"/>
              </w:rPr>
            </w:pPr>
            <w:r w:rsidRPr="00B0142B">
              <w:rPr>
                <w:lang w:eastAsia="en-US"/>
              </w:rPr>
              <w:t xml:space="preserve">Besorgungsfahrten des Brautpaars werden auf ein Minimum reduziert und wenn möglich mit öffentlichen Verkehrsmitteln getätigt </w:t>
            </w:r>
          </w:p>
        </w:tc>
        <w:tc>
          <w:tcPr>
            <w:tcW w:w="1717" w:type="dxa"/>
          </w:tcPr>
          <w:p w:rsidR="002C0C0F" w:rsidRPr="00B0142B" w:rsidRDefault="002C0C0F" w:rsidP="001B0821">
            <w:pPr>
              <w:rPr>
                <w:lang w:eastAsia="en-US"/>
              </w:rPr>
            </w:pPr>
          </w:p>
        </w:tc>
      </w:tr>
    </w:tbl>
    <w:p w:rsidR="002C0C0F" w:rsidRDefault="002C0C0F" w:rsidP="002C0C0F"/>
    <w:p w:rsidR="002C0C0F" w:rsidRDefault="002C0C0F" w:rsidP="002C0C0F">
      <w:pPr>
        <w:pStyle w:val="berschrift3"/>
      </w:pPr>
      <w:r>
        <w:br w:type="page"/>
      </w:r>
    </w:p>
    <w:p w:rsidR="002C0C0F" w:rsidRDefault="002C0C0F" w:rsidP="002C0C0F">
      <w:pPr>
        <w:pStyle w:val="berschrift2"/>
      </w:pPr>
      <w:bookmarkStart w:id="4" w:name="_Toc175226498"/>
      <w:r>
        <w:lastRenderedPageBreak/>
        <w:t>Checkliste – Location</w:t>
      </w:r>
      <w:bookmarkEnd w:id="4"/>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1"/>
        <w:gridCol w:w="1722"/>
      </w:tblGrid>
      <w:tr w:rsidR="002C0C0F" w:rsidTr="00FB5184">
        <w:tc>
          <w:tcPr>
            <w:tcW w:w="729" w:type="dxa"/>
            <w:tcBorders>
              <w:top w:val="single" w:sz="24" w:space="0" w:color="0F7C93"/>
              <w:bottom w:val="single" w:sz="6" w:space="0" w:color="0F7C93"/>
            </w:tcBorders>
            <w:shd w:val="clear" w:color="auto" w:fill="0F7C93"/>
            <w:hideMark/>
          </w:tcPr>
          <w:p w:rsidR="002C0C0F" w:rsidRPr="002678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26783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2678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267836">
              <w:rPr>
                <w:rFonts w:cstheme="minorHAnsi"/>
                <w:b/>
                <w:bCs/>
                <w:color w:val="FFFFFF" w:themeColor="background1"/>
                <w:sz w:val="16"/>
                <w:szCs w:val="16"/>
                <w14:shadow w14:blurRad="50800" w14:dist="50800" w14:dir="5400000" w14:sx="0" w14:sy="0" w14:kx="0" w14:ky="0" w14:algn="ctr">
                  <w14:srgbClr w14:val="274540"/>
                </w14:shadow>
              </w:rPr>
              <w:t>Nein</w:t>
            </w:r>
          </w:p>
        </w:tc>
        <w:tc>
          <w:tcPr>
            <w:tcW w:w="5861" w:type="dxa"/>
            <w:tcBorders>
              <w:top w:val="single" w:sz="24" w:space="0" w:color="0F7C93"/>
              <w:bottom w:val="single" w:sz="6" w:space="0" w:color="0F7C93"/>
            </w:tcBorders>
            <w:shd w:val="clear" w:color="auto" w:fill="0F7C93"/>
            <w:hideMark/>
          </w:tcPr>
          <w:p w:rsidR="002C0C0F" w:rsidRPr="00267836"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r w:rsidRPr="00267836">
              <w:rPr>
                <w:rFonts w:cstheme="minorHAnsi"/>
                <w:b/>
                <w:bCs/>
                <w:color w:val="FFFFFF" w:themeColor="background1"/>
              </w:rPr>
              <w:t>Checkliste: Location (bestehendes Gebäude)</w:t>
            </w:r>
          </w:p>
        </w:tc>
        <w:tc>
          <w:tcPr>
            <w:tcW w:w="1722" w:type="dxa"/>
            <w:tcBorders>
              <w:top w:val="single" w:sz="24" w:space="0" w:color="0F7C93"/>
              <w:bottom w:val="single" w:sz="6" w:space="0" w:color="0F7C93"/>
            </w:tcBorders>
            <w:shd w:val="clear" w:color="auto" w:fill="0F7C93"/>
            <w:hideMark/>
          </w:tcPr>
          <w:p w:rsidR="002C0C0F" w:rsidRPr="00267836" w:rsidRDefault="002C0C0F" w:rsidP="001B0821">
            <w:pPr>
              <w:ind w:firstLine="0"/>
              <w:jc w:val="center"/>
              <w:rPr>
                <w:rFonts w:cstheme="minorHAnsi"/>
                <w:b/>
                <w:bCs/>
                <w:color w:val="FFFFFF" w:themeColor="background1"/>
                <w:sz w:val="16"/>
                <w:szCs w:val="16"/>
              </w:rPr>
            </w:pPr>
            <w:r w:rsidRPr="00267836">
              <w:rPr>
                <w:rFonts w:cstheme="minorHAnsi"/>
                <w:b/>
                <w:bCs/>
                <w:color w:val="FFFFFF" w:themeColor="background1"/>
                <w:sz w:val="16"/>
                <w:szCs w:val="16"/>
              </w:rPr>
              <w:t>Vermerk</w:t>
            </w:r>
          </w:p>
        </w:tc>
      </w:tr>
      <w:tr w:rsidR="002C0C0F" w:rsidRPr="00267836" w:rsidTr="00FB5184">
        <w:tc>
          <w:tcPr>
            <w:tcW w:w="729" w:type="dxa"/>
            <w:tcBorders>
              <w:top w:val="single" w:sz="6" w:space="0" w:color="0F7C93"/>
            </w:tcBorders>
          </w:tcPr>
          <w:p w:rsidR="002C0C0F" w:rsidRPr="00267836" w:rsidRDefault="002C0C0F" w:rsidP="001B0821">
            <w:pPr>
              <w:rPr>
                <w:rFonts w:cstheme="minorHAnsi"/>
                <w:sz w:val="22"/>
                <w:szCs w:val="22"/>
              </w:rPr>
            </w:pPr>
          </w:p>
        </w:tc>
        <w:tc>
          <w:tcPr>
            <w:tcW w:w="730" w:type="dxa"/>
            <w:tcBorders>
              <w:top w:val="single" w:sz="6" w:space="0" w:color="0F7C93"/>
            </w:tcBorders>
          </w:tcPr>
          <w:p w:rsidR="002C0C0F" w:rsidRPr="00267836" w:rsidRDefault="002C0C0F" w:rsidP="001B0821">
            <w:pPr>
              <w:rPr>
                <w:rFonts w:cstheme="minorHAnsi"/>
                <w:sz w:val="22"/>
                <w:szCs w:val="22"/>
              </w:rPr>
            </w:pPr>
          </w:p>
        </w:tc>
        <w:tc>
          <w:tcPr>
            <w:tcW w:w="5861" w:type="dxa"/>
            <w:tcBorders>
              <w:top w:val="single" w:sz="6" w:space="0" w:color="0F7C93"/>
            </w:tcBorders>
            <w:hideMark/>
          </w:tcPr>
          <w:p w:rsidR="002C0C0F" w:rsidRPr="00267836" w:rsidRDefault="002C0C0F" w:rsidP="00640D50">
            <w:pPr>
              <w:ind w:firstLine="0"/>
              <w:jc w:val="left"/>
            </w:pPr>
            <w:r w:rsidRPr="00267836">
              <w:t>Die Location ist ein nachhaltig zertifizierter Betrieb oder weist einen anderen Umweltbezug auf</w:t>
            </w:r>
          </w:p>
        </w:tc>
        <w:tc>
          <w:tcPr>
            <w:tcW w:w="1722" w:type="dxa"/>
            <w:tcBorders>
              <w:top w:val="single" w:sz="6" w:space="0" w:color="0F7C93"/>
            </w:tcBorders>
          </w:tcPr>
          <w:p w:rsidR="002C0C0F" w:rsidRPr="00267836" w:rsidRDefault="002C0C0F" w:rsidP="00640D50">
            <w:pPr>
              <w:jc w:val="left"/>
              <w:rPr>
                <w:rFonts w:cstheme="minorHAnsi"/>
                <w:sz w:val="22"/>
                <w:szCs w:val="22"/>
              </w:rPr>
            </w:pPr>
          </w:p>
        </w:tc>
      </w:tr>
      <w:tr w:rsidR="002C0C0F" w:rsidRPr="00267836" w:rsidTr="00FB5184">
        <w:trPr>
          <w:trHeight w:val="74"/>
        </w:trPr>
        <w:tc>
          <w:tcPr>
            <w:tcW w:w="729" w:type="dxa"/>
            <w:tcBorders>
              <w:bottom w:val="single" w:sz="6" w:space="0" w:color="0F7C93"/>
            </w:tcBorders>
          </w:tcPr>
          <w:p w:rsidR="002C0C0F" w:rsidRPr="00267836" w:rsidRDefault="002C0C0F" w:rsidP="001B0821">
            <w:pPr>
              <w:rPr>
                <w:rFonts w:cstheme="minorHAnsi"/>
                <w:sz w:val="22"/>
                <w:szCs w:val="22"/>
              </w:rPr>
            </w:pPr>
          </w:p>
        </w:tc>
        <w:tc>
          <w:tcPr>
            <w:tcW w:w="730" w:type="dxa"/>
            <w:tcBorders>
              <w:bottom w:val="single" w:sz="6" w:space="0" w:color="0F7C93"/>
            </w:tcBorders>
          </w:tcPr>
          <w:p w:rsidR="002C0C0F" w:rsidRPr="00267836" w:rsidRDefault="002C0C0F" w:rsidP="001B0821">
            <w:pPr>
              <w:rPr>
                <w:rFonts w:cstheme="minorHAnsi"/>
                <w:sz w:val="22"/>
                <w:szCs w:val="22"/>
              </w:rPr>
            </w:pPr>
          </w:p>
        </w:tc>
        <w:tc>
          <w:tcPr>
            <w:tcW w:w="5861" w:type="dxa"/>
            <w:tcBorders>
              <w:bottom w:val="single" w:sz="6" w:space="0" w:color="0F7C93"/>
            </w:tcBorders>
            <w:hideMark/>
          </w:tcPr>
          <w:p w:rsidR="002C0C0F" w:rsidRPr="00267836" w:rsidRDefault="002C0C0F" w:rsidP="00640D50">
            <w:pPr>
              <w:ind w:firstLine="0"/>
              <w:jc w:val="left"/>
            </w:pPr>
            <w:r w:rsidRPr="00267836">
              <w:t>Die Location wird vom Veranstalter informiert, dass die Absicht besteht eine Green Wedding auszureichen</w:t>
            </w:r>
          </w:p>
        </w:tc>
        <w:tc>
          <w:tcPr>
            <w:tcW w:w="1722" w:type="dxa"/>
            <w:tcBorders>
              <w:bottom w:val="single" w:sz="6" w:space="0" w:color="0F7C93"/>
            </w:tcBorders>
          </w:tcPr>
          <w:p w:rsidR="002C0C0F" w:rsidRPr="00267836" w:rsidRDefault="002C0C0F" w:rsidP="00640D50">
            <w:pPr>
              <w:jc w:val="left"/>
              <w:rPr>
                <w:rFonts w:cstheme="minorHAnsi"/>
                <w:sz w:val="22"/>
                <w:szCs w:val="22"/>
              </w:rPr>
            </w:pPr>
          </w:p>
        </w:tc>
      </w:tr>
      <w:tr w:rsidR="002C0C0F" w:rsidRPr="00267836" w:rsidTr="00FB5184">
        <w:trPr>
          <w:trHeight w:val="74"/>
        </w:trPr>
        <w:tc>
          <w:tcPr>
            <w:tcW w:w="9042" w:type="dxa"/>
            <w:gridSpan w:val="4"/>
            <w:tcBorders>
              <w:top w:val="single" w:sz="6" w:space="0" w:color="0F7C93"/>
              <w:bottom w:val="single" w:sz="6" w:space="0" w:color="0F7C93"/>
            </w:tcBorders>
            <w:shd w:val="clear" w:color="auto" w:fill="ECF6F8"/>
          </w:tcPr>
          <w:p w:rsidR="002C0C0F" w:rsidRPr="00267836" w:rsidRDefault="00640D50" w:rsidP="00640D50">
            <w:pPr>
              <w:ind w:firstLine="0"/>
              <w:jc w:val="left"/>
            </w:pPr>
            <w:r>
              <w:rPr>
                <w:b/>
                <w:bCs/>
                <w:lang w:eastAsia="en-US"/>
              </w:rPr>
              <w:t xml:space="preserve">                       </w:t>
            </w:r>
            <w:r w:rsidR="002C0C0F" w:rsidRPr="00267836">
              <w:rPr>
                <w:b/>
                <w:bCs/>
                <w:lang w:eastAsia="en-US"/>
              </w:rPr>
              <w:t>Transport</w:t>
            </w:r>
          </w:p>
        </w:tc>
      </w:tr>
      <w:tr w:rsidR="002C0C0F" w:rsidRPr="00267836" w:rsidTr="00FB5184">
        <w:trPr>
          <w:trHeight w:val="74"/>
        </w:trPr>
        <w:tc>
          <w:tcPr>
            <w:tcW w:w="729" w:type="dxa"/>
            <w:tcBorders>
              <w:top w:val="single" w:sz="6" w:space="0" w:color="0F7C93"/>
            </w:tcBorders>
          </w:tcPr>
          <w:p w:rsidR="002C0C0F" w:rsidRPr="00267836" w:rsidRDefault="002C0C0F" w:rsidP="001B0821">
            <w:pPr>
              <w:rPr>
                <w:rFonts w:cstheme="minorHAnsi"/>
                <w:sz w:val="22"/>
                <w:szCs w:val="22"/>
              </w:rPr>
            </w:pPr>
          </w:p>
        </w:tc>
        <w:tc>
          <w:tcPr>
            <w:tcW w:w="730" w:type="dxa"/>
            <w:tcBorders>
              <w:top w:val="single" w:sz="6" w:space="0" w:color="0F7C93"/>
            </w:tcBorders>
          </w:tcPr>
          <w:p w:rsidR="002C0C0F" w:rsidRPr="00267836" w:rsidRDefault="002C0C0F" w:rsidP="001B0821">
            <w:pPr>
              <w:rPr>
                <w:rFonts w:cstheme="minorHAnsi"/>
                <w:sz w:val="22"/>
                <w:szCs w:val="22"/>
              </w:rPr>
            </w:pPr>
          </w:p>
        </w:tc>
        <w:tc>
          <w:tcPr>
            <w:tcW w:w="5861" w:type="dxa"/>
            <w:tcBorders>
              <w:top w:val="single" w:sz="6" w:space="0" w:color="0F7C93"/>
            </w:tcBorders>
            <w:hideMark/>
          </w:tcPr>
          <w:p w:rsidR="002C0C0F" w:rsidRPr="00267836" w:rsidRDefault="002C0C0F" w:rsidP="00640D50">
            <w:pPr>
              <w:ind w:firstLine="0"/>
              <w:jc w:val="left"/>
            </w:pPr>
            <w:r w:rsidRPr="00267836">
              <w:t>Die Location ist öffentlich oder zu Fuß erreichbar</w:t>
            </w:r>
          </w:p>
        </w:tc>
        <w:tc>
          <w:tcPr>
            <w:tcW w:w="1722" w:type="dxa"/>
            <w:tcBorders>
              <w:top w:val="single" w:sz="6" w:space="0" w:color="0F7C93"/>
            </w:tcBorders>
          </w:tcPr>
          <w:p w:rsidR="002C0C0F" w:rsidRPr="00267836" w:rsidRDefault="002C0C0F" w:rsidP="00640D50">
            <w:pPr>
              <w:jc w:val="left"/>
              <w:rPr>
                <w:rFonts w:cstheme="minorHAnsi"/>
                <w:sz w:val="22"/>
                <w:szCs w:val="22"/>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267836" w:rsidRDefault="002C0C0F" w:rsidP="00640D50">
            <w:pPr>
              <w:ind w:firstLine="0"/>
              <w:jc w:val="left"/>
            </w:pPr>
            <w:r w:rsidRPr="00267836">
              <w:t xml:space="preserve">Es gibt Elektrotankstellen vor Ort </w:t>
            </w:r>
          </w:p>
        </w:tc>
        <w:tc>
          <w:tcPr>
            <w:tcW w:w="1722" w:type="dxa"/>
          </w:tcPr>
          <w:p w:rsidR="002C0C0F" w:rsidRPr="00267836" w:rsidRDefault="002C0C0F" w:rsidP="00640D50">
            <w:pPr>
              <w:jc w:val="left"/>
              <w:rPr>
                <w:rFonts w:cstheme="minorHAnsi"/>
                <w:sz w:val="22"/>
                <w:szCs w:val="22"/>
              </w:rPr>
            </w:pPr>
          </w:p>
        </w:tc>
      </w:tr>
      <w:tr w:rsidR="002C0C0F" w:rsidRPr="00267836" w:rsidTr="00FB5184">
        <w:trPr>
          <w:trHeight w:val="74"/>
        </w:trPr>
        <w:tc>
          <w:tcPr>
            <w:tcW w:w="729" w:type="dxa"/>
            <w:tcBorders>
              <w:bottom w:val="single" w:sz="6" w:space="0" w:color="0F7C93"/>
            </w:tcBorders>
          </w:tcPr>
          <w:p w:rsidR="002C0C0F" w:rsidRPr="00267836" w:rsidRDefault="002C0C0F" w:rsidP="001B0821">
            <w:pPr>
              <w:rPr>
                <w:rFonts w:cstheme="minorHAnsi"/>
                <w:sz w:val="22"/>
                <w:szCs w:val="22"/>
              </w:rPr>
            </w:pPr>
          </w:p>
        </w:tc>
        <w:tc>
          <w:tcPr>
            <w:tcW w:w="730" w:type="dxa"/>
            <w:tcBorders>
              <w:bottom w:val="single" w:sz="6" w:space="0" w:color="0F7C93"/>
            </w:tcBorders>
          </w:tcPr>
          <w:p w:rsidR="002C0C0F" w:rsidRPr="00267836" w:rsidRDefault="002C0C0F" w:rsidP="001B0821">
            <w:pPr>
              <w:rPr>
                <w:rFonts w:cstheme="minorHAnsi"/>
                <w:sz w:val="22"/>
                <w:szCs w:val="22"/>
              </w:rPr>
            </w:pPr>
          </w:p>
        </w:tc>
        <w:tc>
          <w:tcPr>
            <w:tcW w:w="5861" w:type="dxa"/>
            <w:tcBorders>
              <w:bottom w:val="single" w:sz="6" w:space="0" w:color="0F7C93"/>
            </w:tcBorders>
            <w:hideMark/>
          </w:tcPr>
          <w:p w:rsidR="002C0C0F" w:rsidRPr="00067996" w:rsidRDefault="002C0C0F" w:rsidP="00640D50">
            <w:pPr>
              <w:ind w:firstLine="0"/>
              <w:jc w:val="left"/>
            </w:pPr>
            <w:r w:rsidRPr="00067996">
              <w:t xml:space="preserve">Es gibt ein betriebliches Mobilitätskonzept bzw. eine verstärkte Nutzung von umweltfreundlichem Verkehrsmittel (Transport der Waren, Anreise Mitarbeiter, etc.) </w:t>
            </w:r>
          </w:p>
        </w:tc>
        <w:tc>
          <w:tcPr>
            <w:tcW w:w="1722" w:type="dxa"/>
            <w:tcBorders>
              <w:bottom w:val="single" w:sz="6" w:space="0" w:color="0F7C93"/>
            </w:tcBorders>
          </w:tcPr>
          <w:p w:rsidR="002C0C0F" w:rsidRPr="00267836" w:rsidRDefault="002C0C0F" w:rsidP="00640D50">
            <w:pPr>
              <w:pStyle w:val="Funotentext"/>
              <w:ind w:left="720"/>
              <w:jc w:val="left"/>
              <w:rPr>
                <w:rFonts w:ascii="Palatino Linotype" w:hAnsi="Palatino Linotype" w:cstheme="minorHAnsi"/>
                <w:sz w:val="22"/>
                <w:szCs w:val="22"/>
                <w:lang w:eastAsia="en-US"/>
              </w:rPr>
            </w:pPr>
          </w:p>
        </w:tc>
      </w:tr>
      <w:tr w:rsidR="002C0C0F" w:rsidRPr="00267836" w:rsidTr="00FB5184">
        <w:trPr>
          <w:trHeight w:val="74"/>
        </w:trPr>
        <w:tc>
          <w:tcPr>
            <w:tcW w:w="9042" w:type="dxa"/>
            <w:gridSpan w:val="4"/>
            <w:tcBorders>
              <w:top w:val="single" w:sz="6" w:space="0" w:color="0F7C93"/>
              <w:bottom w:val="single" w:sz="6" w:space="0" w:color="0F7C93"/>
            </w:tcBorders>
            <w:shd w:val="clear" w:color="auto" w:fill="ECF6F8"/>
          </w:tcPr>
          <w:p w:rsidR="002C0C0F" w:rsidRPr="00267836" w:rsidRDefault="00640D50" w:rsidP="00640D50">
            <w:pPr>
              <w:ind w:firstLine="0"/>
              <w:jc w:val="left"/>
              <w:rPr>
                <w:lang w:eastAsia="en-US"/>
              </w:rPr>
            </w:pPr>
            <w:r>
              <w:rPr>
                <w:b/>
                <w:bCs/>
                <w:lang w:eastAsia="en-US"/>
              </w:rPr>
              <w:t xml:space="preserve">                       </w:t>
            </w:r>
            <w:r w:rsidR="002C0C0F" w:rsidRPr="00267836">
              <w:rPr>
                <w:b/>
                <w:bCs/>
                <w:lang w:eastAsia="en-US"/>
              </w:rPr>
              <w:t>Infrastruktur</w:t>
            </w:r>
          </w:p>
        </w:tc>
      </w:tr>
      <w:tr w:rsidR="002C0C0F" w:rsidRPr="00267836" w:rsidTr="00FB5184">
        <w:trPr>
          <w:trHeight w:val="74"/>
        </w:trPr>
        <w:tc>
          <w:tcPr>
            <w:tcW w:w="729" w:type="dxa"/>
            <w:tcBorders>
              <w:top w:val="single" w:sz="6" w:space="0" w:color="0F7C93"/>
            </w:tcBorders>
          </w:tcPr>
          <w:p w:rsidR="002C0C0F" w:rsidRPr="00267836" w:rsidRDefault="002C0C0F" w:rsidP="001B0821">
            <w:pPr>
              <w:rPr>
                <w:rFonts w:cstheme="minorHAnsi"/>
                <w:sz w:val="22"/>
                <w:szCs w:val="22"/>
              </w:rPr>
            </w:pPr>
          </w:p>
        </w:tc>
        <w:tc>
          <w:tcPr>
            <w:tcW w:w="730" w:type="dxa"/>
            <w:tcBorders>
              <w:top w:val="single" w:sz="6" w:space="0" w:color="0F7C93"/>
            </w:tcBorders>
          </w:tcPr>
          <w:p w:rsidR="002C0C0F" w:rsidRPr="00267836" w:rsidRDefault="002C0C0F" w:rsidP="001B0821">
            <w:pPr>
              <w:rPr>
                <w:rFonts w:cstheme="minorHAnsi"/>
                <w:sz w:val="22"/>
                <w:szCs w:val="22"/>
              </w:rPr>
            </w:pPr>
          </w:p>
        </w:tc>
        <w:tc>
          <w:tcPr>
            <w:tcW w:w="5861" w:type="dxa"/>
            <w:tcBorders>
              <w:top w:val="single" w:sz="6" w:space="0" w:color="0F7C93"/>
            </w:tcBorders>
            <w:hideMark/>
          </w:tcPr>
          <w:p w:rsidR="002C0C0F" w:rsidRPr="00267836" w:rsidRDefault="002C0C0F" w:rsidP="00640D50">
            <w:pPr>
              <w:ind w:firstLine="0"/>
              <w:jc w:val="left"/>
              <w:rPr>
                <w:color w:val="000000" w:themeColor="text1"/>
                <w:lang w:eastAsia="en-US"/>
              </w:rPr>
            </w:pPr>
            <w:r w:rsidRPr="00267836">
              <w:rPr>
                <w:color w:val="000000" w:themeColor="text1"/>
                <w:lang w:eastAsia="en-US"/>
              </w:rPr>
              <w:t xml:space="preserve">Es werden bestehende </w:t>
            </w:r>
            <w:r w:rsidRPr="00267836">
              <w:rPr>
                <w:lang w:eastAsia="en-US"/>
              </w:rPr>
              <w:t>Gebäude</w:t>
            </w:r>
            <w:r w:rsidRPr="00267836">
              <w:rPr>
                <w:color w:val="000000" w:themeColor="text1"/>
                <w:lang w:eastAsia="en-US"/>
              </w:rPr>
              <w:t xml:space="preserve"> und </w:t>
            </w:r>
            <w:r w:rsidRPr="00267836">
              <w:rPr>
                <w:lang w:eastAsia="en-US"/>
              </w:rPr>
              <w:t>Parkplätze</w:t>
            </w:r>
            <w:r w:rsidRPr="00267836">
              <w:rPr>
                <w:color w:val="000000" w:themeColor="text1"/>
                <w:lang w:eastAsia="en-US"/>
              </w:rPr>
              <w:t xml:space="preserve"> genutzt</w:t>
            </w:r>
          </w:p>
        </w:tc>
        <w:tc>
          <w:tcPr>
            <w:tcW w:w="1722" w:type="dxa"/>
            <w:tcBorders>
              <w:top w:val="single" w:sz="6" w:space="0" w:color="0F7C93"/>
            </w:tcBorders>
          </w:tcPr>
          <w:p w:rsidR="002C0C0F" w:rsidRPr="00267836" w:rsidRDefault="002C0C0F" w:rsidP="00640D50">
            <w:pPr>
              <w:pStyle w:val="Funotentext"/>
              <w:jc w:val="left"/>
              <w:rPr>
                <w:rFonts w:ascii="Palatino Linotype" w:hAnsi="Palatino Linotype" w:cstheme="minorHAnsi"/>
                <w:sz w:val="22"/>
                <w:szCs w:val="22"/>
                <w:lang w:eastAsia="en-US"/>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267836" w:rsidRDefault="002C0C0F" w:rsidP="00640D50">
            <w:pPr>
              <w:ind w:firstLine="0"/>
              <w:jc w:val="left"/>
              <w:rPr>
                <w:color w:val="000000" w:themeColor="text1"/>
                <w:lang w:eastAsia="en-US"/>
              </w:rPr>
            </w:pPr>
            <w:r w:rsidRPr="00267836">
              <w:rPr>
                <w:color w:val="000000" w:themeColor="text1"/>
                <w:lang w:eastAsia="en-US"/>
              </w:rPr>
              <w:t>Falls temporäre Wiesenparkplätze verwendet werden, werden diese vollständig gereinigt und die Fläche wieder in den ursprünglichen Zustand gebracht</w:t>
            </w:r>
          </w:p>
        </w:tc>
        <w:tc>
          <w:tcPr>
            <w:tcW w:w="1722" w:type="dxa"/>
          </w:tcPr>
          <w:p w:rsidR="002C0C0F" w:rsidRPr="00267836" w:rsidRDefault="002C0C0F" w:rsidP="00640D50">
            <w:pPr>
              <w:pStyle w:val="Funotentext"/>
              <w:jc w:val="left"/>
              <w:rPr>
                <w:rFonts w:ascii="Palatino Linotype" w:hAnsi="Palatino Linotype" w:cstheme="minorHAnsi"/>
                <w:sz w:val="22"/>
                <w:szCs w:val="22"/>
                <w:lang w:eastAsia="en-US"/>
              </w:rPr>
            </w:pPr>
          </w:p>
        </w:tc>
      </w:tr>
      <w:tr w:rsidR="002C0C0F" w:rsidRPr="00267836" w:rsidTr="00FB5184">
        <w:trPr>
          <w:trHeight w:val="74"/>
        </w:trPr>
        <w:tc>
          <w:tcPr>
            <w:tcW w:w="729" w:type="dxa"/>
            <w:tcBorders>
              <w:bottom w:val="single" w:sz="6" w:space="0" w:color="0F7C93"/>
            </w:tcBorders>
          </w:tcPr>
          <w:p w:rsidR="002C0C0F" w:rsidRPr="00267836" w:rsidRDefault="002C0C0F" w:rsidP="001B0821">
            <w:pPr>
              <w:rPr>
                <w:rFonts w:cstheme="minorHAnsi"/>
                <w:sz w:val="22"/>
                <w:szCs w:val="22"/>
              </w:rPr>
            </w:pPr>
          </w:p>
        </w:tc>
        <w:tc>
          <w:tcPr>
            <w:tcW w:w="730" w:type="dxa"/>
            <w:tcBorders>
              <w:bottom w:val="single" w:sz="6" w:space="0" w:color="0F7C93"/>
            </w:tcBorders>
          </w:tcPr>
          <w:p w:rsidR="002C0C0F" w:rsidRPr="00267836" w:rsidRDefault="002C0C0F" w:rsidP="001B0821">
            <w:pPr>
              <w:rPr>
                <w:rFonts w:cstheme="minorHAnsi"/>
                <w:sz w:val="22"/>
                <w:szCs w:val="22"/>
              </w:rPr>
            </w:pPr>
          </w:p>
        </w:tc>
        <w:tc>
          <w:tcPr>
            <w:tcW w:w="5861" w:type="dxa"/>
            <w:tcBorders>
              <w:bottom w:val="single" w:sz="6" w:space="0" w:color="0F7C93"/>
            </w:tcBorders>
            <w:hideMark/>
          </w:tcPr>
          <w:p w:rsidR="002C0C0F" w:rsidRPr="00067996" w:rsidRDefault="002C0C0F" w:rsidP="00640D50">
            <w:pPr>
              <w:ind w:firstLine="0"/>
              <w:jc w:val="left"/>
            </w:pPr>
            <w:r w:rsidRPr="00067996">
              <w:t xml:space="preserve">Die Location ist barrierefrei bzw. werden Stolperfallen beseitigt/ </w:t>
            </w:r>
            <w:proofErr w:type="gramStart"/>
            <w:r w:rsidRPr="00067996">
              <w:t>gekennzeichnet  -</w:t>
            </w:r>
            <w:proofErr w:type="gramEnd"/>
            <w:r w:rsidRPr="00067996">
              <w:t xml:space="preserve"> abgestimmt auf die Bedürfnisse der Gäste (z.B.: gute </w:t>
            </w:r>
            <w:proofErr w:type="spellStart"/>
            <w:r w:rsidRPr="00067996">
              <w:t>Sitzpläte</w:t>
            </w:r>
            <w:proofErr w:type="spellEnd"/>
            <w:r w:rsidRPr="00067996">
              <w:t xml:space="preserve"> für </w:t>
            </w:r>
            <w:proofErr w:type="spellStart"/>
            <w:r w:rsidRPr="00067996">
              <w:t>Mobilitätsbeeinträchtigungen</w:t>
            </w:r>
            <w:proofErr w:type="spellEnd"/>
            <w:r w:rsidRPr="00067996">
              <w:t xml:space="preserve">, chronischen Erkrankungen, </w:t>
            </w:r>
            <w:proofErr w:type="spellStart"/>
            <w:r w:rsidRPr="00067996">
              <w:t>Hör</w:t>
            </w:r>
            <w:proofErr w:type="spellEnd"/>
            <w:r w:rsidRPr="00067996">
              <w:t xml:space="preserve">- und </w:t>
            </w:r>
            <w:proofErr w:type="spellStart"/>
            <w:r w:rsidRPr="00067996">
              <w:t>Sehbeeinträchtigungen</w:t>
            </w:r>
            <w:proofErr w:type="spellEnd"/>
            <w:r w:rsidRPr="00067996">
              <w:t xml:space="preserve">, besondere Bedürfnisse für ältere Menschen, Platz für Kinder/ Kinderwägen, etc. unter Berücksichtigung unterschiedlicher Witterungsbedingungen) </w:t>
            </w:r>
          </w:p>
        </w:tc>
        <w:tc>
          <w:tcPr>
            <w:tcW w:w="1722" w:type="dxa"/>
            <w:tcBorders>
              <w:bottom w:val="single" w:sz="6" w:space="0" w:color="0F7C93"/>
            </w:tcBorders>
          </w:tcPr>
          <w:p w:rsidR="002C0C0F" w:rsidRPr="00267836" w:rsidRDefault="002C0C0F" w:rsidP="00640D50">
            <w:pPr>
              <w:jc w:val="left"/>
              <w:rPr>
                <w:rFonts w:cstheme="minorHAnsi"/>
                <w:sz w:val="22"/>
                <w:szCs w:val="22"/>
              </w:rPr>
            </w:pPr>
          </w:p>
        </w:tc>
      </w:tr>
      <w:tr w:rsidR="002C0C0F" w:rsidRPr="00267836" w:rsidTr="00FB5184">
        <w:trPr>
          <w:trHeight w:val="74"/>
        </w:trPr>
        <w:tc>
          <w:tcPr>
            <w:tcW w:w="9042" w:type="dxa"/>
            <w:gridSpan w:val="4"/>
            <w:tcBorders>
              <w:top w:val="single" w:sz="6" w:space="0" w:color="0F7C93"/>
              <w:bottom w:val="single" w:sz="6" w:space="0" w:color="0F7C93"/>
            </w:tcBorders>
            <w:shd w:val="clear" w:color="auto" w:fill="ECF6F8"/>
          </w:tcPr>
          <w:p w:rsidR="002C0C0F" w:rsidRPr="00267836" w:rsidRDefault="00640D50" w:rsidP="00640D50">
            <w:pPr>
              <w:ind w:firstLine="0"/>
              <w:jc w:val="left"/>
            </w:pPr>
            <w:r>
              <w:rPr>
                <w:b/>
                <w:bCs/>
              </w:rPr>
              <w:t xml:space="preserve">                       </w:t>
            </w:r>
            <w:r w:rsidR="002C0C0F" w:rsidRPr="00267836">
              <w:rPr>
                <w:b/>
                <w:bCs/>
              </w:rPr>
              <w:t>Energie und Energieeffizienz</w:t>
            </w:r>
          </w:p>
        </w:tc>
      </w:tr>
      <w:tr w:rsidR="002C0C0F" w:rsidRPr="00267836" w:rsidTr="00FB5184">
        <w:trPr>
          <w:trHeight w:val="74"/>
        </w:trPr>
        <w:tc>
          <w:tcPr>
            <w:tcW w:w="729" w:type="dxa"/>
            <w:tcBorders>
              <w:top w:val="single" w:sz="6" w:space="0" w:color="0F7C93"/>
            </w:tcBorders>
          </w:tcPr>
          <w:p w:rsidR="002C0C0F" w:rsidRPr="00267836" w:rsidRDefault="002C0C0F" w:rsidP="001B0821">
            <w:pPr>
              <w:rPr>
                <w:rFonts w:cstheme="minorHAnsi"/>
                <w:sz w:val="22"/>
                <w:szCs w:val="22"/>
              </w:rPr>
            </w:pPr>
          </w:p>
        </w:tc>
        <w:tc>
          <w:tcPr>
            <w:tcW w:w="730" w:type="dxa"/>
            <w:tcBorders>
              <w:top w:val="single" w:sz="6" w:space="0" w:color="0F7C93"/>
            </w:tcBorders>
          </w:tcPr>
          <w:p w:rsidR="002C0C0F" w:rsidRPr="00267836" w:rsidRDefault="002C0C0F" w:rsidP="001B0821">
            <w:pPr>
              <w:rPr>
                <w:rFonts w:cstheme="minorHAnsi"/>
                <w:sz w:val="22"/>
                <w:szCs w:val="22"/>
              </w:rPr>
            </w:pPr>
          </w:p>
        </w:tc>
        <w:tc>
          <w:tcPr>
            <w:tcW w:w="5861" w:type="dxa"/>
            <w:tcBorders>
              <w:top w:val="single" w:sz="6" w:space="0" w:color="0F7C93"/>
            </w:tcBorders>
            <w:hideMark/>
          </w:tcPr>
          <w:p w:rsidR="002C0C0F" w:rsidRPr="00267836" w:rsidRDefault="002C0C0F" w:rsidP="00640D50">
            <w:pPr>
              <w:ind w:firstLine="0"/>
              <w:jc w:val="left"/>
            </w:pPr>
            <w:r w:rsidRPr="00267836">
              <w:t xml:space="preserve">Es wird das öffentliche Netz als Stromzufuhr genutzt </w:t>
            </w:r>
          </w:p>
        </w:tc>
        <w:tc>
          <w:tcPr>
            <w:tcW w:w="1722" w:type="dxa"/>
            <w:tcBorders>
              <w:top w:val="single" w:sz="6" w:space="0" w:color="0F7C93"/>
            </w:tcBorders>
          </w:tcPr>
          <w:p w:rsidR="002C0C0F" w:rsidRPr="00CB4821" w:rsidRDefault="002C0C0F" w:rsidP="00640D50">
            <w:pPr>
              <w:pStyle w:val="Listenabsatz"/>
              <w:numPr>
                <w:ilvl w:val="0"/>
                <w:numId w:val="0"/>
              </w:numPr>
              <w:ind w:left="720"/>
              <w:jc w:val="left"/>
              <w:rPr>
                <w:lang w:val="de-AT"/>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067996" w:rsidRDefault="002C0C0F" w:rsidP="00640D50">
            <w:pPr>
              <w:ind w:firstLine="0"/>
              <w:jc w:val="left"/>
            </w:pPr>
            <w:r w:rsidRPr="00067996">
              <w:t>Kälte- bzw. Wärmeenergienutzung erfolgt aus erneuerbaren Energiequellen, wie Wind, Sonne, Erdwärme, Wellen und Gezeitenenergie, Wasserkraft, Biomasse und Biogas) bzw. Eigenversorgung (z. B. Solar) (vgl. BMK, 2023)</w:t>
            </w:r>
          </w:p>
        </w:tc>
        <w:tc>
          <w:tcPr>
            <w:tcW w:w="1722" w:type="dxa"/>
          </w:tcPr>
          <w:p w:rsidR="002C0C0F" w:rsidRPr="00267836" w:rsidRDefault="002C0C0F" w:rsidP="00640D50">
            <w:pPr>
              <w:jc w:val="left"/>
              <w:rPr>
                <w:rFonts w:cstheme="minorHAnsi"/>
                <w:sz w:val="22"/>
                <w:szCs w:val="22"/>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067996" w:rsidRDefault="002C0C0F" w:rsidP="00640D50">
            <w:pPr>
              <w:ind w:firstLine="0"/>
              <w:jc w:val="left"/>
            </w:pPr>
            <w:r w:rsidRPr="00067996">
              <w:t xml:space="preserve">Es ist ein erweitertes Energiekonzept zur Optimierung des Energieverbrauchs vorhanden (Heizung, Warmwasser, Kühlung, Beleuchtung, Dämmstandards, etc.) </w:t>
            </w:r>
          </w:p>
        </w:tc>
        <w:tc>
          <w:tcPr>
            <w:tcW w:w="1722" w:type="dxa"/>
          </w:tcPr>
          <w:p w:rsidR="002C0C0F" w:rsidRPr="00267836" w:rsidRDefault="002C0C0F" w:rsidP="00640D50">
            <w:pPr>
              <w:jc w:val="left"/>
              <w:rPr>
                <w:rFonts w:cstheme="minorHAnsi"/>
                <w:sz w:val="22"/>
                <w:szCs w:val="22"/>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267836" w:rsidRDefault="002C0C0F" w:rsidP="00640D50">
            <w:pPr>
              <w:ind w:firstLine="0"/>
              <w:jc w:val="left"/>
              <w:rPr>
                <w:b/>
                <w:bCs/>
                <w:lang w:eastAsia="en-US"/>
              </w:rPr>
            </w:pPr>
            <w:r w:rsidRPr="00267836">
              <w:rPr>
                <w:lang w:eastAsia="en-US"/>
              </w:rPr>
              <w:t>Beheizung mit Strom- oder Gaspilzen im Freibereich wird nicht eingesetzt</w:t>
            </w:r>
          </w:p>
        </w:tc>
        <w:tc>
          <w:tcPr>
            <w:tcW w:w="1722" w:type="dxa"/>
          </w:tcPr>
          <w:p w:rsidR="002C0C0F" w:rsidRPr="00CB4821" w:rsidRDefault="002C0C0F" w:rsidP="00640D50">
            <w:pPr>
              <w:pStyle w:val="Listenabsatz"/>
              <w:numPr>
                <w:ilvl w:val="0"/>
                <w:numId w:val="0"/>
              </w:numPr>
              <w:ind w:left="720"/>
              <w:jc w:val="left"/>
              <w:rPr>
                <w:lang w:val="de-AT"/>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067996" w:rsidRDefault="002C0C0F" w:rsidP="00640D50">
            <w:pPr>
              <w:ind w:firstLine="0"/>
              <w:jc w:val="left"/>
            </w:pPr>
            <w:r w:rsidRPr="00067996">
              <w:t xml:space="preserve">Leuchtmittel sind energiesparend (LED bzw. sehr gute Energieeffizienzklassen)  </w:t>
            </w:r>
          </w:p>
        </w:tc>
        <w:tc>
          <w:tcPr>
            <w:tcW w:w="1722" w:type="dxa"/>
          </w:tcPr>
          <w:p w:rsidR="002C0C0F" w:rsidRPr="00CB4821" w:rsidRDefault="002C0C0F" w:rsidP="00640D50">
            <w:pPr>
              <w:pStyle w:val="Listenabsatz"/>
              <w:numPr>
                <w:ilvl w:val="0"/>
                <w:numId w:val="0"/>
              </w:numPr>
              <w:ind w:left="720"/>
              <w:jc w:val="left"/>
              <w:rPr>
                <w:lang w:val="de-AT"/>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267836" w:rsidRDefault="002C0C0F" w:rsidP="00640D50">
            <w:pPr>
              <w:ind w:firstLine="0"/>
              <w:jc w:val="left"/>
              <w:rPr>
                <w:lang w:eastAsia="en-US"/>
              </w:rPr>
            </w:pPr>
            <w:r w:rsidRPr="00267836">
              <w:rPr>
                <w:rFonts w:eastAsiaTheme="minorHAnsi"/>
                <w:color w:val="000000" w:themeColor="text1"/>
                <w:lang w:eastAsia="en-US"/>
              </w:rPr>
              <w:t>Die genutzten Veranstaltungsräume verfügen über Tageslicht</w:t>
            </w:r>
          </w:p>
        </w:tc>
        <w:tc>
          <w:tcPr>
            <w:tcW w:w="1722" w:type="dxa"/>
          </w:tcPr>
          <w:p w:rsidR="002C0C0F" w:rsidRPr="00CB4821" w:rsidRDefault="002C0C0F" w:rsidP="00640D50">
            <w:pPr>
              <w:pStyle w:val="Listenabsatz"/>
              <w:numPr>
                <w:ilvl w:val="0"/>
                <w:numId w:val="0"/>
              </w:numPr>
              <w:ind w:left="720"/>
              <w:jc w:val="left"/>
              <w:rPr>
                <w:lang w:val="de-AT"/>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267836" w:rsidRDefault="002C0C0F" w:rsidP="00640D50">
            <w:pPr>
              <w:ind w:firstLine="0"/>
              <w:jc w:val="left"/>
            </w:pPr>
            <w:r w:rsidRPr="00267836">
              <w:t>Zeitschaltuhren und Bewegungsmelder werden eingesetzt</w:t>
            </w:r>
          </w:p>
        </w:tc>
        <w:tc>
          <w:tcPr>
            <w:tcW w:w="1722" w:type="dxa"/>
          </w:tcPr>
          <w:p w:rsidR="002C0C0F" w:rsidRPr="00267836" w:rsidRDefault="002C0C0F" w:rsidP="00640D50">
            <w:pPr>
              <w:ind w:left="720" w:hanging="360"/>
              <w:jc w:val="left"/>
              <w:rPr>
                <w:rFonts w:cstheme="minorHAnsi"/>
                <w:sz w:val="22"/>
                <w:szCs w:val="22"/>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067996" w:rsidRDefault="002C0C0F" w:rsidP="00640D50">
            <w:pPr>
              <w:ind w:firstLine="0"/>
              <w:jc w:val="left"/>
            </w:pPr>
            <w:r w:rsidRPr="00067996">
              <w:t xml:space="preserve">Ein- und Ausschalten von Heizung, Licht und/oder Klimaanlage werden nur minimal genutzt (Anweisung des Personals in nicht genutzten Räumen auszuschalten/ zu drosseln, bzw. es ist eine automatische Steuerung vorhanden)  </w:t>
            </w:r>
          </w:p>
        </w:tc>
        <w:tc>
          <w:tcPr>
            <w:tcW w:w="1722" w:type="dxa"/>
          </w:tcPr>
          <w:p w:rsidR="002C0C0F" w:rsidRPr="00267836" w:rsidRDefault="002C0C0F" w:rsidP="00640D50">
            <w:pPr>
              <w:jc w:val="left"/>
              <w:rPr>
                <w:rFonts w:cstheme="minorHAnsi"/>
                <w:sz w:val="22"/>
                <w:szCs w:val="22"/>
              </w:rPr>
            </w:pPr>
          </w:p>
        </w:tc>
      </w:tr>
      <w:tr w:rsidR="002C0C0F" w:rsidRPr="00267836" w:rsidTr="00FB5184">
        <w:trPr>
          <w:trHeight w:val="74"/>
        </w:trPr>
        <w:tc>
          <w:tcPr>
            <w:tcW w:w="729" w:type="dxa"/>
            <w:tcBorders>
              <w:bottom w:val="single" w:sz="6" w:space="0" w:color="0F7C93"/>
            </w:tcBorders>
          </w:tcPr>
          <w:p w:rsidR="002C0C0F" w:rsidRPr="00267836" w:rsidRDefault="002C0C0F" w:rsidP="001B0821">
            <w:pPr>
              <w:rPr>
                <w:rFonts w:cstheme="minorHAnsi"/>
                <w:sz w:val="22"/>
                <w:szCs w:val="22"/>
              </w:rPr>
            </w:pPr>
          </w:p>
        </w:tc>
        <w:tc>
          <w:tcPr>
            <w:tcW w:w="730" w:type="dxa"/>
            <w:tcBorders>
              <w:bottom w:val="single" w:sz="6" w:space="0" w:color="0F7C93"/>
            </w:tcBorders>
          </w:tcPr>
          <w:p w:rsidR="002C0C0F" w:rsidRPr="00267836" w:rsidRDefault="002C0C0F" w:rsidP="001B0821">
            <w:pPr>
              <w:rPr>
                <w:rFonts w:cstheme="minorHAnsi"/>
                <w:sz w:val="22"/>
                <w:szCs w:val="22"/>
              </w:rPr>
            </w:pPr>
          </w:p>
        </w:tc>
        <w:tc>
          <w:tcPr>
            <w:tcW w:w="5861" w:type="dxa"/>
            <w:tcBorders>
              <w:bottom w:val="single" w:sz="6" w:space="0" w:color="0F7C93"/>
            </w:tcBorders>
            <w:hideMark/>
          </w:tcPr>
          <w:p w:rsidR="002C0C0F" w:rsidRPr="00067996" w:rsidRDefault="002C0C0F" w:rsidP="00640D50">
            <w:pPr>
              <w:ind w:firstLine="0"/>
              <w:jc w:val="left"/>
            </w:pPr>
            <w:r w:rsidRPr="00067996">
              <w:t>Der Energieeinsatz zeichnet sich durch energieeffiziente Geräte aus</w:t>
            </w:r>
          </w:p>
        </w:tc>
        <w:tc>
          <w:tcPr>
            <w:tcW w:w="1722" w:type="dxa"/>
            <w:tcBorders>
              <w:bottom w:val="single" w:sz="6" w:space="0" w:color="0F7C93"/>
            </w:tcBorders>
          </w:tcPr>
          <w:p w:rsidR="002C0C0F" w:rsidRPr="00267836" w:rsidRDefault="002C0C0F" w:rsidP="00640D50">
            <w:pPr>
              <w:jc w:val="left"/>
              <w:rPr>
                <w:rFonts w:cstheme="minorHAnsi"/>
                <w:sz w:val="22"/>
                <w:szCs w:val="22"/>
              </w:rPr>
            </w:pPr>
          </w:p>
        </w:tc>
      </w:tr>
      <w:tr w:rsidR="002C0C0F" w:rsidRPr="00267836" w:rsidTr="00FB5184">
        <w:trPr>
          <w:trHeight w:val="74"/>
        </w:trPr>
        <w:tc>
          <w:tcPr>
            <w:tcW w:w="9042" w:type="dxa"/>
            <w:gridSpan w:val="4"/>
            <w:tcBorders>
              <w:top w:val="single" w:sz="6" w:space="0" w:color="0F7C93"/>
              <w:bottom w:val="single" w:sz="6" w:space="0" w:color="0F7C93"/>
            </w:tcBorders>
            <w:shd w:val="clear" w:color="auto" w:fill="ECF6F8"/>
          </w:tcPr>
          <w:p w:rsidR="002C0C0F" w:rsidRPr="00267836" w:rsidRDefault="00640D50" w:rsidP="00640D50">
            <w:pPr>
              <w:ind w:firstLine="0"/>
              <w:jc w:val="left"/>
            </w:pPr>
            <w:r>
              <w:rPr>
                <w:b/>
                <w:bCs/>
                <w:lang w:eastAsia="en-US"/>
              </w:rPr>
              <w:t xml:space="preserve">                       </w:t>
            </w:r>
            <w:r w:rsidR="002C0C0F" w:rsidRPr="00267836">
              <w:rPr>
                <w:b/>
                <w:bCs/>
                <w:lang w:eastAsia="en-US"/>
              </w:rPr>
              <w:t>Wasser</w:t>
            </w:r>
          </w:p>
        </w:tc>
      </w:tr>
      <w:tr w:rsidR="002C0C0F" w:rsidRPr="00267836" w:rsidTr="00FB5184">
        <w:trPr>
          <w:trHeight w:val="74"/>
        </w:trPr>
        <w:tc>
          <w:tcPr>
            <w:tcW w:w="729" w:type="dxa"/>
            <w:tcBorders>
              <w:top w:val="single" w:sz="6" w:space="0" w:color="0F7C93"/>
            </w:tcBorders>
          </w:tcPr>
          <w:p w:rsidR="002C0C0F" w:rsidRPr="00267836" w:rsidRDefault="002C0C0F" w:rsidP="001B0821">
            <w:pPr>
              <w:rPr>
                <w:rFonts w:cstheme="minorHAnsi"/>
                <w:sz w:val="22"/>
                <w:szCs w:val="22"/>
              </w:rPr>
            </w:pPr>
          </w:p>
        </w:tc>
        <w:tc>
          <w:tcPr>
            <w:tcW w:w="730" w:type="dxa"/>
            <w:tcBorders>
              <w:top w:val="single" w:sz="6" w:space="0" w:color="0F7C93"/>
            </w:tcBorders>
          </w:tcPr>
          <w:p w:rsidR="002C0C0F" w:rsidRPr="00267836" w:rsidRDefault="002C0C0F" w:rsidP="001B0821">
            <w:pPr>
              <w:rPr>
                <w:rFonts w:cstheme="minorHAnsi"/>
                <w:sz w:val="22"/>
                <w:szCs w:val="22"/>
              </w:rPr>
            </w:pPr>
          </w:p>
        </w:tc>
        <w:tc>
          <w:tcPr>
            <w:tcW w:w="5861" w:type="dxa"/>
            <w:tcBorders>
              <w:top w:val="single" w:sz="6" w:space="0" w:color="0F7C93"/>
            </w:tcBorders>
            <w:hideMark/>
          </w:tcPr>
          <w:p w:rsidR="002C0C0F" w:rsidRPr="00067996" w:rsidRDefault="002C0C0F" w:rsidP="00640D50">
            <w:pPr>
              <w:ind w:firstLine="0"/>
              <w:jc w:val="left"/>
            </w:pPr>
            <w:r w:rsidRPr="00067996">
              <w:t>Der Wassereinsatz ist effizient, z.B.: durch wassersparende Sanitäreinrichtungen (</w:t>
            </w:r>
            <w:proofErr w:type="spellStart"/>
            <w:r w:rsidRPr="00067996">
              <w:t>Spülstopptaste</w:t>
            </w:r>
            <w:proofErr w:type="spellEnd"/>
            <w:r w:rsidRPr="00067996">
              <w:t xml:space="preserve"> am WC, Wasserdurchfluss von Wasserhähnen, Regenwasser bzw. Grauwassernutzung für Bewässerung/ Toilettenspülung) (vgl. BMK, 2023)</w:t>
            </w:r>
          </w:p>
        </w:tc>
        <w:tc>
          <w:tcPr>
            <w:tcW w:w="1722" w:type="dxa"/>
            <w:tcBorders>
              <w:top w:val="single" w:sz="6" w:space="0" w:color="0F7C93"/>
            </w:tcBorders>
          </w:tcPr>
          <w:p w:rsidR="002C0C0F" w:rsidRPr="00267836" w:rsidRDefault="002C0C0F" w:rsidP="00640D50">
            <w:pPr>
              <w:pStyle w:val="Funotentext"/>
              <w:jc w:val="left"/>
              <w:rPr>
                <w:rFonts w:ascii="Palatino Linotype" w:hAnsi="Palatino Linotype" w:cstheme="minorHAnsi"/>
                <w:sz w:val="22"/>
                <w:szCs w:val="22"/>
                <w:lang w:eastAsia="en-US"/>
              </w:rPr>
            </w:pPr>
          </w:p>
        </w:tc>
      </w:tr>
      <w:tr w:rsidR="002C0C0F" w:rsidRPr="00267836" w:rsidTr="00FB5184">
        <w:trPr>
          <w:trHeight w:val="74"/>
        </w:trPr>
        <w:tc>
          <w:tcPr>
            <w:tcW w:w="729" w:type="dxa"/>
            <w:tcBorders>
              <w:bottom w:val="single" w:sz="6" w:space="0" w:color="0F7C93"/>
            </w:tcBorders>
          </w:tcPr>
          <w:p w:rsidR="002C0C0F" w:rsidRPr="00267836" w:rsidRDefault="002C0C0F" w:rsidP="001B0821">
            <w:pPr>
              <w:rPr>
                <w:rFonts w:cstheme="minorHAnsi"/>
                <w:sz w:val="22"/>
                <w:szCs w:val="22"/>
              </w:rPr>
            </w:pPr>
          </w:p>
        </w:tc>
        <w:tc>
          <w:tcPr>
            <w:tcW w:w="730" w:type="dxa"/>
            <w:tcBorders>
              <w:bottom w:val="single" w:sz="6" w:space="0" w:color="0F7C93"/>
            </w:tcBorders>
          </w:tcPr>
          <w:p w:rsidR="002C0C0F" w:rsidRPr="00267836" w:rsidRDefault="002C0C0F" w:rsidP="001B0821">
            <w:pPr>
              <w:rPr>
                <w:rFonts w:cstheme="minorHAnsi"/>
                <w:sz w:val="22"/>
                <w:szCs w:val="22"/>
              </w:rPr>
            </w:pPr>
          </w:p>
        </w:tc>
        <w:tc>
          <w:tcPr>
            <w:tcW w:w="5861" w:type="dxa"/>
            <w:tcBorders>
              <w:bottom w:val="single" w:sz="6" w:space="0" w:color="0F7C93"/>
            </w:tcBorders>
            <w:hideMark/>
          </w:tcPr>
          <w:p w:rsidR="002C0C0F" w:rsidRPr="00267836" w:rsidRDefault="002C0C0F" w:rsidP="00640D50">
            <w:pPr>
              <w:ind w:firstLine="0"/>
              <w:jc w:val="left"/>
              <w:rPr>
                <w:color w:val="000000" w:themeColor="text1"/>
                <w:lang w:eastAsia="en-US"/>
              </w:rPr>
            </w:pPr>
            <w:r w:rsidRPr="00267836">
              <w:rPr>
                <w:lang w:eastAsia="en-US"/>
              </w:rPr>
              <w:t>Es werden umweltfreundliche Reinigungsmittel verwendet</w:t>
            </w:r>
          </w:p>
        </w:tc>
        <w:tc>
          <w:tcPr>
            <w:tcW w:w="1722" w:type="dxa"/>
            <w:tcBorders>
              <w:bottom w:val="single" w:sz="6" w:space="0" w:color="0F7C93"/>
            </w:tcBorders>
          </w:tcPr>
          <w:p w:rsidR="002C0C0F" w:rsidRPr="00267836" w:rsidRDefault="002C0C0F" w:rsidP="00640D50">
            <w:pPr>
              <w:jc w:val="left"/>
              <w:rPr>
                <w:rFonts w:cstheme="minorHAnsi"/>
                <w:sz w:val="22"/>
                <w:szCs w:val="22"/>
              </w:rPr>
            </w:pPr>
          </w:p>
        </w:tc>
      </w:tr>
      <w:tr w:rsidR="002C0C0F" w:rsidRPr="00267836" w:rsidTr="00FB5184">
        <w:trPr>
          <w:trHeight w:val="74"/>
        </w:trPr>
        <w:tc>
          <w:tcPr>
            <w:tcW w:w="9042" w:type="dxa"/>
            <w:gridSpan w:val="4"/>
            <w:tcBorders>
              <w:top w:val="single" w:sz="6" w:space="0" w:color="0F7C93"/>
              <w:bottom w:val="single" w:sz="6" w:space="0" w:color="0F7C93"/>
            </w:tcBorders>
            <w:shd w:val="clear" w:color="auto" w:fill="ECF6F8"/>
          </w:tcPr>
          <w:p w:rsidR="002C0C0F" w:rsidRPr="00267836" w:rsidRDefault="00640D50" w:rsidP="00640D50">
            <w:pPr>
              <w:ind w:firstLine="0"/>
              <w:jc w:val="left"/>
              <w:rPr>
                <w:lang w:eastAsia="en-US"/>
              </w:rPr>
            </w:pPr>
            <w:r>
              <w:rPr>
                <w:b/>
                <w:bCs/>
              </w:rPr>
              <w:t xml:space="preserve">                       </w:t>
            </w:r>
            <w:r w:rsidR="002C0C0F" w:rsidRPr="00267836">
              <w:rPr>
                <w:b/>
                <w:bCs/>
              </w:rPr>
              <w:t>Abfall</w:t>
            </w:r>
          </w:p>
        </w:tc>
      </w:tr>
      <w:tr w:rsidR="002C0C0F" w:rsidRPr="00267836" w:rsidTr="00FB5184">
        <w:trPr>
          <w:trHeight w:val="74"/>
        </w:trPr>
        <w:tc>
          <w:tcPr>
            <w:tcW w:w="729" w:type="dxa"/>
            <w:tcBorders>
              <w:top w:val="single" w:sz="6" w:space="0" w:color="0F7C93"/>
            </w:tcBorders>
          </w:tcPr>
          <w:p w:rsidR="002C0C0F" w:rsidRPr="00267836" w:rsidRDefault="002C0C0F" w:rsidP="001B0821">
            <w:pPr>
              <w:rPr>
                <w:rFonts w:cstheme="minorHAnsi"/>
                <w:sz w:val="22"/>
                <w:szCs w:val="22"/>
              </w:rPr>
            </w:pPr>
          </w:p>
        </w:tc>
        <w:tc>
          <w:tcPr>
            <w:tcW w:w="730" w:type="dxa"/>
            <w:tcBorders>
              <w:top w:val="single" w:sz="6" w:space="0" w:color="0F7C93"/>
            </w:tcBorders>
          </w:tcPr>
          <w:p w:rsidR="002C0C0F" w:rsidRPr="00267836" w:rsidRDefault="002C0C0F" w:rsidP="001B0821">
            <w:pPr>
              <w:rPr>
                <w:rFonts w:cstheme="minorHAnsi"/>
                <w:sz w:val="22"/>
                <w:szCs w:val="22"/>
              </w:rPr>
            </w:pPr>
          </w:p>
        </w:tc>
        <w:tc>
          <w:tcPr>
            <w:tcW w:w="5861" w:type="dxa"/>
            <w:tcBorders>
              <w:top w:val="single" w:sz="6" w:space="0" w:color="0F7C93"/>
            </w:tcBorders>
            <w:hideMark/>
          </w:tcPr>
          <w:p w:rsidR="002C0C0F" w:rsidRPr="00067996" w:rsidRDefault="002C0C0F" w:rsidP="00640D50">
            <w:pPr>
              <w:ind w:firstLine="0"/>
              <w:jc w:val="left"/>
            </w:pPr>
            <w:r w:rsidRPr="00067996">
              <w:t xml:space="preserve">Es ist ein Abfallkonzept vorhanden und eine verantwortliche Person für die Organisation definiert (z. B.: ausreichend Recyclingstationen, etc.) </w:t>
            </w:r>
          </w:p>
        </w:tc>
        <w:tc>
          <w:tcPr>
            <w:tcW w:w="1722" w:type="dxa"/>
            <w:tcBorders>
              <w:top w:val="single" w:sz="6" w:space="0" w:color="0F7C93"/>
            </w:tcBorders>
          </w:tcPr>
          <w:p w:rsidR="002C0C0F" w:rsidRPr="00267836" w:rsidRDefault="002C0C0F" w:rsidP="00640D50">
            <w:pPr>
              <w:pStyle w:val="Funotentext"/>
              <w:jc w:val="left"/>
              <w:rPr>
                <w:rFonts w:ascii="Palatino Linotype" w:hAnsi="Palatino Linotype" w:cstheme="minorHAnsi"/>
                <w:sz w:val="22"/>
                <w:szCs w:val="22"/>
                <w:lang w:eastAsia="en-US"/>
              </w:rPr>
            </w:pPr>
          </w:p>
        </w:tc>
      </w:tr>
      <w:tr w:rsidR="002C0C0F" w:rsidRPr="00267836" w:rsidTr="00FB5184">
        <w:trPr>
          <w:trHeight w:val="74"/>
        </w:trPr>
        <w:tc>
          <w:tcPr>
            <w:tcW w:w="729" w:type="dxa"/>
            <w:tcBorders>
              <w:bottom w:val="single" w:sz="6" w:space="0" w:color="0F7C93"/>
            </w:tcBorders>
          </w:tcPr>
          <w:p w:rsidR="002C0C0F" w:rsidRPr="00267836" w:rsidRDefault="002C0C0F" w:rsidP="001B0821">
            <w:pPr>
              <w:rPr>
                <w:rFonts w:cstheme="minorHAnsi"/>
                <w:sz w:val="22"/>
                <w:szCs w:val="22"/>
              </w:rPr>
            </w:pPr>
          </w:p>
        </w:tc>
        <w:tc>
          <w:tcPr>
            <w:tcW w:w="730" w:type="dxa"/>
            <w:tcBorders>
              <w:bottom w:val="single" w:sz="6" w:space="0" w:color="0F7C93"/>
            </w:tcBorders>
          </w:tcPr>
          <w:p w:rsidR="002C0C0F" w:rsidRPr="00267836" w:rsidRDefault="002C0C0F" w:rsidP="001B0821">
            <w:pPr>
              <w:rPr>
                <w:rFonts w:cstheme="minorHAnsi"/>
                <w:sz w:val="22"/>
                <w:szCs w:val="22"/>
              </w:rPr>
            </w:pPr>
          </w:p>
        </w:tc>
        <w:tc>
          <w:tcPr>
            <w:tcW w:w="5861" w:type="dxa"/>
            <w:tcBorders>
              <w:bottom w:val="single" w:sz="6" w:space="0" w:color="0F7C93"/>
            </w:tcBorders>
            <w:hideMark/>
          </w:tcPr>
          <w:p w:rsidR="002C0C0F" w:rsidRPr="00067996" w:rsidRDefault="002C0C0F" w:rsidP="00640D50">
            <w:pPr>
              <w:ind w:firstLine="0"/>
              <w:jc w:val="left"/>
            </w:pPr>
            <w:r w:rsidRPr="00067996">
              <w:t xml:space="preserve">Jede Toilette soll mit einem Abfalleimer ausgestattet werden und die Gäste dazu aufgefordert werden, diese zu nutzen statt Abfälle in die Toilette zu entsorgen. </w:t>
            </w:r>
          </w:p>
        </w:tc>
        <w:tc>
          <w:tcPr>
            <w:tcW w:w="1722" w:type="dxa"/>
            <w:tcBorders>
              <w:bottom w:val="single" w:sz="6" w:space="0" w:color="0F7C93"/>
            </w:tcBorders>
          </w:tcPr>
          <w:p w:rsidR="002C0C0F" w:rsidRPr="00267836" w:rsidRDefault="002C0C0F" w:rsidP="00640D50">
            <w:pPr>
              <w:pStyle w:val="Funotentext"/>
              <w:ind w:left="360"/>
              <w:jc w:val="left"/>
              <w:rPr>
                <w:rFonts w:ascii="Palatino Linotype" w:hAnsi="Palatino Linotype" w:cstheme="minorHAnsi"/>
                <w:sz w:val="22"/>
                <w:szCs w:val="22"/>
                <w:lang w:eastAsia="en-US"/>
              </w:rPr>
            </w:pPr>
          </w:p>
        </w:tc>
      </w:tr>
      <w:tr w:rsidR="002C0C0F" w:rsidRPr="00267836" w:rsidTr="00FB5184">
        <w:trPr>
          <w:trHeight w:val="74"/>
        </w:trPr>
        <w:tc>
          <w:tcPr>
            <w:tcW w:w="9042" w:type="dxa"/>
            <w:gridSpan w:val="4"/>
            <w:tcBorders>
              <w:top w:val="single" w:sz="6" w:space="0" w:color="0F7C93"/>
              <w:bottom w:val="single" w:sz="6" w:space="0" w:color="0F7C93"/>
            </w:tcBorders>
            <w:shd w:val="clear" w:color="auto" w:fill="ECF6F8"/>
          </w:tcPr>
          <w:p w:rsidR="002C0C0F" w:rsidRPr="00267836" w:rsidRDefault="00640D50" w:rsidP="00640D50">
            <w:pPr>
              <w:ind w:firstLine="0"/>
              <w:jc w:val="left"/>
            </w:pPr>
            <w:r>
              <w:rPr>
                <w:b/>
                <w:bCs/>
                <w:lang w:eastAsia="en-US"/>
              </w:rPr>
              <w:t xml:space="preserve">                       </w:t>
            </w:r>
            <w:r w:rsidR="002C0C0F" w:rsidRPr="00267836">
              <w:rPr>
                <w:b/>
                <w:bCs/>
                <w:lang w:eastAsia="en-US"/>
              </w:rPr>
              <w:t>Sozioökonomische Initiativen</w:t>
            </w:r>
          </w:p>
        </w:tc>
      </w:tr>
      <w:tr w:rsidR="002C0C0F" w:rsidRPr="00267836" w:rsidTr="00FB5184">
        <w:trPr>
          <w:trHeight w:val="74"/>
        </w:trPr>
        <w:tc>
          <w:tcPr>
            <w:tcW w:w="729" w:type="dxa"/>
            <w:tcBorders>
              <w:top w:val="single" w:sz="6" w:space="0" w:color="0F7C93"/>
            </w:tcBorders>
          </w:tcPr>
          <w:p w:rsidR="002C0C0F" w:rsidRPr="00267836" w:rsidRDefault="002C0C0F" w:rsidP="001B0821">
            <w:pPr>
              <w:rPr>
                <w:rFonts w:cstheme="minorHAnsi"/>
                <w:sz w:val="22"/>
                <w:szCs w:val="22"/>
              </w:rPr>
            </w:pPr>
          </w:p>
        </w:tc>
        <w:tc>
          <w:tcPr>
            <w:tcW w:w="730" w:type="dxa"/>
            <w:tcBorders>
              <w:top w:val="single" w:sz="6" w:space="0" w:color="0F7C93"/>
            </w:tcBorders>
          </w:tcPr>
          <w:p w:rsidR="002C0C0F" w:rsidRPr="00267836" w:rsidRDefault="002C0C0F" w:rsidP="001B0821">
            <w:pPr>
              <w:rPr>
                <w:rFonts w:cstheme="minorHAnsi"/>
                <w:sz w:val="22"/>
                <w:szCs w:val="22"/>
              </w:rPr>
            </w:pPr>
          </w:p>
        </w:tc>
        <w:tc>
          <w:tcPr>
            <w:tcW w:w="5861" w:type="dxa"/>
            <w:tcBorders>
              <w:top w:val="single" w:sz="6" w:space="0" w:color="0F7C93"/>
            </w:tcBorders>
            <w:hideMark/>
          </w:tcPr>
          <w:p w:rsidR="002C0C0F" w:rsidRPr="00067996" w:rsidRDefault="002C0C0F" w:rsidP="00640D50">
            <w:pPr>
              <w:ind w:firstLine="0"/>
              <w:jc w:val="left"/>
            </w:pPr>
            <w:r w:rsidRPr="00067996">
              <w:t xml:space="preserve">Die Veranstaltungslocation unterstützt sozioökonomische Initiativen/Betriebe (z.B.: Fair Trade und lokale Beschaffung, Integration von benachteiligten Gruppen, Bildung und Schulung, kulturelle Veranstaltungen, freiwilligen Arbeit und gemeinnützige Arbeit) </w:t>
            </w:r>
          </w:p>
        </w:tc>
        <w:tc>
          <w:tcPr>
            <w:tcW w:w="1722" w:type="dxa"/>
            <w:tcBorders>
              <w:top w:val="single" w:sz="6" w:space="0" w:color="0F7C93"/>
            </w:tcBorders>
          </w:tcPr>
          <w:p w:rsidR="002C0C0F" w:rsidRPr="00267836" w:rsidRDefault="002C0C0F" w:rsidP="00640D50">
            <w:pPr>
              <w:ind w:left="360"/>
              <w:jc w:val="left"/>
              <w:rPr>
                <w:rFonts w:cstheme="minorHAnsi"/>
                <w:sz w:val="22"/>
                <w:szCs w:val="22"/>
              </w:rPr>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067996" w:rsidRDefault="002C0C0F" w:rsidP="00640D50">
            <w:pPr>
              <w:ind w:firstLine="0"/>
              <w:jc w:val="left"/>
            </w:pPr>
            <w:r w:rsidRPr="00067996">
              <w:t>Die Location ist ein nachhaltig zertifizierter Betrieb oder weist einen anderen Umweltbezug auf</w:t>
            </w:r>
          </w:p>
        </w:tc>
        <w:tc>
          <w:tcPr>
            <w:tcW w:w="1722" w:type="dxa"/>
          </w:tcPr>
          <w:p w:rsidR="002C0C0F" w:rsidRPr="00067996" w:rsidRDefault="002C0C0F" w:rsidP="00640D50">
            <w:pPr>
              <w:ind w:left="720" w:hanging="360"/>
              <w:jc w:val="left"/>
            </w:pPr>
          </w:p>
        </w:tc>
      </w:tr>
      <w:tr w:rsidR="002C0C0F" w:rsidRPr="00267836" w:rsidTr="00FB5184">
        <w:trPr>
          <w:trHeight w:val="74"/>
        </w:trPr>
        <w:tc>
          <w:tcPr>
            <w:tcW w:w="729" w:type="dxa"/>
          </w:tcPr>
          <w:p w:rsidR="002C0C0F" w:rsidRPr="00267836" w:rsidRDefault="002C0C0F" w:rsidP="001B0821">
            <w:pPr>
              <w:rPr>
                <w:rFonts w:cstheme="minorHAnsi"/>
                <w:sz w:val="22"/>
                <w:szCs w:val="22"/>
              </w:rPr>
            </w:pPr>
          </w:p>
        </w:tc>
        <w:tc>
          <w:tcPr>
            <w:tcW w:w="730" w:type="dxa"/>
          </w:tcPr>
          <w:p w:rsidR="002C0C0F" w:rsidRPr="00267836" w:rsidRDefault="002C0C0F" w:rsidP="001B0821">
            <w:pPr>
              <w:rPr>
                <w:rFonts w:cstheme="minorHAnsi"/>
                <w:sz w:val="22"/>
                <w:szCs w:val="22"/>
              </w:rPr>
            </w:pPr>
          </w:p>
        </w:tc>
        <w:tc>
          <w:tcPr>
            <w:tcW w:w="5861" w:type="dxa"/>
            <w:hideMark/>
          </w:tcPr>
          <w:p w:rsidR="002C0C0F" w:rsidRPr="00067996" w:rsidRDefault="002C0C0F" w:rsidP="00640D50">
            <w:pPr>
              <w:ind w:firstLine="0"/>
              <w:jc w:val="left"/>
            </w:pPr>
            <w:r w:rsidRPr="00067996">
              <w:t>Die Location wird vom Veranstalter informiert, dass die Absicht besteht eine Green Wedding auszureichen</w:t>
            </w:r>
          </w:p>
        </w:tc>
        <w:tc>
          <w:tcPr>
            <w:tcW w:w="1722" w:type="dxa"/>
          </w:tcPr>
          <w:p w:rsidR="002C0C0F" w:rsidRPr="00267836" w:rsidRDefault="002C0C0F" w:rsidP="00640D50">
            <w:pPr>
              <w:jc w:val="left"/>
              <w:rPr>
                <w:rFonts w:cstheme="minorHAnsi"/>
                <w:sz w:val="22"/>
                <w:szCs w:val="22"/>
              </w:rPr>
            </w:pPr>
          </w:p>
        </w:tc>
      </w:tr>
    </w:tbl>
    <w:p w:rsidR="002C0C0F" w:rsidRDefault="002C0C0F" w:rsidP="002C0C0F">
      <w:pPr>
        <w:ind w:firstLine="0"/>
        <w:rPr>
          <w:rFonts w:cs="Arial"/>
        </w:rPr>
      </w:pPr>
    </w:p>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1"/>
        <w:gridCol w:w="1722"/>
      </w:tblGrid>
      <w:tr w:rsidR="002C0C0F" w:rsidRPr="00067996" w:rsidTr="00FB5184">
        <w:tc>
          <w:tcPr>
            <w:tcW w:w="729" w:type="dxa"/>
            <w:tcBorders>
              <w:top w:val="single" w:sz="24" w:space="0" w:color="0F7C93"/>
              <w:bottom w:val="single" w:sz="6" w:space="0" w:color="0F7C93"/>
            </w:tcBorders>
            <w:shd w:val="clear" w:color="auto" w:fill="0F7C93"/>
            <w:hideMark/>
          </w:tcPr>
          <w:p w:rsidR="002C0C0F" w:rsidRPr="0006799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06799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06799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067996">
              <w:rPr>
                <w:rFonts w:cstheme="minorHAnsi"/>
                <w:b/>
                <w:bCs/>
                <w:color w:val="FFFFFF" w:themeColor="background1"/>
                <w:sz w:val="16"/>
                <w:szCs w:val="16"/>
                <w14:shadow w14:blurRad="50800" w14:dist="50800" w14:dir="5400000" w14:sx="0" w14:sy="0" w14:kx="0" w14:ky="0" w14:algn="ctr">
                  <w14:srgbClr w14:val="274540"/>
                </w14:shadow>
              </w:rPr>
              <w:t>Nein</w:t>
            </w:r>
          </w:p>
        </w:tc>
        <w:tc>
          <w:tcPr>
            <w:tcW w:w="5861" w:type="dxa"/>
            <w:tcBorders>
              <w:top w:val="single" w:sz="24" w:space="0" w:color="0F7C93"/>
              <w:bottom w:val="single" w:sz="6" w:space="0" w:color="0F7C93"/>
            </w:tcBorders>
            <w:shd w:val="clear" w:color="auto" w:fill="0F7C93"/>
            <w:hideMark/>
          </w:tcPr>
          <w:p w:rsidR="002C0C0F" w:rsidRPr="00067996" w:rsidRDefault="002C0C0F" w:rsidP="001B0821">
            <w:pPr>
              <w:ind w:firstLine="0"/>
              <w:jc w:val="center"/>
              <w:rPr>
                <w:rFonts w:cstheme="minorHAnsi"/>
                <w:b/>
                <w:bCs/>
                <w:color w:val="FFFFFF" w:themeColor="background1"/>
              </w:rPr>
            </w:pPr>
            <w:r w:rsidRPr="00067996">
              <w:rPr>
                <w:rFonts w:cstheme="minorHAnsi"/>
                <w:b/>
                <w:bCs/>
                <w:color w:val="FFFFFF" w:themeColor="background1"/>
              </w:rPr>
              <w:t>Checkliste: Temporäre Location</w:t>
            </w:r>
          </w:p>
          <w:p w:rsidR="002C0C0F" w:rsidRPr="00067996" w:rsidRDefault="002C0C0F" w:rsidP="001B0821">
            <w:pPr>
              <w:ind w:firstLine="0"/>
              <w:jc w:val="center"/>
              <w:rPr>
                <w:rFonts w:cstheme="minorHAnsi"/>
                <w:b/>
                <w:bCs/>
                <w:color w:val="FFFFFF" w:themeColor="background1"/>
                <w:sz w:val="20"/>
                <w:szCs w:val="20"/>
              </w:rPr>
            </w:pPr>
            <w:r w:rsidRPr="00067996">
              <w:rPr>
                <w:rFonts w:cstheme="minorHAnsi"/>
                <w:b/>
                <w:bCs/>
                <w:color w:val="FFFFFF" w:themeColor="background1"/>
              </w:rPr>
              <w:t>(z.B.: Zelte, Outdoor Zeremonien, Parkplätze, etc.)</w:t>
            </w:r>
          </w:p>
        </w:tc>
        <w:tc>
          <w:tcPr>
            <w:tcW w:w="1722" w:type="dxa"/>
            <w:tcBorders>
              <w:top w:val="single" w:sz="24" w:space="0" w:color="0F7C93"/>
              <w:bottom w:val="single" w:sz="6" w:space="0" w:color="0F7C93"/>
            </w:tcBorders>
            <w:shd w:val="clear" w:color="auto" w:fill="0F7C93"/>
            <w:hideMark/>
          </w:tcPr>
          <w:p w:rsidR="002C0C0F" w:rsidRPr="00067996" w:rsidRDefault="002C0C0F" w:rsidP="001B0821">
            <w:pPr>
              <w:ind w:firstLine="0"/>
              <w:jc w:val="center"/>
              <w:rPr>
                <w:rFonts w:cstheme="minorHAnsi"/>
                <w:b/>
                <w:bCs/>
                <w:color w:val="FFFFFF" w:themeColor="background1"/>
                <w:sz w:val="16"/>
                <w:szCs w:val="16"/>
              </w:rPr>
            </w:pPr>
            <w:r w:rsidRPr="00067996">
              <w:rPr>
                <w:rFonts w:cstheme="minorHAnsi"/>
                <w:b/>
                <w:bCs/>
                <w:color w:val="FFFFFF" w:themeColor="background1"/>
                <w:sz w:val="16"/>
                <w:szCs w:val="16"/>
              </w:rPr>
              <w:t>Vermerk</w:t>
            </w:r>
          </w:p>
        </w:tc>
      </w:tr>
      <w:tr w:rsidR="002C0C0F" w:rsidRPr="00C321BE" w:rsidTr="00FB5184">
        <w:trPr>
          <w:trHeight w:val="74"/>
        </w:trPr>
        <w:tc>
          <w:tcPr>
            <w:tcW w:w="729" w:type="dxa"/>
            <w:tcBorders>
              <w:top w:val="single" w:sz="6" w:space="0" w:color="0F7C93"/>
            </w:tcBorders>
          </w:tcPr>
          <w:p w:rsidR="002C0C0F" w:rsidRPr="00C321BE" w:rsidRDefault="002C0C0F" w:rsidP="00640D50">
            <w:pPr>
              <w:jc w:val="left"/>
              <w:rPr>
                <w:rFonts w:cstheme="minorHAnsi"/>
                <w:sz w:val="20"/>
                <w:szCs w:val="20"/>
              </w:rPr>
            </w:pPr>
          </w:p>
        </w:tc>
        <w:tc>
          <w:tcPr>
            <w:tcW w:w="730" w:type="dxa"/>
            <w:tcBorders>
              <w:top w:val="single" w:sz="6" w:space="0" w:color="0F7C93"/>
            </w:tcBorders>
          </w:tcPr>
          <w:p w:rsidR="002C0C0F" w:rsidRPr="00C321BE" w:rsidRDefault="002C0C0F" w:rsidP="00640D50">
            <w:pPr>
              <w:jc w:val="left"/>
              <w:rPr>
                <w:rFonts w:cstheme="minorHAnsi"/>
                <w:sz w:val="20"/>
                <w:szCs w:val="20"/>
              </w:rPr>
            </w:pPr>
          </w:p>
        </w:tc>
        <w:tc>
          <w:tcPr>
            <w:tcW w:w="5861" w:type="dxa"/>
            <w:tcBorders>
              <w:top w:val="single" w:sz="6" w:space="0" w:color="0F7C93"/>
            </w:tcBorders>
            <w:hideMark/>
          </w:tcPr>
          <w:p w:rsidR="002C0C0F" w:rsidRPr="00C321BE" w:rsidRDefault="002C0C0F" w:rsidP="00640D50">
            <w:pPr>
              <w:ind w:firstLine="0"/>
              <w:jc w:val="left"/>
              <w:rPr>
                <w:lang w:eastAsia="en-US"/>
              </w:rPr>
            </w:pPr>
            <w:r w:rsidRPr="00C321BE">
              <w:rPr>
                <w:lang w:eastAsia="en-US"/>
              </w:rPr>
              <w:t xml:space="preserve">Es werden temporäre Gebäude, wie Zelte, temporäre Einrichtung für Outdoor Zeremonien, temporäre Wiesenparkplätze, etc. vollständig </w:t>
            </w:r>
            <w:proofErr w:type="spellStart"/>
            <w:r w:rsidRPr="00C321BE">
              <w:rPr>
                <w:lang w:eastAsia="en-US"/>
              </w:rPr>
              <w:t>rückgebaut</w:t>
            </w:r>
            <w:proofErr w:type="spellEnd"/>
            <w:r w:rsidRPr="00C321BE">
              <w:rPr>
                <w:lang w:eastAsia="en-US"/>
              </w:rPr>
              <w:t>/gereinigt und die Fläche in den ursprünglichen Zustand gebracht, Materialien werden sortenrein getrennt bzw. wiederverwendet</w:t>
            </w:r>
          </w:p>
        </w:tc>
        <w:tc>
          <w:tcPr>
            <w:tcW w:w="1722" w:type="dxa"/>
            <w:tcBorders>
              <w:top w:val="single" w:sz="6" w:space="0" w:color="0F7C93"/>
            </w:tcBorders>
          </w:tcPr>
          <w:p w:rsidR="002C0C0F" w:rsidRPr="00C321BE" w:rsidRDefault="002C0C0F" w:rsidP="00640D50">
            <w:pPr>
              <w:jc w:val="left"/>
              <w:rPr>
                <w:rFonts w:cstheme="minorHAnsi"/>
                <w:sz w:val="20"/>
                <w:szCs w:val="20"/>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lang w:eastAsia="en-US"/>
              </w:rPr>
            </w:pPr>
            <w:r w:rsidRPr="00C321BE">
              <w:rPr>
                <w:lang w:eastAsia="en-US"/>
              </w:rPr>
              <w:t>Ein entsprechendes Schutzkonzept ist vorhanden, wenn das Event in freier Natur stattfindet (Schutz von Grasnarben, Baumwurzeln, etc.)</w:t>
            </w:r>
          </w:p>
        </w:tc>
        <w:tc>
          <w:tcPr>
            <w:tcW w:w="1722" w:type="dxa"/>
          </w:tcPr>
          <w:p w:rsidR="002C0C0F" w:rsidRPr="00C321BE" w:rsidRDefault="002C0C0F" w:rsidP="00640D50">
            <w:pPr>
              <w:pStyle w:val="Funotentext"/>
              <w:jc w:val="left"/>
              <w:rPr>
                <w:rFonts w:ascii="Helvetica" w:hAnsi="Helvetica" w:cstheme="minorHAnsi"/>
                <w:lang w:eastAsia="en-US"/>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lang w:eastAsia="en-US"/>
              </w:rPr>
            </w:pPr>
            <w:r w:rsidRPr="00C321BE">
              <w:rPr>
                <w:lang w:eastAsia="en-US"/>
              </w:rPr>
              <w:t xml:space="preserve">„Umweltfreundliche wassersparende Mobiltoiletten und/oder umweltzertifizierte </w:t>
            </w:r>
            <w:proofErr w:type="spellStart"/>
            <w:r w:rsidRPr="00C321BE">
              <w:rPr>
                <w:lang w:eastAsia="en-US"/>
              </w:rPr>
              <w:t>Sanitärzusätze</w:t>
            </w:r>
            <w:proofErr w:type="spellEnd"/>
            <w:r w:rsidRPr="00C321BE">
              <w:rPr>
                <w:lang w:eastAsia="en-US"/>
              </w:rPr>
              <w:t xml:space="preserve"> werden eingesetzt.“ (BMK, 2023)</w:t>
            </w:r>
          </w:p>
        </w:tc>
        <w:tc>
          <w:tcPr>
            <w:tcW w:w="1722" w:type="dxa"/>
          </w:tcPr>
          <w:p w:rsidR="002C0C0F" w:rsidRPr="00C321BE" w:rsidRDefault="002C0C0F" w:rsidP="00640D50">
            <w:pPr>
              <w:jc w:val="left"/>
              <w:rPr>
                <w:rFonts w:cstheme="minorHAnsi"/>
                <w:sz w:val="20"/>
                <w:szCs w:val="20"/>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lang w:eastAsia="en-US"/>
              </w:rPr>
            </w:pPr>
            <w:r w:rsidRPr="00C321BE">
              <w:rPr>
                <w:lang w:eastAsia="en-US"/>
              </w:rPr>
              <w:t xml:space="preserve">Die Veranstaltung findet nicht in sensiblen Naturräumen statt (Naturschutzgebiet, Vogelschutzgebiet oder in sensiblen Ökosystemen) </w:t>
            </w:r>
          </w:p>
        </w:tc>
        <w:tc>
          <w:tcPr>
            <w:tcW w:w="1722" w:type="dxa"/>
          </w:tcPr>
          <w:p w:rsidR="002C0C0F" w:rsidRPr="00C321BE" w:rsidRDefault="002C0C0F" w:rsidP="00640D50">
            <w:pPr>
              <w:jc w:val="left"/>
              <w:rPr>
                <w:rFonts w:cstheme="minorHAnsi"/>
                <w:sz w:val="20"/>
                <w:szCs w:val="20"/>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lang w:eastAsia="en-US"/>
              </w:rPr>
            </w:pPr>
            <w:r w:rsidRPr="00C321BE">
              <w:rPr>
                <w:lang w:eastAsia="en-US"/>
              </w:rPr>
              <w:t>Beachtung von künstlicher Beleuchtung und Lärmbelästigung in der Natur</w:t>
            </w:r>
          </w:p>
        </w:tc>
        <w:tc>
          <w:tcPr>
            <w:tcW w:w="1722" w:type="dxa"/>
          </w:tcPr>
          <w:p w:rsidR="002C0C0F" w:rsidRPr="00C321BE" w:rsidRDefault="002C0C0F" w:rsidP="00640D50">
            <w:pPr>
              <w:jc w:val="left"/>
              <w:rPr>
                <w:rFonts w:cstheme="minorHAnsi"/>
                <w:sz w:val="20"/>
                <w:szCs w:val="20"/>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b/>
                <w:bCs/>
                <w:lang w:eastAsia="en-US"/>
              </w:rPr>
            </w:pPr>
            <w:r w:rsidRPr="00C321BE">
              <w:rPr>
                <w:lang w:eastAsia="en-US"/>
              </w:rPr>
              <w:t>Falls ein Stromaggregat verwendet wird, „so ist dieses mit einem Partikelfilter ausgestattet und weist einen aktuellen Wartungsbericht mit Emissionsmessung auf“ (BMK, 2023)</w:t>
            </w:r>
          </w:p>
        </w:tc>
        <w:tc>
          <w:tcPr>
            <w:tcW w:w="1722" w:type="dxa"/>
          </w:tcPr>
          <w:p w:rsidR="002C0C0F" w:rsidRPr="00C321BE" w:rsidRDefault="002C0C0F" w:rsidP="00640D50">
            <w:pPr>
              <w:pStyle w:val="Funotentext"/>
              <w:ind w:left="720"/>
              <w:jc w:val="left"/>
              <w:rPr>
                <w:rFonts w:ascii="Helvetica" w:hAnsi="Helvetica" w:cstheme="minorHAnsi"/>
                <w:lang w:eastAsia="en-US"/>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b/>
                <w:bCs/>
                <w:lang w:eastAsia="en-US"/>
              </w:rPr>
            </w:pPr>
            <w:r w:rsidRPr="00C321BE">
              <w:rPr>
                <w:lang w:eastAsia="en-US"/>
              </w:rPr>
              <w:t>Beheizung mit Strom oder Gaspilzen im Freibereich wird nicht eingesetzt</w:t>
            </w:r>
          </w:p>
        </w:tc>
        <w:tc>
          <w:tcPr>
            <w:tcW w:w="1722" w:type="dxa"/>
          </w:tcPr>
          <w:p w:rsidR="002C0C0F" w:rsidRPr="00C321BE" w:rsidRDefault="002C0C0F" w:rsidP="00640D50">
            <w:pPr>
              <w:pStyle w:val="Funotentext"/>
              <w:ind w:left="720"/>
              <w:jc w:val="left"/>
              <w:rPr>
                <w:rFonts w:ascii="Helvetica" w:hAnsi="Helvetica" w:cstheme="minorHAnsi"/>
                <w:lang w:eastAsia="en-US"/>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b/>
                <w:bCs/>
                <w:lang w:eastAsia="en-US"/>
              </w:rPr>
            </w:pPr>
            <w:r w:rsidRPr="00C321BE">
              <w:rPr>
                <w:lang w:eastAsia="en-US"/>
              </w:rPr>
              <w:t>In mobilen Toiletten kann man sich die Hände reinigen, es stehen ausreichend Toiletten zur Verfügung, diese werden regelmäßig gereinigt, der Inhalt wird fachgerecht entsorgt</w:t>
            </w:r>
          </w:p>
        </w:tc>
        <w:tc>
          <w:tcPr>
            <w:tcW w:w="1722" w:type="dxa"/>
          </w:tcPr>
          <w:p w:rsidR="002C0C0F" w:rsidRPr="00C321BE" w:rsidRDefault="002C0C0F" w:rsidP="00640D50">
            <w:pPr>
              <w:pStyle w:val="Funotentext"/>
              <w:ind w:left="720"/>
              <w:jc w:val="left"/>
              <w:rPr>
                <w:rFonts w:ascii="Helvetica" w:hAnsi="Helvetica" w:cstheme="minorHAnsi"/>
                <w:lang w:eastAsia="en-US"/>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b/>
                <w:bCs/>
                <w:lang w:eastAsia="en-US"/>
              </w:rPr>
            </w:pPr>
            <w:r w:rsidRPr="00C321BE">
              <w:rPr>
                <w:lang w:eastAsia="en-US"/>
              </w:rPr>
              <w:t>Es kommen umweltfreundliche mobile Toiletten zum Einsatz</w:t>
            </w:r>
          </w:p>
        </w:tc>
        <w:tc>
          <w:tcPr>
            <w:tcW w:w="1722" w:type="dxa"/>
          </w:tcPr>
          <w:p w:rsidR="002C0C0F" w:rsidRPr="00C321BE" w:rsidRDefault="002C0C0F" w:rsidP="00640D50">
            <w:pPr>
              <w:pStyle w:val="Funotentext"/>
              <w:jc w:val="left"/>
              <w:rPr>
                <w:rFonts w:ascii="Helvetica" w:hAnsi="Helvetica" w:cstheme="minorHAnsi"/>
                <w:lang w:eastAsia="en-US"/>
              </w:rPr>
            </w:pPr>
          </w:p>
        </w:tc>
      </w:tr>
      <w:tr w:rsidR="002C0C0F" w:rsidRPr="00C321BE" w:rsidTr="00FB5184">
        <w:trPr>
          <w:trHeight w:val="74"/>
        </w:trPr>
        <w:tc>
          <w:tcPr>
            <w:tcW w:w="729" w:type="dxa"/>
          </w:tcPr>
          <w:p w:rsidR="002C0C0F" w:rsidRPr="00C321BE" w:rsidRDefault="002C0C0F" w:rsidP="00640D50">
            <w:pPr>
              <w:jc w:val="left"/>
              <w:rPr>
                <w:rFonts w:cstheme="minorHAnsi"/>
                <w:sz w:val="20"/>
                <w:szCs w:val="20"/>
              </w:rPr>
            </w:pPr>
          </w:p>
        </w:tc>
        <w:tc>
          <w:tcPr>
            <w:tcW w:w="730" w:type="dxa"/>
          </w:tcPr>
          <w:p w:rsidR="002C0C0F" w:rsidRPr="00C321BE" w:rsidRDefault="002C0C0F" w:rsidP="00640D50">
            <w:pPr>
              <w:jc w:val="left"/>
              <w:rPr>
                <w:rFonts w:cstheme="minorHAnsi"/>
                <w:sz w:val="20"/>
                <w:szCs w:val="20"/>
              </w:rPr>
            </w:pPr>
          </w:p>
        </w:tc>
        <w:tc>
          <w:tcPr>
            <w:tcW w:w="5861" w:type="dxa"/>
            <w:hideMark/>
          </w:tcPr>
          <w:p w:rsidR="002C0C0F" w:rsidRPr="00C321BE" w:rsidRDefault="002C0C0F" w:rsidP="00640D50">
            <w:pPr>
              <w:ind w:firstLine="0"/>
              <w:jc w:val="left"/>
              <w:rPr>
                <w:b/>
                <w:bCs/>
                <w:lang w:eastAsia="en-US"/>
              </w:rPr>
            </w:pPr>
            <w:r w:rsidRPr="00C321BE">
              <w:rPr>
                <w:lang w:eastAsia="en-US"/>
              </w:rPr>
              <w:t xml:space="preserve">Flurschäden werden vermieden (Fahren auf befestigten Wegen, Parkplätze nicht auf Grünflächen, etc.) </w:t>
            </w:r>
          </w:p>
        </w:tc>
        <w:tc>
          <w:tcPr>
            <w:tcW w:w="1722" w:type="dxa"/>
          </w:tcPr>
          <w:p w:rsidR="002C0C0F" w:rsidRPr="00C321BE" w:rsidRDefault="002C0C0F" w:rsidP="00640D50">
            <w:pPr>
              <w:pStyle w:val="Funotentext"/>
              <w:jc w:val="left"/>
              <w:rPr>
                <w:rFonts w:ascii="Helvetica" w:hAnsi="Helvetica" w:cstheme="minorHAnsi"/>
                <w:lang w:eastAsia="en-US"/>
              </w:rPr>
            </w:pPr>
          </w:p>
        </w:tc>
      </w:tr>
    </w:tbl>
    <w:p w:rsidR="002C0C0F" w:rsidRPr="00970FED" w:rsidRDefault="002C0C0F" w:rsidP="00640D50">
      <w:pPr>
        <w:jc w:val="left"/>
        <w:rPr>
          <w:rFonts w:cstheme="minorHAnsi"/>
        </w:rPr>
      </w:pPr>
    </w:p>
    <w:p w:rsidR="002C0C0F" w:rsidRDefault="002C0C0F" w:rsidP="00640D50">
      <w:pPr>
        <w:pStyle w:val="berschrift3"/>
        <w:jc w:val="left"/>
      </w:pPr>
      <w:r>
        <w:br w:type="page"/>
      </w:r>
    </w:p>
    <w:p w:rsidR="002C0C0F" w:rsidRDefault="002C0C0F" w:rsidP="002C0C0F">
      <w:pPr>
        <w:pStyle w:val="berschrift2"/>
      </w:pPr>
      <w:bookmarkStart w:id="5" w:name="_Toc175226499"/>
      <w:r>
        <w:lastRenderedPageBreak/>
        <w:t>Checkliste - Dienstleister</w:t>
      </w:r>
      <w:bookmarkEnd w:id="5"/>
      <w:r>
        <w:t xml:space="preserve"> </w:t>
      </w:r>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7"/>
        <w:gridCol w:w="1715"/>
      </w:tblGrid>
      <w:tr w:rsidR="002C0C0F" w:rsidRPr="005163B0" w:rsidTr="00FB5184">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Nein</w:t>
            </w:r>
          </w:p>
        </w:tc>
        <w:tc>
          <w:tcPr>
            <w:tcW w:w="5867"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r w:rsidRPr="005163B0">
              <w:rPr>
                <w:rFonts w:cstheme="minorHAnsi"/>
                <w:b/>
                <w:bCs/>
                <w:color w:val="FFFFFF" w:themeColor="background1"/>
              </w:rPr>
              <w:t>Checkliste: Auswahl der Dienstleister</w:t>
            </w:r>
          </w:p>
        </w:tc>
        <w:tc>
          <w:tcPr>
            <w:tcW w:w="1715"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rPr>
            </w:pPr>
            <w:r w:rsidRPr="005163B0">
              <w:rPr>
                <w:rFonts w:cstheme="minorHAnsi"/>
                <w:b/>
                <w:bCs/>
                <w:color w:val="FFFFFF" w:themeColor="background1"/>
                <w:sz w:val="16"/>
                <w:szCs w:val="16"/>
              </w:rPr>
              <w:t>Vermerk</w:t>
            </w:r>
          </w:p>
        </w:tc>
      </w:tr>
      <w:tr w:rsidR="002C0C0F" w:rsidRPr="00970FED" w:rsidTr="00FB5184">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5867" w:type="dxa"/>
            <w:tcBorders>
              <w:top w:val="single" w:sz="6" w:space="0" w:color="0F7C93"/>
            </w:tcBorders>
            <w:hideMark/>
          </w:tcPr>
          <w:p w:rsidR="002C0C0F" w:rsidRPr="005163B0" w:rsidRDefault="002C0C0F" w:rsidP="00640D50">
            <w:pPr>
              <w:ind w:firstLine="0"/>
              <w:jc w:val="left"/>
            </w:pPr>
            <w:r w:rsidRPr="005163B0">
              <w:t>Die empfohlenen Maßnahmen in dieser Checkliste werden bei der Auswahl der Dienstleister (Planung, Vertragsverhandlungen, etc.) berücksichtigt</w:t>
            </w:r>
          </w:p>
        </w:tc>
        <w:tc>
          <w:tcPr>
            <w:tcW w:w="1715" w:type="dxa"/>
            <w:tcBorders>
              <w:top w:val="single" w:sz="6" w:space="0" w:color="0F7C93"/>
            </w:tcBorders>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Nachhaltig zertifizierte Dienstleister, regionale Dienstleister oder solche welchen einen anderen sozialen bzw. ökologischen Bezug vorweisen können, werden bevorzugt</w:t>
            </w:r>
          </w:p>
        </w:tc>
        <w:tc>
          <w:tcPr>
            <w:tcW w:w="1715" w:type="dxa"/>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Borders>
              <w:bottom w:val="single" w:sz="6" w:space="0" w:color="0F7C93"/>
            </w:tcBorders>
          </w:tcPr>
          <w:p w:rsidR="002C0C0F" w:rsidRPr="005163B0" w:rsidRDefault="002C0C0F" w:rsidP="00640D50">
            <w:pPr>
              <w:jc w:val="left"/>
              <w:rPr>
                <w:rFonts w:cstheme="minorHAnsi"/>
                <w:sz w:val="22"/>
                <w:szCs w:val="22"/>
              </w:rPr>
            </w:pPr>
          </w:p>
        </w:tc>
        <w:tc>
          <w:tcPr>
            <w:tcW w:w="730" w:type="dxa"/>
            <w:tcBorders>
              <w:bottom w:val="single" w:sz="6" w:space="0" w:color="0F7C93"/>
            </w:tcBorders>
          </w:tcPr>
          <w:p w:rsidR="002C0C0F" w:rsidRPr="005163B0" w:rsidRDefault="002C0C0F" w:rsidP="00640D50">
            <w:pPr>
              <w:jc w:val="left"/>
              <w:rPr>
                <w:rFonts w:cstheme="minorHAnsi"/>
                <w:sz w:val="22"/>
                <w:szCs w:val="22"/>
              </w:rPr>
            </w:pPr>
          </w:p>
        </w:tc>
        <w:tc>
          <w:tcPr>
            <w:tcW w:w="5867" w:type="dxa"/>
            <w:tcBorders>
              <w:bottom w:val="single" w:sz="6" w:space="0" w:color="0F7C93"/>
            </w:tcBorders>
            <w:hideMark/>
          </w:tcPr>
          <w:p w:rsidR="002C0C0F" w:rsidRPr="005163B0" w:rsidRDefault="002C0C0F" w:rsidP="00640D50">
            <w:pPr>
              <w:ind w:firstLine="0"/>
              <w:jc w:val="left"/>
            </w:pPr>
            <w:r w:rsidRPr="005163B0">
              <w:rPr>
                <w:color w:val="000000" w:themeColor="text1"/>
              </w:rPr>
              <w:t xml:space="preserve">Alle Dienstleister bzw. ein Großteil der Dienstleister und wünschenswerter weiser </w:t>
            </w:r>
            <w:proofErr w:type="spellStart"/>
            <w:r w:rsidRPr="005163B0">
              <w:rPr>
                <w:color w:val="000000" w:themeColor="text1"/>
              </w:rPr>
              <w:t>Unterauftragesnehmer</w:t>
            </w:r>
            <w:proofErr w:type="spellEnd"/>
            <w:r w:rsidRPr="005163B0">
              <w:rPr>
                <w:color w:val="000000" w:themeColor="text1"/>
              </w:rPr>
              <w:t xml:space="preserve"> bzw. sonstige Leistungserbringer „haben an einem Umweltzertifizierungsprogramm teilgenommen (z.B.: EMAS, ISO 14001, klimaaktiv, </w:t>
            </w:r>
            <w:proofErr w:type="spellStart"/>
            <w:r w:rsidRPr="005163B0">
              <w:rPr>
                <w:color w:val="000000" w:themeColor="text1"/>
              </w:rPr>
              <w:t>Okoprofit</w:t>
            </w:r>
            <w:proofErr w:type="spellEnd"/>
            <w:r w:rsidRPr="005163B0">
              <w:rPr>
                <w:color w:val="000000" w:themeColor="text1"/>
              </w:rPr>
              <w:t>, etc.)“ (BMK, 2023)</w:t>
            </w:r>
          </w:p>
        </w:tc>
        <w:tc>
          <w:tcPr>
            <w:tcW w:w="1715" w:type="dxa"/>
            <w:tcBorders>
              <w:bottom w:val="single" w:sz="6" w:space="0" w:color="0F7C93"/>
            </w:tcBorders>
          </w:tcPr>
          <w:p w:rsidR="002C0C0F" w:rsidRPr="005163B0" w:rsidRDefault="002C0C0F" w:rsidP="00640D50">
            <w:pPr>
              <w:pStyle w:val="Funotentext"/>
              <w:jc w:val="left"/>
              <w:rPr>
                <w:rFonts w:ascii="Palatino Linotype" w:hAnsi="Palatino Linotype" w:cstheme="minorHAnsi"/>
                <w:sz w:val="22"/>
                <w:szCs w:val="22"/>
                <w:lang w:eastAsia="en-US"/>
              </w:rPr>
            </w:pPr>
          </w:p>
        </w:tc>
      </w:tr>
      <w:tr w:rsidR="002C0C0F" w:rsidRPr="00970FED" w:rsidTr="00FB5184">
        <w:trPr>
          <w:trHeight w:val="74"/>
        </w:trPr>
        <w:tc>
          <w:tcPr>
            <w:tcW w:w="9042" w:type="dxa"/>
            <w:gridSpan w:val="4"/>
            <w:tcBorders>
              <w:top w:val="single" w:sz="6" w:space="0" w:color="0F7C93"/>
              <w:bottom w:val="single" w:sz="6" w:space="0" w:color="0F7C93"/>
            </w:tcBorders>
            <w:shd w:val="clear" w:color="auto" w:fill="ECF6F8"/>
          </w:tcPr>
          <w:p w:rsidR="002C0C0F" w:rsidRPr="005163B0" w:rsidRDefault="00640D50" w:rsidP="00640D50">
            <w:pPr>
              <w:ind w:firstLine="0"/>
              <w:jc w:val="left"/>
            </w:pPr>
            <w:r>
              <w:rPr>
                <w:b/>
                <w:bCs/>
              </w:rPr>
              <w:t xml:space="preserve">                       </w:t>
            </w:r>
            <w:r w:rsidR="002C0C0F" w:rsidRPr="005163B0">
              <w:rPr>
                <w:b/>
                <w:bCs/>
              </w:rPr>
              <w:t>Bewusstseinsbildung</w:t>
            </w:r>
          </w:p>
        </w:tc>
      </w:tr>
      <w:tr w:rsidR="002C0C0F" w:rsidRPr="00970FED" w:rsidTr="00FB5184">
        <w:trPr>
          <w:trHeight w:val="74"/>
        </w:trPr>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5867" w:type="dxa"/>
            <w:tcBorders>
              <w:top w:val="single" w:sz="6" w:space="0" w:color="0F7C93"/>
            </w:tcBorders>
            <w:hideMark/>
          </w:tcPr>
          <w:p w:rsidR="002C0C0F" w:rsidRPr="005163B0" w:rsidRDefault="002C0C0F" w:rsidP="00640D50">
            <w:pPr>
              <w:ind w:firstLine="0"/>
              <w:jc w:val="left"/>
              <w:rPr>
                <w:color w:val="000000" w:themeColor="text1"/>
              </w:rPr>
            </w:pPr>
            <w:r w:rsidRPr="005163B0">
              <w:t>Der Veranstalter informiert frühzeitig alle seine Dienstleister über das Vorhaben der Durchführung einer Green Wedding und die sich daraus ergebenen Maßnahmen. Dienstleister werden hinsichtlich der Auswirkungen des Klimawandels sensibilisiert</w:t>
            </w:r>
          </w:p>
        </w:tc>
        <w:tc>
          <w:tcPr>
            <w:tcW w:w="1715" w:type="dxa"/>
            <w:tcBorders>
              <w:top w:val="single" w:sz="6" w:space="0" w:color="0F7C93"/>
            </w:tcBorders>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Partizipation, Beteiligung und Bewusstseinsbildung der ausgewählten Dienstleister durch Information, um ein Gefühl der Zugehörigkeit und Identifikation mit einer Green Wedding zu schaffen</w:t>
            </w:r>
          </w:p>
        </w:tc>
        <w:tc>
          <w:tcPr>
            <w:tcW w:w="1715" w:type="dxa"/>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rPr>
                <w:b/>
                <w:bCs/>
              </w:rPr>
            </w:pPr>
            <w:r w:rsidRPr="005163B0">
              <w:t>Information über Mülltrennung</w:t>
            </w:r>
          </w:p>
        </w:tc>
        <w:tc>
          <w:tcPr>
            <w:tcW w:w="1715" w:type="dxa"/>
          </w:tcPr>
          <w:p w:rsidR="002C0C0F" w:rsidRPr="005163B0" w:rsidRDefault="002C0C0F" w:rsidP="00640D50">
            <w:pPr>
              <w:pStyle w:val="Funotentext"/>
              <w:ind w:left="720"/>
              <w:jc w:val="left"/>
              <w:rPr>
                <w:rFonts w:ascii="Palatino Linotype" w:hAnsi="Palatino Linotype" w:cstheme="minorHAnsi"/>
                <w:sz w:val="22"/>
                <w:szCs w:val="22"/>
                <w:lang w:eastAsia="en-US"/>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 xml:space="preserve">Abfallvermeidung (Verpackungsminimierung, Verwendung von umweltfreundlichen Verpackungen, Wiederverwendung bzw. Kreislaufwirtschaft, etc.) </w:t>
            </w:r>
          </w:p>
        </w:tc>
        <w:tc>
          <w:tcPr>
            <w:tcW w:w="1715" w:type="dxa"/>
          </w:tcPr>
          <w:p w:rsidR="002C0C0F" w:rsidRPr="005163B0" w:rsidRDefault="002C0C0F" w:rsidP="00640D50">
            <w:pPr>
              <w:pStyle w:val="Funotentext"/>
              <w:ind w:left="720"/>
              <w:jc w:val="left"/>
              <w:rPr>
                <w:rFonts w:ascii="Palatino Linotype" w:hAnsi="Palatino Linotype" w:cstheme="minorHAnsi"/>
                <w:sz w:val="22"/>
                <w:szCs w:val="22"/>
                <w:lang w:eastAsia="en-US"/>
              </w:rPr>
            </w:pPr>
          </w:p>
        </w:tc>
      </w:tr>
      <w:tr w:rsidR="002C0C0F" w:rsidRPr="00970FED" w:rsidTr="00FB5184">
        <w:trPr>
          <w:trHeight w:val="74"/>
        </w:trPr>
        <w:tc>
          <w:tcPr>
            <w:tcW w:w="730" w:type="dxa"/>
            <w:tcBorders>
              <w:bottom w:val="single" w:sz="6" w:space="0" w:color="0F7C93"/>
            </w:tcBorders>
          </w:tcPr>
          <w:p w:rsidR="002C0C0F" w:rsidRPr="005163B0" w:rsidRDefault="002C0C0F" w:rsidP="00640D50">
            <w:pPr>
              <w:jc w:val="left"/>
              <w:rPr>
                <w:rFonts w:cstheme="minorHAnsi"/>
                <w:sz w:val="22"/>
                <w:szCs w:val="22"/>
              </w:rPr>
            </w:pPr>
          </w:p>
        </w:tc>
        <w:tc>
          <w:tcPr>
            <w:tcW w:w="730" w:type="dxa"/>
            <w:tcBorders>
              <w:bottom w:val="single" w:sz="6" w:space="0" w:color="0F7C93"/>
            </w:tcBorders>
          </w:tcPr>
          <w:p w:rsidR="002C0C0F" w:rsidRPr="005163B0" w:rsidRDefault="002C0C0F" w:rsidP="00640D50">
            <w:pPr>
              <w:jc w:val="left"/>
              <w:rPr>
                <w:rFonts w:cstheme="minorHAnsi"/>
                <w:sz w:val="22"/>
                <w:szCs w:val="22"/>
              </w:rPr>
            </w:pPr>
          </w:p>
        </w:tc>
        <w:tc>
          <w:tcPr>
            <w:tcW w:w="5867" w:type="dxa"/>
            <w:tcBorders>
              <w:bottom w:val="single" w:sz="6" w:space="0" w:color="0F7C93"/>
            </w:tcBorders>
            <w:hideMark/>
          </w:tcPr>
          <w:p w:rsidR="002C0C0F" w:rsidRPr="005163B0" w:rsidRDefault="002C0C0F" w:rsidP="00640D50">
            <w:pPr>
              <w:ind w:firstLine="0"/>
              <w:jc w:val="left"/>
              <w:rPr>
                <w:b/>
                <w:bCs/>
              </w:rPr>
            </w:pPr>
            <w:r w:rsidRPr="005163B0">
              <w:t>Umweltfreundliche Anreise bzw. kurze Transportwege</w:t>
            </w:r>
          </w:p>
        </w:tc>
        <w:tc>
          <w:tcPr>
            <w:tcW w:w="1715" w:type="dxa"/>
            <w:tcBorders>
              <w:bottom w:val="single" w:sz="6" w:space="0" w:color="0F7C93"/>
            </w:tcBorders>
          </w:tcPr>
          <w:p w:rsidR="002C0C0F" w:rsidRPr="005163B0" w:rsidRDefault="002C0C0F" w:rsidP="00640D50">
            <w:pPr>
              <w:pStyle w:val="Funotentext"/>
              <w:ind w:left="720"/>
              <w:jc w:val="left"/>
              <w:rPr>
                <w:rFonts w:ascii="Palatino Linotype" w:hAnsi="Palatino Linotype" w:cstheme="minorHAnsi"/>
                <w:sz w:val="22"/>
                <w:szCs w:val="22"/>
                <w:lang w:eastAsia="en-US"/>
              </w:rPr>
            </w:pPr>
          </w:p>
        </w:tc>
      </w:tr>
      <w:tr w:rsidR="002C0C0F" w:rsidRPr="00970FED" w:rsidTr="00FB5184">
        <w:trPr>
          <w:trHeight w:val="74"/>
        </w:trPr>
        <w:tc>
          <w:tcPr>
            <w:tcW w:w="9042" w:type="dxa"/>
            <w:gridSpan w:val="4"/>
            <w:tcBorders>
              <w:top w:val="single" w:sz="6" w:space="0" w:color="0F7C93"/>
              <w:bottom w:val="single" w:sz="6" w:space="0" w:color="0F7C93"/>
            </w:tcBorders>
            <w:shd w:val="clear" w:color="auto" w:fill="ECF6F8"/>
          </w:tcPr>
          <w:p w:rsidR="002C0C0F" w:rsidRPr="005163B0" w:rsidRDefault="00640D50" w:rsidP="00640D50">
            <w:pPr>
              <w:ind w:firstLine="0"/>
              <w:jc w:val="left"/>
            </w:pPr>
            <w:r>
              <w:rPr>
                <w:b/>
                <w:bCs/>
                <w:lang w:eastAsia="en-US"/>
              </w:rPr>
              <w:t xml:space="preserve">                       </w:t>
            </w:r>
            <w:r w:rsidR="002C0C0F" w:rsidRPr="005163B0">
              <w:rPr>
                <w:b/>
                <w:bCs/>
                <w:lang w:eastAsia="en-US"/>
              </w:rPr>
              <w:t>Transportwege</w:t>
            </w:r>
          </w:p>
        </w:tc>
      </w:tr>
      <w:tr w:rsidR="002C0C0F" w:rsidRPr="00970FED" w:rsidTr="00FB5184">
        <w:trPr>
          <w:trHeight w:val="74"/>
        </w:trPr>
        <w:tc>
          <w:tcPr>
            <w:tcW w:w="730" w:type="dxa"/>
            <w:tcBorders>
              <w:top w:val="single" w:sz="6" w:space="0" w:color="0F7C93"/>
              <w:bottom w:val="single" w:sz="6" w:space="0" w:color="0F7C93"/>
            </w:tcBorders>
          </w:tcPr>
          <w:p w:rsidR="002C0C0F" w:rsidRPr="005163B0" w:rsidRDefault="002C0C0F" w:rsidP="00640D50">
            <w:pPr>
              <w:jc w:val="left"/>
              <w:rPr>
                <w:rFonts w:cstheme="minorHAnsi"/>
                <w:sz w:val="22"/>
                <w:szCs w:val="22"/>
              </w:rPr>
            </w:pPr>
          </w:p>
        </w:tc>
        <w:tc>
          <w:tcPr>
            <w:tcW w:w="730" w:type="dxa"/>
            <w:tcBorders>
              <w:top w:val="single" w:sz="6" w:space="0" w:color="0F7C93"/>
              <w:bottom w:val="single" w:sz="6" w:space="0" w:color="0F7C93"/>
            </w:tcBorders>
          </w:tcPr>
          <w:p w:rsidR="002C0C0F" w:rsidRPr="005163B0" w:rsidRDefault="002C0C0F" w:rsidP="00640D50">
            <w:pPr>
              <w:jc w:val="left"/>
              <w:rPr>
                <w:rFonts w:cstheme="minorHAnsi"/>
                <w:sz w:val="22"/>
                <w:szCs w:val="22"/>
              </w:rPr>
            </w:pPr>
          </w:p>
        </w:tc>
        <w:tc>
          <w:tcPr>
            <w:tcW w:w="5867" w:type="dxa"/>
            <w:tcBorders>
              <w:top w:val="single" w:sz="6" w:space="0" w:color="0F7C93"/>
              <w:bottom w:val="single" w:sz="6" w:space="0" w:color="0F7C93"/>
            </w:tcBorders>
            <w:hideMark/>
          </w:tcPr>
          <w:p w:rsidR="002C0C0F" w:rsidRDefault="002C0C0F" w:rsidP="00640D50">
            <w:pPr>
              <w:ind w:firstLine="0"/>
              <w:jc w:val="left"/>
            </w:pPr>
            <w:r w:rsidRPr="009F33AE">
              <w:t xml:space="preserve">Die Dienstleistungen für die Veranstaltung und dem dazugehörigen Equipment sind entweder bereits beim Veranstaltungsort vorhanden oder kommen aus der Nähe, sodass Transportwege, </w:t>
            </w:r>
            <w:proofErr w:type="spellStart"/>
            <w:r w:rsidRPr="009F33AE">
              <w:t>Latenfahrten</w:t>
            </w:r>
            <w:proofErr w:type="spellEnd"/>
            <w:r w:rsidRPr="009F33AE">
              <w:t xml:space="preserve"> entfallen oder kurz sind. </w:t>
            </w:r>
            <w:r w:rsidRPr="005163B0">
              <w:t>(gewünschte maximale Entfernung 50 km) (BMK, 2023)</w:t>
            </w:r>
          </w:p>
          <w:p w:rsidR="00640D50" w:rsidRDefault="00640D50" w:rsidP="00640D50">
            <w:pPr>
              <w:ind w:firstLine="0"/>
              <w:jc w:val="left"/>
            </w:pPr>
          </w:p>
          <w:p w:rsidR="00640D50" w:rsidRDefault="00640D50" w:rsidP="00640D50">
            <w:pPr>
              <w:ind w:firstLine="0"/>
              <w:jc w:val="left"/>
            </w:pPr>
          </w:p>
          <w:p w:rsidR="00640D50" w:rsidRPr="005163B0" w:rsidRDefault="00640D50" w:rsidP="00640D50">
            <w:pPr>
              <w:ind w:firstLine="0"/>
              <w:jc w:val="left"/>
            </w:pPr>
          </w:p>
        </w:tc>
        <w:tc>
          <w:tcPr>
            <w:tcW w:w="1715" w:type="dxa"/>
            <w:tcBorders>
              <w:top w:val="single" w:sz="6" w:space="0" w:color="0F7C93"/>
              <w:bottom w:val="single" w:sz="6" w:space="0" w:color="0F7C93"/>
            </w:tcBorders>
          </w:tcPr>
          <w:p w:rsidR="002C0C0F" w:rsidRPr="005163B0" w:rsidRDefault="002C0C0F" w:rsidP="00640D50">
            <w:pPr>
              <w:jc w:val="left"/>
              <w:rPr>
                <w:rFonts w:cstheme="minorHAnsi"/>
                <w:sz w:val="22"/>
                <w:szCs w:val="22"/>
              </w:rPr>
            </w:pPr>
          </w:p>
        </w:tc>
      </w:tr>
      <w:tr w:rsidR="002C0C0F" w:rsidRPr="00970FED" w:rsidTr="00FB5184">
        <w:trPr>
          <w:trHeight w:val="74"/>
        </w:trPr>
        <w:tc>
          <w:tcPr>
            <w:tcW w:w="9042" w:type="dxa"/>
            <w:gridSpan w:val="4"/>
            <w:tcBorders>
              <w:top w:val="single" w:sz="6" w:space="0" w:color="0F7C93"/>
              <w:bottom w:val="single" w:sz="6" w:space="0" w:color="0F7C93"/>
            </w:tcBorders>
            <w:shd w:val="clear" w:color="auto" w:fill="ECF6F8"/>
          </w:tcPr>
          <w:p w:rsidR="002C0C0F" w:rsidRPr="005163B0" w:rsidRDefault="00640D50" w:rsidP="00640D50">
            <w:pPr>
              <w:ind w:firstLine="0"/>
              <w:jc w:val="left"/>
            </w:pPr>
            <w:r>
              <w:rPr>
                <w:b/>
                <w:bCs/>
              </w:rPr>
              <w:t xml:space="preserve">                       </w:t>
            </w:r>
            <w:r w:rsidR="002C0C0F" w:rsidRPr="005163B0">
              <w:rPr>
                <w:b/>
                <w:bCs/>
              </w:rPr>
              <w:t>Soziale Aspekte</w:t>
            </w:r>
          </w:p>
        </w:tc>
      </w:tr>
      <w:tr w:rsidR="002C0C0F" w:rsidRPr="00970FED" w:rsidTr="00FB5184">
        <w:trPr>
          <w:trHeight w:val="74"/>
        </w:trPr>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5867" w:type="dxa"/>
            <w:tcBorders>
              <w:top w:val="single" w:sz="6" w:space="0" w:color="0F7C93"/>
            </w:tcBorders>
            <w:hideMark/>
          </w:tcPr>
          <w:p w:rsidR="002C0C0F" w:rsidRPr="009F33AE" w:rsidRDefault="002C0C0F" w:rsidP="00640D50">
            <w:pPr>
              <w:ind w:firstLine="0"/>
              <w:jc w:val="left"/>
              <w:rPr>
                <w:b/>
                <w:bCs/>
              </w:rPr>
            </w:pPr>
            <w:r w:rsidRPr="009F33AE">
              <w:t>Gender Mainstreaming und Diversität: Bei der Auswahl der Dienstleister wird auf ein ausgewogenes Geschlechterverhältnis geachtet</w:t>
            </w:r>
          </w:p>
        </w:tc>
        <w:tc>
          <w:tcPr>
            <w:tcW w:w="1715" w:type="dxa"/>
            <w:tcBorders>
              <w:top w:val="single" w:sz="6" w:space="0" w:color="0F7C93"/>
            </w:tcBorders>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Trinkgeld: Bereitstellung von angemessenem Trinkgeld für direktes Servicepersonal und andere Dienstleister</w:t>
            </w:r>
          </w:p>
        </w:tc>
        <w:tc>
          <w:tcPr>
            <w:tcW w:w="1715" w:type="dxa"/>
          </w:tcPr>
          <w:p w:rsidR="002C0C0F" w:rsidRPr="009F33AE" w:rsidRDefault="002C0C0F" w:rsidP="00640D50">
            <w:pPr>
              <w:ind w:left="720" w:hanging="360"/>
              <w:jc w:val="left"/>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rPr>
                <w:color w:val="000000" w:themeColor="text1"/>
                <w:lang w:eastAsia="en-US"/>
              </w:rPr>
            </w:pPr>
            <w:r w:rsidRPr="005163B0">
              <w:rPr>
                <w:lang w:eastAsia="en-US"/>
              </w:rPr>
              <w:t>Auswahl von Dienstleistern und Lieferanten, die soziale Verantwortung in ihren Geschäftspraktiken integrieren, wird berücksichtigt</w:t>
            </w:r>
          </w:p>
        </w:tc>
        <w:tc>
          <w:tcPr>
            <w:tcW w:w="1715" w:type="dxa"/>
          </w:tcPr>
          <w:p w:rsidR="002C0C0F" w:rsidRPr="009F33AE" w:rsidRDefault="002C0C0F" w:rsidP="00640D50">
            <w:pPr>
              <w:ind w:left="720" w:hanging="360"/>
              <w:jc w:val="left"/>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 xml:space="preserve">Fairer Arbeitsbedingungen: Gewährleistung fairer Löhne und Arbeitsbedingungen für alle Mitarbeiter entlang der Wertschöpfungskette, einschließlich Lieferanten und Dienstleister insbesondere Servicepersonal </w:t>
            </w:r>
          </w:p>
        </w:tc>
        <w:tc>
          <w:tcPr>
            <w:tcW w:w="1715" w:type="dxa"/>
          </w:tcPr>
          <w:p w:rsidR="002C0C0F" w:rsidRPr="005163B0" w:rsidRDefault="002C0C0F" w:rsidP="00640D50">
            <w:pPr>
              <w:ind w:left="720" w:hanging="360"/>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 xml:space="preserve">Gleichberechtigung und Diversität: Förderung von Gleichberechtigung und Diversität in der gesamten Branche, indem Geschlecht, Ethnizität und andere Aspekte der Vielfalt berücksichtigt werden. Benachteiligte Menschen oder sozialökonomische Vereine bzw. Betriebe sollen bei der Planung und Durchführung einbezogen werden. </w:t>
            </w:r>
          </w:p>
        </w:tc>
        <w:tc>
          <w:tcPr>
            <w:tcW w:w="1715" w:type="dxa"/>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Arbeitszeit: Achten auf angemessene Arbeitszeiten insbesondre des Servicepersonals während der Hochzeitssaison um Überlastung zu vermeiden.</w:t>
            </w:r>
          </w:p>
        </w:tc>
        <w:tc>
          <w:tcPr>
            <w:tcW w:w="1715" w:type="dxa"/>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Lokale Beschäftigung und Gemeinschaftsintegration: Präferenz für lokale Arbeitskräfte und Integration in die Gemeinschaft, um positive soziale Auswirkungen in der Region zu fördern.</w:t>
            </w:r>
          </w:p>
        </w:tc>
        <w:tc>
          <w:tcPr>
            <w:tcW w:w="1715" w:type="dxa"/>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Gesundheit und Sicherheit am Veranstaltungsort: Sicherstellung sicherer und gesunder Arbeitsbedingungen, um das Wohlbefinden der Arbeitskräfte zu schützen.</w:t>
            </w:r>
          </w:p>
        </w:tc>
        <w:tc>
          <w:tcPr>
            <w:tcW w:w="1715" w:type="dxa"/>
          </w:tcPr>
          <w:p w:rsidR="002C0C0F" w:rsidRPr="005163B0" w:rsidRDefault="002C0C0F" w:rsidP="00640D50">
            <w:pPr>
              <w:jc w:val="left"/>
              <w:rPr>
                <w:rFonts w:cstheme="minorHAnsi"/>
                <w:sz w:val="22"/>
                <w:szCs w:val="22"/>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 xml:space="preserve">Fairer Handel und soziale Verantwortung: Unterstützung von fair gehandelten Produkten und Lieferanten </w:t>
            </w:r>
          </w:p>
        </w:tc>
        <w:tc>
          <w:tcPr>
            <w:tcW w:w="1715" w:type="dxa"/>
          </w:tcPr>
          <w:p w:rsidR="002C0C0F" w:rsidRPr="005163B0" w:rsidRDefault="002C0C0F" w:rsidP="00640D50">
            <w:pPr>
              <w:pStyle w:val="Funotentext"/>
              <w:jc w:val="left"/>
              <w:rPr>
                <w:rFonts w:ascii="Palatino Linotype" w:hAnsi="Palatino Linotype" w:cstheme="minorHAnsi"/>
                <w:sz w:val="22"/>
                <w:szCs w:val="22"/>
                <w:lang w:eastAsia="en-US"/>
              </w:rPr>
            </w:pPr>
          </w:p>
        </w:tc>
      </w:tr>
      <w:tr w:rsidR="002C0C0F" w:rsidRPr="00970FED"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rPr>
                <w:b/>
                <w:bCs/>
              </w:rPr>
            </w:pPr>
            <w:r w:rsidRPr="009F33AE">
              <w:t xml:space="preserve">Transparente Lieferkette: Förderung von Transparenz in der Lieferkette, </w:t>
            </w:r>
            <w:proofErr w:type="spellStart"/>
            <w:r w:rsidRPr="009F33AE">
              <w:t>umsicherzustellen</w:t>
            </w:r>
            <w:proofErr w:type="spellEnd"/>
            <w:r w:rsidRPr="009F33AE">
              <w:t>, dass alle Beteiligten die gleichen sozialen und ethischen Standards einhalten</w:t>
            </w:r>
          </w:p>
        </w:tc>
        <w:tc>
          <w:tcPr>
            <w:tcW w:w="1715" w:type="dxa"/>
          </w:tcPr>
          <w:p w:rsidR="002C0C0F" w:rsidRPr="005163B0" w:rsidRDefault="002C0C0F" w:rsidP="00640D50">
            <w:pPr>
              <w:jc w:val="left"/>
              <w:rPr>
                <w:rFonts w:cstheme="minorHAnsi"/>
                <w:sz w:val="22"/>
                <w:szCs w:val="22"/>
              </w:rPr>
            </w:pPr>
          </w:p>
        </w:tc>
      </w:tr>
    </w:tbl>
    <w:p w:rsidR="002C0C0F" w:rsidRPr="00970FED" w:rsidRDefault="002C0C0F" w:rsidP="00640D50">
      <w:pPr>
        <w:jc w:val="left"/>
        <w:rPr>
          <w:rFonts w:cstheme="minorHAnsi"/>
        </w:rPr>
      </w:pPr>
    </w:p>
    <w:p w:rsidR="002C0C0F" w:rsidRDefault="002C0C0F" w:rsidP="00640D50">
      <w:pPr>
        <w:pStyle w:val="berschrift3"/>
        <w:jc w:val="left"/>
      </w:pPr>
      <w:r>
        <w:br w:type="page"/>
      </w:r>
    </w:p>
    <w:p w:rsidR="002C0C0F" w:rsidRDefault="002C0C0F" w:rsidP="002C0C0F">
      <w:pPr>
        <w:pStyle w:val="berschrift2"/>
      </w:pPr>
      <w:bookmarkStart w:id="6" w:name="_Toc175226500"/>
      <w:r>
        <w:lastRenderedPageBreak/>
        <w:t>Checkliste - Catering inkl. Hochzeitstorte (vgl. BMK, 2023)</w:t>
      </w:r>
      <w:bookmarkEnd w:id="6"/>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7"/>
        <w:gridCol w:w="1715"/>
      </w:tblGrid>
      <w:tr w:rsidR="002C0C0F" w:rsidRPr="005163B0" w:rsidTr="00FB5184">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Nein</w:t>
            </w:r>
          </w:p>
        </w:tc>
        <w:tc>
          <w:tcPr>
            <w:tcW w:w="5867"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rPr>
            </w:pPr>
            <w:r w:rsidRPr="005163B0">
              <w:rPr>
                <w:rFonts w:cstheme="minorHAnsi"/>
                <w:b/>
                <w:bCs/>
                <w:color w:val="FFFFFF" w:themeColor="background1"/>
              </w:rPr>
              <w:t>Checkliste: Catering inkl. Hochzeitstorte</w:t>
            </w:r>
          </w:p>
        </w:tc>
        <w:tc>
          <w:tcPr>
            <w:tcW w:w="1715" w:type="dxa"/>
            <w:tcBorders>
              <w:top w:val="single" w:sz="24" w:space="0" w:color="0F7C93"/>
              <w:bottom w:val="single" w:sz="6" w:space="0" w:color="0F7C93"/>
            </w:tcBorders>
            <w:shd w:val="clear" w:color="auto" w:fill="0F7C93"/>
            <w:hideMark/>
          </w:tcPr>
          <w:p w:rsidR="002C0C0F" w:rsidRPr="005163B0" w:rsidRDefault="002C0C0F" w:rsidP="001B0821">
            <w:pPr>
              <w:ind w:firstLine="0"/>
              <w:rPr>
                <w:rFonts w:cstheme="minorHAnsi"/>
                <w:b/>
                <w:bCs/>
                <w:color w:val="FFFFFF" w:themeColor="background1"/>
                <w:sz w:val="16"/>
                <w:szCs w:val="16"/>
              </w:rPr>
            </w:pPr>
            <w:r w:rsidRPr="005163B0">
              <w:rPr>
                <w:rFonts w:cstheme="minorHAnsi"/>
                <w:b/>
                <w:bCs/>
                <w:color w:val="FFFFFF" w:themeColor="background1"/>
                <w:sz w:val="16"/>
                <w:szCs w:val="16"/>
              </w:rPr>
              <w:t>Vermerk</w:t>
            </w:r>
          </w:p>
        </w:tc>
      </w:tr>
      <w:tr w:rsidR="002C0C0F" w:rsidRPr="00C321BE" w:rsidTr="00FB5184">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5867" w:type="dxa"/>
            <w:tcBorders>
              <w:top w:val="single" w:sz="6" w:space="0" w:color="0F7C93"/>
            </w:tcBorders>
            <w:hideMark/>
          </w:tcPr>
          <w:p w:rsidR="002C0C0F" w:rsidRPr="005163B0" w:rsidRDefault="002C0C0F" w:rsidP="00640D50">
            <w:pPr>
              <w:ind w:firstLine="0"/>
              <w:jc w:val="left"/>
            </w:pPr>
            <w:r w:rsidRPr="005163B0">
              <w:t>Der Caterer bzw. Veranstaltungsbetrieb ist ein nachhaltig zertifizierter Betrieb oder weist einen anderen Umweltbezug auf</w:t>
            </w:r>
          </w:p>
        </w:tc>
        <w:tc>
          <w:tcPr>
            <w:tcW w:w="1715" w:type="dxa"/>
            <w:tcBorders>
              <w:top w:val="single" w:sz="6" w:space="0" w:color="0F7C93"/>
            </w:tcBorders>
          </w:tcPr>
          <w:p w:rsidR="002C0C0F" w:rsidRPr="00C321BE" w:rsidRDefault="002C0C0F" w:rsidP="00640D50">
            <w:pPr>
              <w:jc w:val="left"/>
              <w:rPr>
                <w:rFonts w:cstheme="minorHAnsi"/>
                <w:sz w:val="20"/>
                <w:szCs w:val="20"/>
              </w:rPr>
            </w:pPr>
          </w:p>
        </w:tc>
      </w:tr>
      <w:tr w:rsidR="002C0C0F" w:rsidRPr="00C321BE" w:rsidTr="00FB5184">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Die Zusammenarbeit erfolgt mit einem regionalen (im Umkreis von 50km vom Veranstaltungsort) Cateringbetrieb</w:t>
            </w:r>
          </w:p>
        </w:tc>
        <w:tc>
          <w:tcPr>
            <w:tcW w:w="1715" w:type="dxa"/>
          </w:tcPr>
          <w:p w:rsidR="002C0C0F" w:rsidRPr="00C321BE" w:rsidRDefault="002C0C0F" w:rsidP="00640D50">
            <w:pPr>
              <w:jc w:val="left"/>
              <w:rPr>
                <w:rFonts w:cstheme="minorHAnsi"/>
                <w:sz w:val="20"/>
                <w:szCs w:val="20"/>
              </w:rPr>
            </w:pPr>
          </w:p>
        </w:tc>
      </w:tr>
      <w:tr w:rsidR="002C0C0F" w:rsidRPr="00C321BE"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Es werden überwiegen (mind. zwei) regionale und saisonale Speisen und Getränke angeboten. (regional heißt, dass die Hauptproduktion des Lebensmittels innerhalb einer Distanz von 150 km liegt)</w:t>
            </w:r>
          </w:p>
        </w:tc>
        <w:tc>
          <w:tcPr>
            <w:tcW w:w="1715" w:type="dxa"/>
          </w:tcPr>
          <w:p w:rsidR="002C0C0F" w:rsidRPr="00C321BE" w:rsidRDefault="002C0C0F" w:rsidP="00640D50">
            <w:pPr>
              <w:jc w:val="left"/>
              <w:rPr>
                <w:rFonts w:cstheme="minorHAnsi"/>
                <w:sz w:val="20"/>
                <w:szCs w:val="20"/>
              </w:rPr>
            </w:pPr>
          </w:p>
        </w:tc>
      </w:tr>
      <w:tr w:rsidR="002C0C0F" w:rsidRPr="00C321BE"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„Es werden biologisch hergestellte Lebensmittel verwendet</w:t>
            </w:r>
          </w:p>
        </w:tc>
        <w:tc>
          <w:tcPr>
            <w:tcW w:w="1715" w:type="dxa"/>
          </w:tcPr>
          <w:p w:rsidR="002C0C0F" w:rsidRPr="00C321BE" w:rsidRDefault="002C0C0F" w:rsidP="00640D50">
            <w:pPr>
              <w:pStyle w:val="Funotentext"/>
              <w:jc w:val="left"/>
              <w:rPr>
                <w:rFonts w:ascii="Helvetica" w:hAnsi="Helvetica" w:cstheme="minorHAnsi"/>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Vor- und Hauptspeisen sind überwiegend fleischfrei (kein Fleisch, kein Fisch)</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Eier werden ausschließlich aus Freilandhaltung, bevorzugt in Bioqualität, bezogen</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Meeresfrüchte werden nicht angeboten. Fisch stammt aus heimischen Quellen, wenn möglich aus biologischer Aquakultur</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Bedenkliche Lebensmittel aufgrund des Tier- und Artenschutzes werden generell nicht verwendet“ (BMK, 2023)</w:t>
            </w:r>
          </w:p>
        </w:tc>
        <w:tc>
          <w:tcPr>
            <w:tcW w:w="1715" w:type="dxa"/>
          </w:tcPr>
          <w:p w:rsidR="002C0C0F" w:rsidRPr="005163B0" w:rsidRDefault="002C0C0F" w:rsidP="00640D50">
            <w:pPr>
              <w:pStyle w:val="Funotentext"/>
              <w:ind w:left="720"/>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Die Kommunikation der nachhaltigen Verpflegung erfolgt direkt beim Buffet und/oder auf der Speise- und Getränkekarte (Herkunft der Lebensmittel, Bio etc.)</w:t>
            </w:r>
          </w:p>
        </w:tc>
        <w:tc>
          <w:tcPr>
            <w:tcW w:w="1715" w:type="dxa"/>
          </w:tcPr>
          <w:p w:rsidR="002C0C0F" w:rsidRPr="005163B0" w:rsidRDefault="002C0C0F" w:rsidP="00640D50">
            <w:pPr>
              <w:pStyle w:val="Funotentext"/>
              <w:ind w:left="720"/>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Die kulturelle Vielfalt der Gäste wird bei der Auswahl der Speisen und Getränke berücksichtigt</w:t>
            </w:r>
          </w:p>
        </w:tc>
        <w:tc>
          <w:tcPr>
            <w:tcW w:w="1715" w:type="dxa"/>
          </w:tcPr>
          <w:p w:rsidR="002C0C0F" w:rsidRPr="005163B0" w:rsidRDefault="002C0C0F" w:rsidP="00640D50">
            <w:pPr>
              <w:pStyle w:val="Funotentext"/>
              <w:ind w:left="720"/>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Produkte, die nicht in der Region hergestellt werden können (z.B.: Kaffee, Tee, Schokolade, Fruchtsäfte), sind aus fairem Handel. (</w:t>
            </w:r>
            <w:proofErr w:type="spellStart"/>
            <w:r w:rsidRPr="005163B0">
              <w:t>z.B</w:t>
            </w:r>
            <w:proofErr w:type="spellEnd"/>
            <w:r w:rsidRPr="005163B0">
              <w:t xml:space="preserve">: </w:t>
            </w:r>
            <w:proofErr w:type="spellStart"/>
            <w:r w:rsidRPr="005163B0">
              <w:t>Transfair</w:t>
            </w:r>
            <w:proofErr w:type="spellEnd"/>
            <w:r w:rsidRPr="005163B0">
              <w:t xml:space="preserve"> – Fair Trade, </w:t>
            </w:r>
            <w:proofErr w:type="spellStart"/>
            <w:r w:rsidRPr="005163B0">
              <w:t>Gepa</w:t>
            </w:r>
            <w:proofErr w:type="spellEnd"/>
            <w:r w:rsidRPr="005163B0">
              <w:t>, Hand in Hand)</w:t>
            </w:r>
          </w:p>
        </w:tc>
        <w:tc>
          <w:tcPr>
            <w:tcW w:w="1715" w:type="dxa"/>
          </w:tcPr>
          <w:p w:rsidR="002C0C0F" w:rsidRPr="005163B0" w:rsidRDefault="002C0C0F" w:rsidP="00640D50">
            <w:pPr>
              <w:pStyle w:val="Funotentext"/>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Die Hochzeitstorte bzw. das Kuchenbuffet wurde selbst (bzw. von Gästen) hergestellt und/oder besteht aus biologischen und/oder Fair Trade Produkten</w:t>
            </w:r>
          </w:p>
        </w:tc>
        <w:tc>
          <w:tcPr>
            <w:tcW w:w="1715" w:type="dxa"/>
          </w:tcPr>
          <w:p w:rsidR="002C0C0F" w:rsidRPr="005163B0" w:rsidRDefault="002C0C0F" w:rsidP="00640D50">
            <w:pPr>
              <w:pStyle w:val="Funotentext"/>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 xml:space="preserve">Es werden für Kaffee und Tee keine Portionsmaschinen mit Einweg- Einzelportionsverpackungen verwendet </w:t>
            </w:r>
            <w:r w:rsidRPr="005163B0">
              <w:lastRenderedPageBreak/>
              <w:t xml:space="preserve">(ausgenommen kompostierbare Filterpapierpads ohne Folien- Umverpackung) </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Leitungswasser steht ausreichend zur Verfügung und wird aktiv statt stillem Mineral angeboten</w:t>
            </w:r>
          </w:p>
        </w:tc>
        <w:tc>
          <w:tcPr>
            <w:tcW w:w="1715" w:type="dxa"/>
          </w:tcPr>
          <w:p w:rsidR="002C0C0F" w:rsidRPr="00CB4821" w:rsidRDefault="002C0C0F" w:rsidP="00640D50">
            <w:pPr>
              <w:pStyle w:val="Listenabsatz"/>
              <w:numPr>
                <w:ilvl w:val="0"/>
                <w:numId w:val="0"/>
              </w:numPr>
              <w:ind w:left="720"/>
              <w:jc w:val="left"/>
              <w:rPr>
                <w:lang w:val="de-AT"/>
              </w:rPr>
            </w:pPr>
          </w:p>
        </w:tc>
      </w:tr>
      <w:tr w:rsidR="002C0C0F" w:rsidRPr="005163B0" w:rsidTr="00FB5184">
        <w:trPr>
          <w:trHeight w:val="74"/>
        </w:trPr>
        <w:tc>
          <w:tcPr>
            <w:tcW w:w="730" w:type="dxa"/>
            <w:tcBorders>
              <w:bottom w:val="single" w:sz="6" w:space="0" w:color="0F7C93"/>
            </w:tcBorders>
          </w:tcPr>
          <w:p w:rsidR="002C0C0F" w:rsidRPr="005163B0" w:rsidRDefault="002C0C0F" w:rsidP="00640D50">
            <w:pPr>
              <w:jc w:val="left"/>
              <w:rPr>
                <w:rFonts w:cstheme="minorHAnsi"/>
                <w:sz w:val="22"/>
                <w:szCs w:val="22"/>
              </w:rPr>
            </w:pPr>
          </w:p>
        </w:tc>
        <w:tc>
          <w:tcPr>
            <w:tcW w:w="730" w:type="dxa"/>
            <w:tcBorders>
              <w:bottom w:val="single" w:sz="6" w:space="0" w:color="0F7C93"/>
            </w:tcBorders>
          </w:tcPr>
          <w:p w:rsidR="002C0C0F" w:rsidRPr="005163B0" w:rsidRDefault="002C0C0F" w:rsidP="00640D50">
            <w:pPr>
              <w:jc w:val="left"/>
              <w:rPr>
                <w:rFonts w:cstheme="minorHAnsi"/>
                <w:sz w:val="22"/>
                <w:szCs w:val="22"/>
              </w:rPr>
            </w:pPr>
          </w:p>
        </w:tc>
        <w:tc>
          <w:tcPr>
            <w:tcW w:w="5867" w:type="dxa"/>
            <w:tcBorders>
              <w:bottom w:val="single" w:sz="6" w:space="0" w:color="0F7C93"/>
            </w:tcBorders>
            <w:hideMark/>
          </w:tcPr>
          <w:p w:rsidR="002C0C0F" w:rsidRPr="005163B0" w:rsidRDefault="002C0C0F" w:rsidP="00640D50">
            <w:pPr>
              <w:ind w:firstLine="0"/>
              <w:jc w:val="left"/>
            </w:pPr>
            <w:r w:rsidRPr="005163B0">
              <w:t>Es wird auf eine verantwortungsbewusste Alkoholpolitik geachtet, um einen sicheren Konsum zu fördern</w:t>
            </w:r>
          </w:p>
        </w:tc>
        <w:tc>
          <w:tcPr>
            <w:tcW w:w="1715" w:type="dxa"/>
            <w:tcBorders>
              <w:bottom w:val="single" w:sz="6" w:space="0" w:color="0F7C93"/>
            </w:tcBorders>
          </w:tcPr>
          <w:p w:rsidR="002C0C0F" w:rsidRPr="00CB4821" w:rsidRDefault="002C0C0F" w:rsidP="00640D50">
            <w:pPr>
              <w:pStyle w:val="Listenabsatz"/>
              <w:numPr>
                <w:ilvl w:val="0"/>
                <w:numId w:val="0"/>
              </w:numPr>
              <w:ind w:left="720"/>
              <w:jc w:val="left"/>
              <w:rPr>
                <w:lang w:val="de-AT"/>
              </w:rPr>
            </w:pPr>
          </w:p>
        </w:tc>
      </w:tr>
      <w:tr w:rsidR="002C0C0F" w:rsidRPr="005163B0" w:rsidTr="00FB5184">
        <w:trPr>
          <w:trHeight w:val="74"/>
        </w:trPr>
        <w:tc>
          <w:tcPr>
            <w:tcW w:w="9042" w:type="dxa"/>
            <w:gridSpan w:val="4"/>
            <w:tcBorders>
              <w:top w:val="single" w:sz="6" w:space="0" w:color="0F7C93"/>
              <w:bottom w:val="single" w:sz="6" w:space="0" w:color="0F7C93"/>
            </w:tcBorders>
            <w:shd w:val="clear" w:color="auto" w:fill="ECF6F8"/>
          </w:tcPr>
          <w:p w:rsidR="002C0C0F" w:rsidRPr="005163B0" w:rsidRDefault="00640D50" w:rsidP="00640D50">
            <w:pPr>
              <w:ind w:firstLine="0"/>
              <w:jc w:val="left"/>
            </w:pPr>
            <w:r>
              <w:rPr>
                <w:b/>
                <w:bCs/>
                <w:lang w:eastAsia="en-US"/>
              </w:rPr>
              <w:t xml:space="preserve">                       </w:t>
            </w:r>
            <w:r w:rsidR="002C0C0F" w:rsidRPr="005163B0">
              <w:rPr>
                <w:b/>
                <w:bCs/>
                <w:lang w:eastAsia="en-US"/>
              </w:rPr>
              <w:t>Energieeffizient</w:t>
            </w:r>
          </w:p>
        </w:tc>
      </w:tr>
      <w:tr w:rsidR="002C0C0F" w:rsidRPr="005163B0" w:rsidTr="00FB5184">
        <w:trPr>
          <w:trHeight w:val="74"/>
        </w:trPr>
        <w:tc>
          <w:tcPr>
            <w:tcW w:w="730" w:type="dxa"/>
            <w:tcBorders>
              <w:top w:val="single" w:sz="6" w:space="0" w:color="0F7C93"/>
              <w:bottom w:val="single" w:sz="6" w:space="0" w:color="0F7C93"/>
            </w:tcBorders>
          </w:tcPr>
          <w:p w:rsidR="002C0C0F" w:rsidRPr="005163B0" w:rsidRDefault="002C0C0F" w:rsidP="00640D50">
            <w:pPr>
              <w:jc w:val="left"/>
              <w:rPr>
                <w:rFonts w:cstheme="minorHAnsi"/>
                <w:sz w:val="22"/>
                <w:szCs w:val="22"/>
              </w:rPr>
            </w:pPr>
          </w:p>
        </w:tc>
        <w:tc>
          <w:tcPr>
            <w:tcW w:w="730" w:type="dxa"/>
            <w:tcBorders>
              <w:top w:val="single" w:sz="6" w:space="0" w:color="0F7C93"/>
              <w:bottom w:val="single" w:sz="6" w:space="0" w:color="0F7C93"/>
            </w:tcBorders>
          </w:tcPr>
          <w:p w:rsidR="002C0C0F" w:rsidRPr="005163B0" w:rsidRDefault="002C0C0F" w:rsidP="00640D50">
            <w:pPr>
              <w:jc w:val="left"/>
              <w:rPr>
                <w:rFonts w:cstheme="minorHAnsi"/>
                <w:sz w:val="22"/>
                <w:szCs w:val="22"/>
              </w:rPr>
            </w:pPr>
          </w:p>
        </w:tc>
        <w:tc>
          <w:tcPr>
            <w:tcW w:w="5867" w:type="dxa"/>
            <w:tcBorders>
              <w:top w:val="single" w:sz="6" w:space="0" w:color="0F7C93"/>
              <w:bottom w:val="single" w:sz="6" w:space="0" w:color="0F7C93"/>
            </w:tcBorders>
            <w:hideMark/>
          </w:tcPr>
          <w:p w:rsidR="002C0C0F" w:rsidRPr="005163B0" w:rsidRDefault="002C0C0F" w:rsidP="00640D50">
            <w:pPr>
              <w:ind w:firstLine="0"/>
              <w:jc w:val="left"/>
              <w:rPr>
                <w:lang w:eastAsia="en-US"/>
              </w:rPr>
            </w:pPr>
            <w:r w:rsidRPr="005163B0">
              <w:rPr>
                <w:lang w:eastAsia="en-US"/>
              </w:rPr>
              <w:t>Es werden keine Open Front Cooler verwendet</w:t>
            </w:r>
          </w:p>
        </w:tc>
        <w:tc>
          <w:tcPr>
            <w:tcW w:w="1715" w:type="dxa"/>
            <w:tcBorders>
              <w:top w:val="single" w:sz="6" w:space="0" w:color="0F7C93"/>
              <w:bottom w:val="single" w:sz="6" w:space="0" w:color="0F7C93"/>
            </w:tcBorders>
          </w:tcPr>
          <w:p w:rsidR="002C0C0F" w:rsidRPr="00CB4821" w:rsidRDefault="002C0C0F" w:rsidP="00640D50">
            <w:pPr>
              <w:pStyle w:val="Listenabsatz"/>
              <w:numPr>
                <w:ilvl w:val="0"/>
                <w:numId w:val="0"/>
              </w:numPr>
              <w:ind w:left="720"/>
              <w:jc w:val="left"/>
              <w:rPr>
                <w:lang w:val="de-AT"/>
              </w:rPr>
            </w:pPr>
          </w:p>
        </w:tc>
      </w:tr>
      <w:tr w:rsidR="002C0C0F" w:rsidRPr="005163B0" w:rsidTr="00FB5184">
        <w:trPr>
          <w:trHeight w:val="74"/>
        </w:trPr>
        <w:tc>
          <w:tcPr>
            <w:tcW w:w="9042" w:type="dxa"/>
            <w:gridSpan w:val="4"/>
            <w:tcBorders>
              <w:top w:val="single" w:sz="6" w:space="0" w:color="0F7C93"/>
              <w:bottom w:val="single" w:sz="6" w:space="0" w:color="0F7C93"/>
            </w:tcBorders>
            <w:shd w:val="clear" w:color="auto" w:fill="ECF6F8"/>
          </w:tcPr>
          <w:p w:rsidR="002C0C0F" w:rsidRPr="005163B0" w:rsidRDefault="00640D50" w:rsidP="00640D50">
            <w:pPr>
              <w:ind w:firstLine="0"/>
              <w:jc w:val="left"/>
            </w:pPr>
            <w:r>
              <w:rPr>
                <w:b/>
                <w:bCs/>
                <w:lang w:eastAsia="en-US"/>
              </w:rPr>
              <w:t xml:space="preserve">                       </w:t>
            </w:r>
            <w:r w:rsidR="002C0C0F" w:rsidRPr="005163B0">
              <w:rPr>
                <w:b/>
                <w:bCs/>
                <w:lang w:eastAsia="en-US"/>
              </w:rPr>
              <w:t>Abfallmanagement im Bereich Catering</w:t>
            </w:r>
          </w:p>
        </w:tc>
      </w:tr>
      <w:tr w:rsidR="002C0C0F" w:rsidRPr="005163B0" w:rsidTr="00FB5184">
        <w:trPr>
          <w:trHeight w:val="74"/>
        </w:trPr>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5867" w:type="dxa"/>
            <w:tcBorders>
              <w:top w:val="single" w:sz="6" w:space="0" w:color="0F7C93"/>
            </w:tcBorders>
            <w:hideMark/>
          </w:tcPr>
          <w:p w:rsidR="002C0C0F" w:rsidRPr="009F33AE" w:rsidRDefault="002C0C0F" w:rsidP="00640D50">
            <w:pPr>
              <w:ind w:firstLine="0"/>
              <w:jc w:val="left"/>
            </w:pPr>
            <w:r w:rsidRPr="009F33AE">
              <w:t>Es wird ausschließlich Mehrweggeschirr (waschbar/ wiederverwendbar) verwendet (Tassen, Gläser, Mehrwegbecher, Teller, Schüssel, Besteck, etc.)</w:t>
            </w:r>
          </w:p>
        </w:tc>
        <w:tc>
          <w:tcPr>
            <w:tcW w:w="1715" w:type="dxa"/>
            <w:tcBorders>
              <w:top w:val="single" w:sz="6" w:space="0" w:color="0F7C93"/>
            </w:tcBorders>
          </w:tcPr>
          <w:p w:rsidR="002C0C0F" w:rsidRPr="005163B0" w:rsidRDefault="002C0C0F" w:rsidP="00640D50">
            <w:pPr>
              <w:ind w:left="720" w:hanging="360"/>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rPr>
                <w:rFonts w:eastAsiaTheme="minorHAnsi"/>
                <w:color w:val="000000" w:themeColor="text1"/>
                <w:lang w:eastAsia="en-US"/>
              </w:rPr>
            </w:pPr>
            <w:r w:rsidRPr="005163B0">
              <w:rPr>
                <w:rFonts w:eastAsiaTheme="minorHAnsi"/>
                <w:color w:val="000000" w:themeColor="text1"/>
                <w:lang w:eastAsia="en-US"/>
              </w:rPr>
              <w:t>Es werden wiederverwendbare Tischtücher und Stoffservietten benutzt. Diese werden umweltfreundlich gereinigt</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proofErr w:type="spellStart"/>
            <w:r w:rsidRPr="005163B0">
              <w:t>Getra</w:t>
            </w:r>
            <w:r w:rsidRPr="005163B0">
              <w:rPr>
                <w:rFonts w:ascii="Times New Roman" w:hAnsi="Times New Roman"/>
              </w:rPr>
              <w:t>̈</w:t>
            </w:r>
            <w:r w:rsidRPr="005163B0">
              <w:t>nkegebinde</w:t>
            </w:r>
            <w:proofErr w:type="spellEnd"/>
            <w:r w:rsidRPr="005163B0">
              <w:t xml:space="preserve"> erhält man nur gegen Pfand</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pPr>
            <w:r w:rsidRPr="009F33AE">
              <w:t xml:space="preserve">Auf </w:t>
            </w:r>
            <w:proofErr w:type="spellStart"/>
            <w:r w:rsidRPr="009F33AE">
              <w:t>Einweggetra</w:t>
            </w:r>
            <w:r w:rsidRPr="009F33AE">
              <w:rPr>
                <w:rFonts w:ascii="Times New Roman" w:hAnsi="Times New Roman"/>
              </w:rPr>
              <w:t>̈</w:t>
            </w:r>
            <w:r w:rsidRPr="009F33AE">
              <w:t>nkeverpackungen</w:t>
            </w:r>
            <w:proofErr w:type="spellEnd"/>
            <w:r w:rsidRPr="009F33AE">
              <w:t xml:space="preserve"> (Alu-Dosen, PET-Flaschen, Glas oder </w:t>
            </w:r>
            <w:proofErr w:type="spellStart"/>
            <w:r w:rsidRPr="009F33AE">
              <w:t>Getra</w:t>
            </w:r>
            <w:r w:rsidRPr="009F33AE">
              <w:rPr>
                <w:rFonts w:ascii="Times New Roman" w:hAnsi="Times New Roman"/>
              </w:rPr>
              <w:t>̈</w:t>
            </w:r>
            <w:r w:rsidRPr="009F33AE">
              <w:t>nkeverbundkarton</w:t>
            </w:r>
            <w:proofErr w:type="spellEnd"/>
            <w:r w:rsidRPr="009F33AE">
              <w:t>) wird verzichtet</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pPr>
            <w:r w:rsidRPr="009F33AE">
              <w:t>Der Ausschank von Getränken erfolgt offen und aus Mehrweggebinden (Fässer, Zapfanlagen, Mehrwegflaschen)</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pPr>
            <w:r w:rsidRPr="009F33AE">
              <w:t>Es gibt auch Speisen ohne Geschirr und Besteck (z. B.: Speisen direkt im Brötchen oder Waffeln auf einer Serviette)</w:t>
            </w:r>
          </w:p>
        </w:tc>
        <w:tc>
          <w:tcPr>
            <w:tcW w:w="1715" w:type="dxa"/>
          </w:tcPr>
          <w:p w:rsidR="002C0C0F" w:rsidRPr="005163B0" w:rsidRDefault="002C0C0F" w:rsidP="00640D50">
            <w:pPr>
              <w:pStyle w:val="Funotentext"/>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pPr>
            <w:r w:rsidRPr="009F33AE">
              <w:t>Großgebinde anstatt Portionsverpackungen sind in Verwendung (Zucker, Milch, Senf, Ketchup etc.)</w:t>
            </w:r>
          </w:p>
        </w:tc>
        <w:tc>
          <w:tcPr>
            <w:tcW w:w="1715" w:type="dxa"/>
          </w:tcPr>
          <w:p w:rsidR="002C0C0F" w:rsidRPr="005163B0" w:rsidRDefault="002C0C0F" w:rsidP="00640D50">
            <w:pPr>
              <w:jc w:val="left"/>
              <w:rPr>
                <w:rFonts w:cstheme="minorHAnsi"/>
                <w:sz w:val="22"/>
                <w:szCs w:val="22"/>
              </w:rPr>
            </w:pPr>
          </w:p>
        </w:tc>
      </w:tr>
      <w:tr w:rsidR="002C0C0F" w:rsidRPr="005163B0" w:rsidTr="00FB5184">
        <w:trPr>
          <w:trHeight w:val="74"/>
        </w:trPr>
        <w:tc>
          <w:tcPr>
            <w:tcW w:w="730" w:type="dxa"/>
            <w:tcBorders>
              <w:bottom w:val="single" w:sz="6" w:space="0" w:color="0F7C93"/>
            </w:tcBorders>
          </w:tcPr>
          <w:p w:rsidR="002C0C0F" w:rsidRPr="005163B0" w:rsidRDefault="002C0C0F" w:rsidP="00640D50">
            <w:pPr>
              <w:jc w:val="left"/>
              <w:rPr>
                <w:rFonts w:cstheme="minorHAnsi"/>
                <w:sz w:val="22"/>
                <w:szCs w:val="22"/>
              </w:rPr>
            </w:pPr>
          </w:p>
        </w:tc>
        <w:tc>
          <w:tcPr>
            <w:tcW w:w="730" w:type="dxa"/>
            <w:tcBorders>
              <w:bottom w:val="single" w:sz="6" w:space="0" w:color="0F7C93"/>
            </w:tcBorders>
          </w:tcPr>
          <w:p w:rsidR="002C0C0F" w:rsidRPr="005163B0" w:rsidRDefault="002C0C0F" w:rsidP="00640D50">
            <w:pPr>
              <w:jc w:val="left"/>
              <w:rPr>
                <w:rFonts w:cstheme="minorHAnsi"/>
                <w:sz w:val="22"/>
                <w:szCs w:val="22"/>
              </w:rPr>
            </w:pPr>
          </w:p>
        </w:tc>
        <w:tc>
          <w:tcPr>
            <w:tcW w:w="5867" w:type="dxa"/>
            <w:tcBorders>
              <w:bottom w:val="single" w:sz="6" w:space="0" w:color="0F7C93"/>
            </w:tcBorders>
            <w:hideMark/>
          </w:tcPr>
          <w:p w:rsidR="002C0C0F" w:rsidRPr="009F33AE" w:rsidRDefault="002C0C0F" w:rsidP="00640D50">
            <w:pPr>
              <w:ind w:firstLine="0"/>
              <w:jc w:val="left"/>
            </w:pPr>
            <w:r w:rsidRPr="009F33AE">
              <w:t>Es stehen ausreichend Behälter für getrennte Abfallsammlung im Gastronomie- und Besuchsbereich zur Verfügung</w:t>
            </w:r>
          </w:p>
        </w:tc>
        <w:tc>
          <w:tcPr>
            <w:tcW w:w="1715" w:type="dxa"/>
            <w:tcBorders>
              <w:bottom w:val="single" w:sz="6" w:space="0" w:color="0F7C93"/>
            </w:tcBorders>
          </w:tcPr>
          <w:p w:rsidR="002C0C0F" w:rsidRPr="005163B0" w:rsidRDefault="002C0C0F" w:rsidP="00640D50">
            <w:pPr>
              <w:pStyle w:val="Funotentext"/>
              <w:jc w:val="left"/>
              <w:rPr>
                <w:rFonts w:ascii="Palatino Linotype" w:hAnsi="Palatino Linotype" w:cstheme="minorHAnsi"/>
                <w:sz w:val="22"/>
                <w:szCs w:val="22"/>
                <w:lang w:eastAsia="en-US"/>
              </w:rPr>
            </w:pPr>
          </w:p>
        </w:tc>
      </w:tr>
      <w:tr w:rsidR="002C0C0F" w:rsidRPr="005163B0" w:rsidTr="00FB5184">
        <w:trPr>
          <w:trHeight w:val="74"/>
        </w:trPr>
        <w:tc>
          <w:tcPr>
            <w:tcW w:w="9042" w:type="dxa"/>
            <w:gridSpan w:val="4"/>
            <w:tcBorders>
              <w:top w:val="single" w:sz="6" w:space="0" w:color="0F7C93"/>
              <w:bottom w:val="single" w:sz="6" w:space="0" w:color="0F7C93"/>
            </w:tcBorders>
            <w:shd w:val="clear" w:color="auto" w:fill="ECF6F8"/>
          </w:tcPr>
          <w:p w:rsidR="002C0C0F" w:rsidRPr="005163B0" w:rsidRDefault="00640D50" w:rsidP="00640D50">
            <w:pPr>
              <w:ind w:firstLine="0"/>
              <w:jc w:val="left"/>
              <w:rPr>
                <w:lang w:eastAsia="en-US"/>
              </w:rPr>
            </w:pPr>
            <w:r>
              <w:rPr>
                <w:b/>
                <w:bCs/>
              </w:rPr>
              <w:t xml:space="preserve">                       </w:t>
            </w:r>
            <w:r w:rsidR="002C0C0F" w:rsidRPr="005163B0">
              <w:rPr>
                <w:b/>
                <w:bCs/>
              </w:rPr>
              <w:t>Essensreste-Management</w:t>
            </w:r>
          </w:p>
        </w:tc>
      </w:tr>
      <w:tr w:rsidR="002C0C0F" w:rsidRPr="005163B0" w:rsidTr="00FB5184">
        <w:trPr>
          <w:trHeight w:val="74"/>
        </w:trPr>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730" w:type="dxa"/>
            <w:tcBorders>
              <w:top w:val="single" w:sz="6" w:space="0" w:color="0F7C93"/>
            </w:tcBorders>
          </w:tcPr>
          <w:p w:rsidR="002C0C0F" w:rsidRPr="005163B0" w:rsidRDefault="002C0C0F" w:rsidP="00640D50">
            <w:pPr>
              <w:jc w:val="left"/>
              <w:rPr>
                <w:rFonts w:cstheme="minorHAnsi"/>
                <w:sz w:val="22"/>
                <w:szCs w:val="22"/>
              </w:rPr>
            </w:pPr>
          </w:p>
        </w:tc>
        <w:tc>
          <w:tcPr>
            <w:tcW w:w="5867" w:type="dxa"/>
            <w:tcBorders>
              <w:top w:val="single" w:sz="6" w:space="0" w:color="0F7C93"/>
            </w:tcBorders>
            <w:hideMark/>
          </w:tcPr>
          <w:p w:rsidR="002C0C0F" w:rsidRPr="005163B0" w:rsidRDefault="002C0C0F" w:rsidP="00640D50">
            <w:pPr>
              <w:ind w:firstLine="0"/>
              <w:jc w:val="left"/>
            </w:pPr>
            <w:r w:rsidRPr="005163B0">
              <w:t xml:space="preserve">Es werden Maßnahmen zur Minimierung von Lebensmittelabfällen implementiert, wie beispielsweise </w:t>
            </w:r>
          </w:p>
        </w:tc>
        <w:tc>
          <w:tcPr>
            <w:tcW w:w="1715" w:type="dxa"/>
            <w:tcBorders>
              <w:top w:val="single" w:sz="6" w:space="0" w:color="0F7C93"/>
            </w:tcBorders>
          </w:tcPr>
          <w:p w:rsidR="002C0C0F" w:rsidRPr="005163B0" w:rsidRDefault="002C0C0F" w:rsidP="00640D50">
            <w:pPr>
              <w:pStyle w:val="Funotentext"/>
              <w:ind w:left="1068"/>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5163B0" w:rsidRDefault="002C0C0F" w:rsidP="00640D50">
            <w:pPr>
              <w:ind w:firstLine="0"/>
              <w:jc w:val="left"/>
            </w:pPr>
            <w:r w:rsidRPr="005163B0">
              <w:t>Genaue Planung der Portionsgrößen</w:t>
            </w:r>
          </w:p>
        </w:tc>
        <w:tc>
          <w:tcPr>
            <w:tcW w:w="1715" w:type="dxa"/>
          </w:tcPr>
          <w:p w:rsidR="002C0C0F" w:rsidRPr="005163B0" w:rsidRDefault="002C0C0F" w:rsidP="00640D50">
            <w:pPr>
              <w:pStyle w:val="Funotentext"/>
              <w:ind w:left="1068"/>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pPr>
            <w:r w:rsidRPr="009F33AE">
              <w:t xml:space="preserve">Kooperation mit lokalen Organisationen zur Lebensmittelrettung </w:t>
            </w:r>
          </w:p>
        </w:tc>
        <w:tc>
          <w:tcPr>
            <w:tcW w:w="1715" w:type="dxa"/>
          </w:tcPr>
          <w:p w:rsidR="002C0C0F" w:rsidRPr="005163B0" w:rsidRDefault="002C0C0F" w:rsidP="00640D50">
            <w:pPr>
              <w:pStyle w:val="Funotentext"/>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pPr>
            <w:r w:rsidRPr="009F33AE">
              <w:t>Bereitstellung von Essensresten für Gäste zum Mitnehmen (in Mehrweggeschirr) insbesondere des Kuchenbuffets</w:t>
            </w:r>
          </w:p>
        </w:tc>
        <w:tc>
          <w:tcPr>
            <w:tcW w:w="1715" w:type="dxa"/>
          </w:tcPr>
          <w:p w:rsidR="002C0C0F" w:rsidRPr="005163B0" w:rsidRDefault="002C0C0F" w:rsidP="00640D50">
            <w:pPr>
              <w:pStyle w:val="Funotentext"/>
              <w:ind w:left="360"/>
              <w:jc w:val="left"/>
              <w:rPr>
                <w:rFonts w:ascii="Palatino Linotype" w:hAnsi="Palatino Linotype" w:cstheme="minorHAnsi"/>
                <w:sz w:val="22"/>
                <w:szCs w:val="22"/>
                <w:lang w:eastAsia="en-US"/>
              </w:rPr>
            </w:pPr>
          </w:p>
        </w:tc>
      </w:tr>
      <w:tr w:rsidR="002C0C0F" w:rsidRPr="005163B0" w:rsidTr="00FB5184">
        <w:trPr>
          <w:trHeight w:val="74"/>
        </w:trPr>
        <w:tc>
          <w:tcPr>
            <w:tcW w:w="730" w:type="dxa"/>
          </w:tcPr>
          <w:p w:rsidR="002C0C0F" w:rsidRPr="005163B0" w:rsidRDefault="002C0C0F" w:rsidP="00640D50">
            <w:pPr>
              <w:jc w:val="left"/>
              <w:rPr>
                <w:rFonts w:cstheme="minorHAnsi"/>
                <w:sz w:val="22"/>
                <w:szCs w:val="22"/>
              </w:rPr>
            </w:pPr>
          </w:p>
        </w:tc>
        <w:tc>
          <w:tcPr>
            <w:tcW w:w="730" w:type="dxa"/>
          </w:tcPr>
          <w:p w:rsidR="002C0C0F" w:rsidRPr="005163B0" w:rsidRDefault="002C0C0F" w:rsidP="00640D50">
            <w:pPr>
              <w:jc w:val="left"/>
              <w:rPr>
                <w:rFonts w:cstheme="minorHAnsi"/>
                <w:sz w:val="22"/>
                <w:szCs w:val="22"/>
              </w:rPr>
            </w:pPr>
          </w:p>
        </w:tc>
        <w:tc>
          <w:tcPr>
            <w:tcW w:w="5867" w:type="dxa"/>
            <w:hideMark/>
          </w:tcPr>
          <w:p w:rsidR="002C0C0F" w:rsidRPr="009F33AE" w:rsidRDefault="002C0C0F" w:rsidP="00640D50">
            <w:pPr>
              <w:ind w:firstLine="0"/>
              <w:jc w:val="left"/>
            </w:pPr>
            <w:r w:rsidRPr="009F33AE">
              <w:t xml:space="preserve">Kompostierbare Produkte oder biologisch abbaubaren Produkten werden bevorzugt (Servietten, </w:t>
            </w:r>
            <w:proofErr w:type="gramStart"/>
            <w:r w:rsidRPr="009F33AE">
              <w:t>etc. )</w:t>
            </w:r>
            <w:proofErr w:type="gramEnd"/>
            <w:r w:rsidRPr="009F33AE">
              <w:t xml:space="preserve"> </w:t>
            </w:r>
          </w:p>
        </w:tc>
        <w:tc>
          <w:tcPr>
            <w:tcW w:w="1715" w:type="dxa"/>
          </w:tcPr>
          <w:p w:rsidR="002C0C0F" w:rsidRPr="005163B0" w:rsidRDefault="002C0C0F" w:rsidP="00640D50">
            <w:pPr>
              <w:ind w:left="360"/>
              <w:jc w:val="left"/>
              <w:rPr>
                <w:rFonts w:cstheme="minorHAnsi"/>
                <w:sz w:val="22"/>
                <w:szCs w:val="22"/>
              </w:rPr>
            </w:pPr>
          </w:p>
        </w:tc>
      </w:tr>
    </w:tbl>
    <w:p w:rsidR="002C0C0F" w:rsidRPr="005163B0" w:rsidRDefault="002C0C0F" w:rsidP="00640D50">
      <w:pPr>
        <w:jc w:val="left"/>
        <w:rPr>
          <w:sz w:val="22"/>
          <w:szCs w:val="22"/>
        </w:rPr>
      </w:pPr>
    </w:p>
    <w:p w:rsidR="002C0C0F" w:rsidRDefault="002C0C0F" w:rsidP="002C0C0F">
      <w:pPr>
        <w:pStyle w:val="berschrift3"/>
      </w:pPr>
      <w:r>
        <w:br w:type="page"/>
      </w:r>
    </w:p>
    <w:p w:rsidR="002C0C0F" w:rsidRDefault="002C0C0F" w:rsidP="002C0C0F">
      <w:pPr>
        <w:pStyle w:val="berschrift2"/>
      </w:pPr>
      <w:bookmarkStart w:id="7" w:name="_Toc175226501"/>
      <w:r>
        <w:lastRenderedPageBreak/>
        <w:t>Checkliste - Musik und Unterhaltung (vgl. BMK, 2023)</w:t>
      </w:r>
      <w:bookmarkEnd w:id="7"/>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7"/>
        <w:gridCol w:w="1715"/>
      </w:tblGrid>
      <w:tr w:rsidR="002C0C0F" w:rsidRPr="005163B0" w:rsidTr="00FB5184">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Nein</w:t>
            </w:r>
          </w:p>
        </w:tc>
        <w:tc>
          <w:tcPr>
            <w:tcW w:w="5867"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rPr>
            </w:pPr>
            <w:r w:rsidRPr="005163B0">
              <w:rPr>
                <w:rFonts w:cstheme="minorHAnsi"/>
                <w:b/>
                <w:bCs/>
                <w:color w:val="FFFFFF" w:themeColor="background1"/>
              </w:rPr>
              <w:t>Checkliste: Musik und Unterhaltung</w:t>
            </w:r>
          </w:p>
        </w:tc>
        <w:tc>
          <w:tcPr>
            <w:tcW w:w="1715"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rPr>
            </w:pPr>
            <w:r w:rsidRPr="005163B0">
              <w:rPr>
                <w:rFonts w:cstheme="minorHAnsi"/>
                <w:b/>
                <w:bCs/>
                <w:color w:val="FFFFFF" w:themeColor="background1"/>
                <w:sz w:val="16"/>
                <w:szCs w:val="16"/>
              </w:rPr>
              <w:t>Vermerk</w:t>
            </w:r>
          </w:p>
        </w:tc>
      </w:tr>
      <w:tr w:rsidR="002C0C0F" w:rsidRPr="00970FED" w:rsidTr="00FB5184">
        <w:tc>
          <w:tcPr>
            <w:tcW w:w="730" w:type="dxa"/>
            <w:tcBorders>
              <w:top w:val="single" w:sz="6" w:space="0" w:color="0F7C93"/>
            </w:tcBorders>
          </w:tcPr>
          <w:p w:rsidR="002C0C0F" w:rsidRPr="00C321BE" w:rsidRDefault="002C0C0F" w:rsidP="001B0821">
            <w:pPr>
              <w:rPr>
                <w:rFonts w:cstheme="minorHAnsi"/>
                <w:sz w:val="20"/>
                <w:szCs w:val="20"/>
              </w:rPr>
            </w:pPr>
          </w:p>
        </w:tc>
        <w:tc>
          <w:tcPr>
            <w:tcW w:w="730" w:type="dxa"/>
            <w:tcBorders>
              <w:top w:val="single" w:sz="6" w:space="0" w:color="0F7C93"/>
            </w:tcBorders>
          </w:tcPr>
          <w:p w:rsidR="002C0C0F" w:rsidRPr="00C321BE" w:rsidRDefault="002C0C0F" w:rsidP="001B0821">
            <w:pPr>
              <w:rPr>
                <w:rFonts w:cstheme="minorHAnsi"/>
                <w:sz w:val="20"/>
                <w:szCs w:val="20"/>
              </w:rPr>
            </w:pPr>
          </w:p>
        </w:tc>
        <w:tc>
          <w:tcPr>
            <w:tcW w:w="5867" w:type="dxa"/>
            <w:tcBorders>
              <w:top w:val="single" w:sz="6" w:space="0" w:color="0F7C93"/>
            </w:tcBorders>
            <w:hideMark/>
          </w:tcPr>
          <w:p w:rsidR="002C0C0F" w:rsidRPr="00C321BE" w:rsidRDefault="002C0C0F" w:rsidP="00640D50">
            <w:pPr>
              <w:ind w:firstLine="0"/>
              <w:jc w:val="left"/>
              <w:rPr>
                <w:b/>
                <w:bCs/>
              </w:rPr>
            </w:pPr>
            <w:r w:rsidRPr="00C321BE">
              <w:t>Die Lautstärke wird den Bedürfnissen der Besucher angepasst und es wird Rücksicht auf Anrainer genommen</w:t>
            </w:r>
          </w:p>
        </w:tc>
        <w:tc>
          <w:tcPr>
            <w:tcW w:w="1715" w:type="dxa"/>
            <w:tcBorders>
              <w:top w:val="single" w:sz="6" w:space="0" w:color="0F7C93"/>
            </w:tcBorders>
          </w:tcPr>
          <w:p w:rsidR="002C0C0F" w:rsidRPr="00C321BE" w:rsidRDefault="002C0C0F" w:rsidP="001B0821">
            <w:pPr>
              <w:rPr>
                <w:rFonts w:cstheme="minorHAnsi"/>
                <w:sz w:val="20"/>
                <w:szCs w:val="20"/>
              </w:rPr>
            </w:pPr>
          </w:p>
        </w:tc>
      </w:tr>
      <w:tr w:rsidR="002C0C0F" w:rsidRPr="00970FED" w:rsidTr="00FB5184">
        <w:trPr>
          <w:trHeight w:val="74"/>
        </w:trPr>
        <w:tc>
          <w:tcPr>
            <w:tcW w:w="730"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7" w:type="dxa"/>
            <w:hideMark/>
          </w:tcPr>
          <w:p w:rsidR="002C0C0F" w:rsidRPr="00C321BE" w:rsidRDefault="002C0C0F" w:rsidP="00640D50">
            <w:pPr>
              <w:ind w:firstLine="0"/>
              <w:jc w:val="left"/>
              <w:rPr>
                <w:b/>
                <w:bCs/>
              </w:rPr>
            </w:pPr>
            <w:r w:rsidRPr="00C321BE">
              <w:t>Einhaltung von vorgegebenen Ruhezeiten</w:t>
            </w:r>
          </w:p>
        </w:tc>
        <w:tc>
          <w:tcPr>
            <w:tcW w:w="1715" w:type="dxa"/>
          </w:tcPr>
          <w:p w:rsidR="002C0C0F" w:rsidRPr="00C321BE" w:rsidRDefault="002C0C0F" w:rsidP="001B0821">
            <w:pPr>
              <w:rPr>
                <w:rFonts w:cstheme="minorHAnsi"/>
                <w:sz w:val="20"/>
                <w:szCs w:val="20"/>
              </w:rPr>
            </w:pPr>
          </w:p>
        </w:tc>
      </w:tr>
      <w:tr w:rsidR="002C0C0F" w:rsidRPr="00970FED" w:rsidTr="00FB5184">
        <w:trPr>
          <w:trHeight w:val="74"/>
        </w:trPr>
        <w:tc>
          <w:tcPr>
            <w:tcW w:w="730"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7" w:type="dxa"/>
            <w:hideMark/>
          </w:tcPr>
          <w:p w:rsidR="002C0C0F" w:rsidRPr="00C321BE" w:rsidRDefault="002C0C0F" w:rsidP="00640D50">
            <w:pPr>
              <w:ind w:firstLine="0"/>
              <w:jc w:val="left"/>
              <w:rPr>
                <w:b/>
                <w:bCs/>
              </w:rPr>
            </w:pPr>
            <w:r w:rsidRPr="00C321BE">
              <w:t>Unplugged Music (ohne Strom), wird bevorzugt</w:t>
            </w:r>
          </w:p>
        </w:tc>
        <w:tc>
          <w:tcPr>
            <w:tcW w:w="1715" w:type="dxa"/>
          </w:tcPr>
          <w:p w:rsidR="002C0C0F" w:rsidRPr="00C321BE" w:rsidRDefault="002C0C0F" w:rsidP="001B0821">
            <w:pPr>
              <w:pStyle w:val="Funotentext"/>
              <w:rPr>
                <w:rFonts w:ascii="Helvetica" w:hAnsi="Helvetica" w:cstheme="minorHAnsi"/>
                <w:lang w:eastAsia="en-US"/>
              </w:rPr>
            </w:pPr>
          </w:p>
        </w:tc>
      </w:tr>
      <w:tr w:rsidR="002C0C0F" w:rsidRPr="00970FED" w:rsidTr="00FB5184">
        <w:trPr>
          <w:trHeight w:val="74"/>
        </w:trPr>
        <w:tc>
          <w:tcPr>
            <w:tcW w:w="730" w:type="dxa"/>
            <w:tcBorders>
              <w:bottom w:val="single" w:sz="6" w:space="0" w:color="0F7C93"/>
            </w:tcBorders>
          </w:tcPr>
          <w:p w:rsidR="002C0C0F" w:rsidRPr="00C321BE" w:rsidRDefault="002C0C0F" w:rsidP="001B0821">
            <w:pPr>
              <w:rPr>
                <w:rFonts w:cstheme="minorHAnsi"/>
                <w:sz w:val="20"/>
                <w:szCs w:val="20"/>
              </w:rPr>
            </w:pPr>
          </w:p>
        </w:tc>
        <w:tc>
          <w:tcPr>
            <w:tcW w:w="730" w:type="dxa"/>
            <w:tcBorders>
              <w:bottom w:val="single" w:sz="6" w:space="0" w:color="0F7C93"/>
            </w:tcBorders>
          </w:tcPr>
          <w:p w:rsidR="002C0C0F" w:rsidRPr="00C321BE" w:rsidRDefault="002C0C0F" w:rsidP="001B0821">
            <w:pPr>
              <w:rPr>
                <w:rFonts w:cstheme="minorHAnsi"/>
                <w:sz w:val="20"/>
                <w:szCs w:val="20"/>
              </w:rPr>
            </w:pPr>
          </w:p>
        </w:tc>
        <w:tc>
          <w:tcPr>
            <w:tcW w:w="5867" w:type="dxa"/>
            <w:tcBorders>
              <w:bottom w:val="single" w:sz="6" w:space="0" w:color="0F7C93"/>
            </w:tcBorders>
            <w:hideMark/>
          </w:tcPr>
          <w:p w:rsidR="002C0C0F" w:rsidRPr="00C321BE" w:rsidRDefault="002C0C0F" w:rsidP="00640D50">
            <w:pPr>
              <w:ind w:firstLine="0"/>
              <w:jc w:val="left"/>
              <w:rPr>
                <w:b/>
                <w:bCs/>
              </w:rPr>
            </w:pPr>
            <w:r w:rsidRPr="00C321BE">
              <w:t xml:space="preserve">Es wird vorrangig jene Technik genutzt, die in der Location vorhanden ist, nur fehlende, unbedingt notwendige Technik wird zugemietet und möglichst effizient transportiert  </w:t>
            </w:r>
          </w:p>
        </w:tc>
        <w:tc>
          <w:tcPr>
            <w:tcW w:w="1715" w:type="dxa"/>
            <w:tcBorders>
              <w:bottom w:val="single" w:sz="6" w:space="0" w:color="0F7C93"/>
            </w:tcBorders>
          </w:tcPr>
          <w:p w:rsidR="002C0C0F" w:rsidRPr="00C321BE" w:rsidRDefault="002C0C0F" w:rsidP="001B0821">
            <w:pPr>
              <w:rPr>
                <w:rFonts w:cstheme="minorHAnsi"/>
                <w:sz w:val="20"/>
                <w:szCs w:val="20"/>
              </w:rPr>
            </w:pPr>
          </w:p>
        </w:tc>
      </w:tr>
      <w:tr w:rsidR="002C0C0F" w:rsidRPr="00970FED" w:rsidTr="00FB5184">
        <w:trPr>
          <w:trHeight w:val="74"/>
        </w:trPr>
        <w:tc>
          <w:tcPr>
            <w:tcW w:w="9042" w:type="dxa"/>
            <w:gridSpan w:val="4"/>
            <w:tcBorders>
              <w:top w:val="single" w:sz="6" w:space="0" w:color="0F7C93"/>
              <w:bottom w:val="single" w:sz="6" w:space="0" w:color="0F7C93"/>
            </w:tcBorders>
            <w:shd w:val="clear" w:color="auto" w:fill="ECF6F8"/>
          </w:tcPr>
          <w:p w:rsidR="002C0C0F" w:rsidRPr="00C321BE" w:rsidRDefault="00640D50" w:rsidP="00640D50">
            <w:pPr>
              <w:ind w:firstLine="0"/>
              <w:jc w:val="left"/>
            </w:pPr>
            <w:r>
              <w:rPr>
                <w:b/>
                <w:bCs/>
              </w:rPr>
              <w:t xml:space="preserve">                       </w:t>
            </w:r>
            <w:r w:rsidR="002C0C0F" w:rsidRPr="00C321BE">
              <w:rPr>
                <w:b/>
                <w:bCs/>
              </w:rPr>
              <w:t>Technik</w:t>
            </w:r>
          </w:p>
        </w:tc>
      </w:tr>
      <w:tr w:rsidR="002C0C0F" w:rsidRPr="00970FED" w:rsidTr="00FB5184">
        <w:trPr>
          <w:trHeight w:val="74"/>
        </w:trPr>
        <w:tc>
          <w:tcPr>
            <w:tcW w:w="730" w:type="dxa"/>
            <w:tcBorders>
              <w:top w:val="single" w:sz="6" w:space="0" w:color="0F7C93"/>
            </w:tcBorders>
          </w:tcPr>
          <w:p w:rsidR="002C0C0F" w:rsidRPr="00C321BE" w:rsidRDefault="002C0C0F" w:rsidP="001B0821">
            <w:pPr>
              <w:rPr>
                <w:rFonts w:cstheme="minorHAnsi"/>
                <w:sz w:val="20"/>
                <w:szCs w:val="20"/>
              </w:rPr>
            </w:pPr>
          </w:p>
        </w:tc>
        <w:tc>
          <w:tcPr>
            <w:tcW w:w="730" w:type="dxa"/>
            <w:tcBorders>
              <w:top w:val="single" w:sz="6" w:space="0" w:color="0F7C93"/>
            </w:tcBorders>
          </w:tcPr>
          <w:p w:rsidR="002C0C0F" w:rsidRPr="00C321BE" w:rsidRDefault="002C0C0F" w:rsidP="001B0821">
            <w:pPr>
              <w:rPr>
                <w:rFonts w:cstheme="minorHAnsi"/>
                <w:sz w:val="20"/>
                <w:szCs w:val="20"/>
              </w:rPr>
            </w:pPr>
          </w:p>
        </w:tc>
        <w:tc>
          <w:tcPr>
            <w:tcW w:w="5867" w:type="dxa"/>
            <w:tcBorders>
              <w:top w:val="single" w:sz="6" w:space="0" w:color="0F7C93"/>
            </w:tcBorders>
            <w:hideMark/>
          </w:tcPr>
          <w:p w:rsidR="002C0C0F" w:rsidRPr="009F33AE" w:rsidRDefault="002C0C0F" w:rsidP="00640D50">
            <w:pPr>
              <w:ind w:firstLine="0"/>
              <w:jc w:val="left"/>
              <w:rPr>
                <w:b/>
                <w:bCs/>
              </w:rPr>
            </w:pPr>
            <w:r w:rsidRPr="009F33AE">
              <w:t>Die Technikausstattung ist für die Veranstaltung passend und nicht überdimensioniert</w:t>
            </w:r>
          </w:p>
        </w:tc>
        <w:tc>
          <w:tcPr>
            <w:tcW w:w="1715" w:type="dxa"/>
            <w:tcBorders>
              <w:top w:val="single" w:sz="6" w:space="0" w:color="0F7C93"/>
            </w:tcBorders>
          </w:tcPr>
          <w:p w:rsidR="002C0C0F" w:rsidRPr="00C321BE" w:rsidRDefault="002C0C0F" w:rsidP="001B0821">
            <w:pPr>
              <w:rPr>
                <w:rFonts w:cstheme="minorHAnsi"/>
                <w:sz w:val="20"/>
                <w:szCs w:val="20"/>
              </w:rPr>
            </w:pPr>
          </w:p>
        </w:tc>
      </w:tr>
      <w:tr w:rsidR="002C0C0F" w:rsidRPr="00970FED" w:rsidTr="00FB5184">
        <w:trPr>
          <w:trHeight w:val="74"/>
        </w:trPr>
        <w:tc>
          <w:tcPr>
            <w:tcW w:w="730" w:type="dxa"/>
            <w:tcBorders>
              <w:top w:val="single" w:sz="6" w:space="0" w:color="0F7C93"/>
            </w:tcBorders>
          </w:tcPr>
          <w:p w:rsidR="002C0C0F" w:rsidRPr="00C321BE" w:rsidRDefault="002C0C0F" w:rsidP="001B0821">
            <w:pPr>
              <w:rPr>
                <w:rFonts w:cstheme="minorHAnsi"/>
                <w:sz w:val="20"/>
                <w:szCs w:val="20"/>
              </w:rPr>
            </w:pPr>
          </w:p>
        </w:tc>
        <w:tc>
          <w:tcPr>
            <w:tcW w:w="730" w:type="dxa"/>
            <w:tcBorders>
              <w:top w:val="single" w:sz="6" w:space="0" w:color="0F7C93"/>
            </w:tcBorders>
          </w:tcPr>
          <w:p w:rsidR="002C0C0F" w:rsidRPr="005163B0" w:rsidRDefault="002C0C0F" w:rsidP="001B0821">
            <w:pPr>
              <w:rPr>
                <w:rFonts w:cstheme="minorHAnsi"/>
                <w:sz w:val="20"/>
                <w:szCs w:val="20"/>
              </w:rPr>
            </w:pPr>
          </w:p>
        </w:tc>
        <w:tc>
          <w:tcPr>
            <w:tcW w:w="5867" w:type="dxa"/>
            <w:tcBorders>
              <w:top w:val="single" w:sz="6" w:space="0" w:color="0F7C93"/>
            </w:tcBorders>
          </w:tcPr>
          <w:p w:rsidR="002C0C0F" w:rsidRPr="009F33AE" w:rsidRDefault="002C0C0F" w:rsidP="00640D50">
            <w:pPr>
              <w:ind w:firstLine="0"/>
              <w:jc w:val="left"/>
            </w:pPr>
            <w:r w:rsidRPr="009F33AE">
              <w:t>Die Technik der Veranstaltung ist auf Energieeffizienz ausgelegt</w:t>
            </w:r>
          </w:p>
        </w:tc>
        <w:tc>
          <w:tcPr>
            <w:tcW w:w="1715" w:type="dxa"/>
            <w:tcBorders>
              <w:top w:val="single" w:sz="6" w:space="0" w:color="0F7C93"/>
            </w:tcBorders>
          </w:tcPr>
          <w:p w:rsidR="002C0C0F" w:rsidRPr="00C321BE" w:rsidRDefault="002C0C0F" w:rsidP="001B0821">
            <w:pPr>
              <w:rPr>
                <w:rFonts w:cstheme="minorHAnsi"/>
                <w:sz w:val="20"/>
                <w:szCs w:val="20"/>
              </w:rPr>
            </w:pPr>
          </w:p>
        </w:tc>
      </w:tr>
      <w:tr w:rsidR="002C0C0F" w:rsidRPr="00970FED" w:rsidTr="00FB5184">
        <w:trPr>
          <w:trHeight w:val="74"/>
        </w:trPr>
        <w:tc>
          <w:tcPr>
            <w:tcW w:w="730"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7" w:type="dxa"/>
            <w:hideMark/>
          </w:tcPr>
          <w:p w:rsidR="002C0C0F" w:rsidRPr="005163B0" w:rsidRDefault="002C0C0F" w:rsidP="00640D50">
            <w:pPr>
              <w:ind w:firstLine="0"/>
              <w:jc w:val="left"/>
            </w:pPr>
            <w:r w:rsidRPr="005163B0">
              <w:t>Großteil der Scheinwerfer sind LED-Scheinwerfer</w:t>
            </w:r>
          </w:p>
        </w:tc>
        <w:tc>
          <w:tcPr>
            <w:tcW w:w="1715" w:type="dxa"/>
          </w:tcPr>
          <w:p w:rsidR="002C0C0F" w:rsidRPr="00C321BE" w:rsidRDefault="002C0C0F" w:rsidP="001B0821">
            <w:pPr>
              <w:rPr>
                <w:rFonts w:cstheme="minorHAnsi"/>
                <w:sz w:val="20"/>
                <w:szCs w:val="20"/>
              </w:rPr>
            </w:pPr>
          </w:p>
        </w:tc>
      </w:tr>
      <w:tr w:rsidR="002C0C0F" w:rsidRPr="00970FED" w:rsidTr="00FB5184">
        <w:trPr>
          <w:trHeight w:val="74"/>
        </w:trPr>
        <w:tc>
          <w:tcPr>
            <w:tcW w:w="730"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7" w:type="dxa"/>
            <w:hideMark/>
          </w:tcPr>
          <w:p w:rsidR="002C0C0F" w:rsidRPr="009F33AE" w:rsidRDefault="002C0C0F" w:rsidP="00640D50">
            <w:pPr>
              <w:ind w:firstLine="0"/>
              <w:jc w:val="left"/>
              <w:rPr>
                <w:b/>
                <w:bCs/>
              </w:rPr>
            </w:pPr>
            <w:r w:rsidRPr="009F33AE">
              <w:t xml:space="preserve">Es wird ein kabelgebundener statt einem mobilen Internetanschluss verwendet </w:t>
            </w:r>
          </w:p>
        </w:tc>
        <w:tc>
          <w:tcPr>
            <w:tcW w:w="1715" w:type="dxa"/>
          </w:tcPr>
          <w:p w:rsidR="002C0C0F" w:rsidRPr="00C321BE" w:rsidRDefault="002C0C0F" w:rsidP="001B0821">
            <w:pPr>
              <w:pStyle w:val="Funotentext"/>
              <w:ind w:left="720"/>
              <w:rPr>
                <w:rFonts w:ascii="Helvetica" w:hAnsi="Helvetica" w:cstheme="minorHAnsi"/>
                <w:lang w:eastAsia="en-US"/>
              </w:rPr>
            </w:pPr>
          </w:p>
        </w:tc>
      </w:tr>
      <w:tr w:rsidR="002C0C0F" w:rsidRPr="00970FED" w:rsidTr="00FB5184">
        <w:trPr>
          <w:trHeight w:val="74"/>
        </w:trPr>
        <w:tc>
          <w:tcPr>
            <w:tcW w:w="730"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7" w:type="dxa"/>
            <w:hideMark/>
          </w:tcPr>
          <w:p w:rsidR="002C0C0F" w:rsidRPr="005163B0" w:rsidRDefault="002C0C0F" w:rsidP="00640D50">
            <w:pPr>
              <w:ind w:firstLine="0"/>
              <w:jc w:val="left"/>
              <w:rPr>
                <w:b/>
                <w:bCs/>
              </w:rPr>
            </w:pPr>
            <w:r w:rsidRPr="005163B0">
              <w:t xml:space="preserve">Es werden energieeffiziente Geräte eingesetzt </w:t>
            </w:r>
          </w:p>
        </w:tc>
        <w:tc>
          <w:tcPr>
            <w:tcW w:w="1715" w:type="dxa"/>
          </w:tcPr>
          <w:p w:rsidR="002C0C0F" w:rsidRPr="00C321BE" w:rsidRDefault="002C0C0F" w:rsidP="001B0821">
            <w:pPr>
              <w:pStyle w:val="Funotentext"/>
              <w:ind w:left="720"/>
              <w:rPr>
                <w:rFonts w:ascii="Helvetica" w:hAnsi="Helvetica" w:cstheme="minorHAnsi"/>
                <w:lang w:eastAsia="en-US"/>
              </w:rPr>
            </w:pPr>
          </w:p>
        </w:tc>
      </w:tr>
    </w:tbl>
    <w:p w:rsidR="002C0C0F" w:rsidRDefault="002C0C0F" w:rsidP="002C0C0F">
      <w:pPr>
        <w:pStyle w:val="berschrift2"/>
      </w:pPr>
      <w:bookmarkStart w:id="8" w:name="_Toc175226502"/>
      <w:r>
        <w:t>Checkliste - Hochzeitsfotograf und Videograf</w:t>
      </w:r>
      <w:bookmarkEnd w:id="8"/>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7"/>
        <w:gridCol w:w="1715"/>
      </w:tblGrid>
      <w:tr w:rsidR="002C0C0F" w:rsidRPr="005163B0" w:rsidTr="00FB5184">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Nein</w:t>
            </w:r>
          </w:p>
        </w:tc>
        <w:tc>
          <w:tcPr>
            <w:tcW w:w="5867"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r w:rsidRPr="005163B0">
              <w:rPr>
                <w:rFonts w:cstheme="minorHAnsi"/>
                <w:b/>
                <w:bCs/>
                <w:color w:val="FFFFFF" w:themeColor="background1"/>
              </w:rPr>
              <w:t>Checkliste: Hochzeitsfotograf und Videograf</w:t>
            </w:r>
          </w:p>
        </w:tc>
        <w:tc>
          <w:tcPr>
            <w:tcW w:w="1715"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rPr>
            </w:pPr>
            <w:r w:rsidRPr="005163B0">
              <w:rPr>
                <w:rFonts w:cstheme="minorHAnsi"/>
                <w:b/>
                <w:bCs/>
                <w:color w:val="FFFFFF" w:themeColor="background1"/>
                <w:sz w:val="16"/>
                <w:szCs w:val="16"/>
              </w:rPr>
              <w:t>Vermerk</w:t>
            </w:r>
          </w:p>
        </w:tc>
      </w:tr>
      <w:tr w:rsidR="002C0C0F" w:rsidTr="00FB5184">
        <w:tc>
          <w:tcPr>
            <w:tcW w:w="730" w:type="dxa"/>
            <w:tcBorders>
              <w:top w:val="single" w:sz="6" w:space="0" w:color="0F7C93"/>
            </w:tcBorders>
          </w:tcPr>
          <w:p w:rsidR="002C0C0F" w:rsidRPr="00970FED" w:rsidRDefault="002C0C0F" w:rsidP="00640D50">
            <w:pPr>
              <w:jc w:val="left"/>
              <w:rPr>
                <w:rFonts w:cstheme="minorHAnsi"/>
                <w:sz w:val="20"/>
                <w:szCs w:val="20"/>
              </w:rPr>
            </w:pPr>
          </w:p>
        </w:tc>
        <w:tc>
          <w:tcPr>
            <w:tcW w:w="730" w:type="dxa"/>
            <w:tcBorders>
              <w:top w:val="single" w:sz="6" w:space="0" w:color="0F7C93"/>
            </w:tcBorders>
          </w:tcPr>
          <w:p w:rsidR="002C0C0F" w:rsidRPr="00970FED" w:rsidRDefault="002C0C0F" w:rsidP="00640D50">
            <w:pPr>
              <w:jc w:val="left"/>
              <w:rPr>
                <w:rFonts w:cstheme="minorHAnsi"/>
                <w:sz w:val="20"/>
                <w:szCs w:val="20"/>
              </w:rPr>
            </w:pPr>
          </w:p>
        </w:tc>
        <w:tc>
          <w:tcPr>
            <w:tcW w:w="5867" w:type="dxa"/>
            <w:tcBorders>
              <w:top w:val="single" w:sz="6" w:space="0" w:color="0F7C93"/>
            </w:tcBorders>
            <w:hideMark/>
          </w:tcPr>
          <w:p w:rsidR="002C0C0F" w:rsidRPr="00970FED" w:rsidRDefault="002C0C0F" w:rsidP="00640D50">
            <w:pPr>
              <w:ind w:firstLine="0"/>
              <w:jc w:val="left"/>
              <w:rPr>
                <w:b/>
                <w:bCs/>
              </w:rPr>
            </w:pPr>
            <w:r w:rsidRPr="00970FED">
              <w:t xml:space="preserve">Verwendung von umweltfreundlicher, energieeffizienter Ausrüstung (Wiederaufladbare Geräte statt Einwegbatterien, etc.) </w:t>
            </w:r>
          </w:p>
        </w:tc>
        <w:tc>
          <w:tcPr>
            <w:tcW w:w="1715" w:type="dxa"/>
            <w:tcBorders>
              <w:top w:val="single" w:sz="6" w:space="0" w:color="0F7C93"/>
            </w:tcBorders>
          </w:tcPr>
          <w:p w:rsidR="002C0C0F" w:rsidRPr="00970FED" w:rsidRDefault="002C0C0F" w:rsidP="00640D50">
            <w:pPr>
              <w:jc w:val="left"/>
              <w:rPr>
                <w:rFonts w:cstheme="minorHAnsi"/>
                <w:sz w:val="20"/>
                <w:szCs w:val="20"/>
              </w:rPr>
            </w:pPr>
          </w:p>
        </w:tc>
      </w:tr>
      <w:tr w:rsidR="002C0C0F" w:rsidTr="00FB5184">
        <w:trPr>
          <w:trHeight w:val="74"/>
        </w:trPr>
        <w:tc>
          <w:tcPr>
            <w:tcW w:w="730" w:type="dxa"/>
          </w:tcPr>
          <w:p w:rsidR="002C0C0F" w:rsidRPr="00970FED" w:rsidRDefault="002C0C0F" w:rsidP="00640D50">
            <w:pPr>
              <w:jc w:val="left"/>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7" w:type="dxa"/>
            <w:hideMark/>
          </w:tcPr>
          <w:p w:rsidR="002C0C0F" w:rsidRPr="00970FED" w:rsidRDefault="002C0C0F" w:rsidP="00640D50">
            <w:pPr>
              <w:ind w:firstLine="0"/>
              <w:jc w:val="left"/>
              <w:rPr>
                <w:b/>
                <w:bCs/>
              </w:rPr>
            </w:pPr>
            <w:r w:rsidRPr="00970FED">
              <w:t>Reduzierung des Papierverbrauchs und Versand: Statt gedruckter Bilder oder Alben sollen digitale Lösungen angeboten werden</w:t>
            </w:r>
          </w:p>
        </w:tc>
        <w:tc>
          <w:tcPr>
            <w:tcW w:w="1715" w:type="dxa"/>
          </w:tcPr>
          <w:p w:rsidR="002C0C0F" w:rsidRPr="00970FED" w:rsidRDefault="002C0C0F" w:rsidP="00640D50">
            <w:pPr>
              <w:jc w:val="left"/>
              <w:rPr>
                <w:rFonts w:cstheme="minorHAnsi"/>
                <w:sz w:val="20"/>
                <w:szCs w:val="20"/>
              </w:rPr>
            </w:pPr>
          </w:p>
        </w:tc>
      </w:tr>
      <w:tr w:rsidR="002C0C0F" w:rsidTr="00FB5184">
        <w:trPr>
          <w:trHeight w:val="74"/>
        </w:trPr>
        <w:tc>
          <w:tcPr>
            <w:tcW w:w="730" w:type="dxa"/>
          </w:tcPr>
          <w:p w:rsidR="002C0C0F" w:rsidRPr="00970FED" w:rsidRDefault="002C0C0F" w:rsidP="00640D50">
            <w:pPr>
              <w:jc w:val="left"/>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7" w:type="dxa"/>
            <w:hideMark/>
          </w:tcPr>
          <w:p w:rsidR="002C0C0F" w:rsidRPr="00970FED" w:rsidRDefault="002C0C0F" w:rsidP="00640D50">
            <w:pPr>
              <w:ind w:firstLine="0"/>
              <w:jc w:val="left"/>
              <w:rPr>
                <w:b/>
                <w:bCs/>
              </w:rPr>
            </w:pPr>
            <w:r w:rsidRPr="00970FED">
              <w:t>Wenn Bilder gedruckt werden, wird auf umweltschonende Bildentwicklung, Druck auf umweltfreundliches Papier etc. geachtet</w:t>
            </w:r>
          </w:p>
        </w:tc>
        <w:tc>
          <w:tcPr>
            <w:tcW w:w="1715" w:type="dxa"/>
          </w:tcPr>
          <w:p w:rsidR="002C0C0F" w:rsidRPr="00970FED" w:rsidRDefault="002C0C0F" w:rsidP="00640D50">
            <w:pPr>
              <w:pStyle w:val="Funotentext"/>
              <w:jc w:val="left"/>
              <w:rPr>
                <w:rFonts w:asciiTheme="minorHAnsi" w:hAnsiTheme="minorHAnsi" w:cstheme="minorHAnsi"/>
                <w:lang w:eastAsia="en-US"/>
              </w:rPr>
            </w:pPr>
          </w:p>
        </w:tc>
      </w:tr>
      <w:tr w:rsidR="002C0C0F" w:rsidTr="00FB5184">
        <w:trPr>
          <w:trHeight w:val="74"/>
        </w:trPr>
        <w:tc>
          <w:tcPr>
            <w:tcW w:w="730" w:type="dxa"/>
          </w:tcPr>
          <w:p w:rsidR="002C0C0F" w:rsidRPr="00970FED" w:rsidRDefault="002C0C0F" w:rsidP="00640D50">
            <w:pPr>
              <w:jc w:val="left"/>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7" w:type="dxa"/>
            <w:hideMark/>
          </w:tcPr>
          <w:p w:rsidR="002C0C0F" w:rsidRPr="00970FED" w:rsidRDefault="002C0C0F" w:rsidP="00640D50">
            <w:pPr>
              <w:ind w:firstLine="0"/>
              <w:jc w:val="left"/>
              <w:rPr>
                <w:b/>
                <w:bCs/>
              </w:rPr>
            </w:pPr>
            <w:r w:rsidRPr="00970FED">
              <w:t>Verwendung von möglichst natürlicher Beleuchtung</w:t>
            </w:r>
          </w:p>
        </w:tc>
        <w:tc>
          <w:tcPr>
            <w:tcW w:w="1715" w:type="dxa"/>
          </w:tcPr>
          <w:p w:rsidR="002C0C0F" w:rsidRPr="00970FED" w:rsidRDefault="002C0C0F" w:rsidP="00640D50">
            <w:pPr>
              <w:jc w:val="left"/>
              <w:rPr>
                <w:rFonts w:cstheme="minorHAnsi"/>
                <w:sz w:val="20"/>
                <w:szCs w:val="20"/>
              </w:rPr>
            </w:pPr>
          </w:p>
        </w:tc>
      </w:tr>
    </w:tbl>
    <w:p w:rsidR="002C0C0F" w:rsidRDefault="002C0C0F" w:rsidP="00640D50">
      <w:pPr>
        <w:pStyle w:val="berschrift4"/>
        <w:ind w:firstLine="0"/>
        <w:jc w:val="left"/>
      </w:pPr>
      <w:r>
        <w:br w:type="page"/>
      </w:r>
    </w:p>
    <w:p w:rsidR="002C0C0F" w:rsidRDefault="002C0C0F" w:rsidP="002C0C0F">
      <w:pPr>
        <w:pStyle w:val="berschrift2"/>
        <w:rPr>
          <w:lang w:val="en-US"/>
        </w:rPr>
      </w:pPr>
      <w:bookmarkStart w:id="9" w:name="_Toc175226503"/>
      <w:proofErr w:type="spellStart"/>
      <w:r w:rsidRPr="00265B87">
        <w:rPr>
          <w:lang w:val="en-US"/>
        </w:rPr>
        <w:lastRenderedPageBreak/>
        <w:t>Checkliste</w:t>
      </w:r>
      <w:proofErr w:type="spellEnd"/>
      <w:r w:rsidRPr="00265B87">
        <w:rPr>
          <w:lang w:val="en-US"/>
        </w:rPr>
        <w:t xml:space="preserve"> – Make-up und Styling</w:t>
      </w:r>
      <w:bookmarkEnd w:id="9"/>
    </w:p>
    <w:p w:rsidR="002C0C0F" w:rsidRPr="00265B87" w:rsidRDefault="002C0C0F" w:rsidP="002C0C0F">
      <w:pPr>
        <w:rPr>
          <w:lang w:val="en-US"/>
        </w:rPr>
      </w:pPr>
    </w:p>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7"/>
        <w:gridCol w:w="1715"/>
      </w:tblGrid>
      <w:tr w:rsidR="002C0C0F" w:rsidRPr="005163B0" w:rsidTr="00FB5184">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5163B0">
              <w:rPr>
                <w:rFonts w:cstheme="minorHAnsi"/>
                <w:b/>
                <w:bCs/>
                <w:color w:val="FFFFFF" w:themeColor="background1"/>
                <w:sz w:val="16"/>
                <w:szCs w:val="16"/>
                <w14:shadow w14:blurRad="50800" w14:dist="50800" w14:dir="5400000" w14:sx="0" w14:sy="0" w14:kx="0" w14:ky="0" w14:algn="ctr">
                  <w14:srgbClr w14:val="274540"/>
                </w14:shadow>
              </w:rPr>
              <w:t>Nein</w:t>
            </w:r>
          </w:p>
        </w:tc>
        <w:tc>
          <w:tcPr>
            <w:tcW w:w="5867"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lang w:val="en-US"/>
                <w14:shadow w14:blurRad="50800" w14:dist="50800" w14:dir="5400000" w14:sx="0" w14:sy="0" w14:kx="0" w14:ky="0" w14:algn="ctr">
                  <w14:srgbClr w14:val="274540"/>
                </w14:shadow>
              </w:rPr>
            </w:pPr>
            <w:proofErr w:type="spellStart"/>
            <w:r w:rsidRPr="005163B0">
              <w:rPr>
                <w:rFonts w:cstheme="minorHAnsi"/>
                <w:b/>
                <w:bCs/>
                <w:color w:val="FFFFFF" w:themeColor="background1"/>
                <w:lang w:val="en-US"/>
              </w:rPr>
              <w:t>Checkliste</w:t>
            </w:r>
            <w:proofErr w:type="spellEnd"/>
            <w:r w:rsidRPr="005163B0">
              <w:rPr>
                <w:rFonts w:cstheme="minorHAnsi"/>
                <w:b/>
                <w:bCs/>
                <w:color w:val="FFFFFF" w:themeColor="background1"/>
                <w:lang w:val="en-US"/>
              </w:rPr>
              <w:t>: Make-up und Styling</w:t>
            </w:r>
          </w:p>
        </w:tc>
        <w:tc>
          <w:tcPr>
            <w:tcW w:w="1715" w:type="dxa"/>
            <w:tcBorders>
              <w:top w:val="single" w:sz="24" w:space="0" w:color="0F7C93"/>
              <w:bottom w:val="single" w:sz="6" w:space="0" w:color="0F7C93"/>
            </w:tcBorders>
            <w:shd w:val="clear" w:color="auto" w:fill="0F7C93"/>
            <w:hideMark/>
          </w:tcPr>
          <w:p w:rsidR="002C0C0F" w:rsidRPr="005163B0" w:rsidRDefault="002C0C0F" w:rsidP="001B0821">
            <w:pPr>
              <w:ind w:firstLine="0"/>
              <w:jc w:val="center"/>
              <w:rPr>
                <w:rFonts w:cstheme="minorHAnsi"/>
                <w:b/>
                <w:bCs/>
                <w:color w:val="FFFFFF" w:themeColor="background1"/>
                <w:sz w:val="16"/>
                <w:szCs w:val="16"/>
              </w:rPr>
            </w:pPr>
            <w:r w:rsidRPr="005163B0">
              <w:rPr>
                <w:rFonts w:cstheme="minorHAnsi"/>
                <w:b/>
                <w:bCs/>
                <w:color w:val="FFFFFF" w:themeColor="background1"/>
                <w:sz w:val="16"/>
                <w:szCs w:val="16"/>
              </w:rPr>
              <w:t>Vermerk</w:t>
            </w:r>
          </w:p>
        </w:tc>
      </w:tr>
      <w:tr w:rsidR="002C0C0F" w:rsidRPr="00970FED" w:rsidTr="00FB5184">
        <w:tc>
          <w:tcPr>
            <w:tcW w:w="730" w:type="dxa"/>
            <w:tcBorders>
              <w:top w:val="single" w:sz="6" w:space="0" w:color="0F7C93"/>
            </w:tcBorders>
          </w:tcPr>
          <w:p w:rsidR="002C0C0F" w:rsidRPr="00970FED" w:rsidRDefault="002C0C0F" w:rsidP="001B0821">
            <w:pPr>
              <w:rPr>
                <w:rFonts w:cstheme="minorHAnsi"/>
                <w:sz w:val="20"/>
                <w:szCs w:val="20"/>
              </w:rPr>
            </w:pPr>
          </w:p>
        </w:tc>
        <w:tc>
          <w:tcPr>
            <w:tcW w:w="730" w:type="dxa"/>
            <w:tcBorders>
              <w:top w:val="single" w:sz="6" w:space="0" w:color="0F7C93"/>
            </w:tcBorders>
          </w:tcPr>
          <w:p w:rsidR="002C0C0F" w:rsidRPr="00970FED" w:rsidRDefault="002C0C0F" w:rsidP="00640D50">
            <w:pPr>
              <w:jc w:val="left"/>
              <w:rPr>
                <w:rFonts w:cstheme="minorHAnsi"/>
                <w:sz w:val="20"/>
                <w:szCs w:val="20"/>
              </w:rPr>
            </w:pPr>
          </w:p>
        </w:tc>
        <w:tc>
          <w:tcPr>
            <w:tcW w:w="5867" w:type="dxa"/>
            <w:tcBorders>
              <w:top w:val="single" w:sz="6" w:space="0" w:color="0F7C93"/>
            </w:tcBorders>
            <w:hideMark/>
          </w:tcPr>
          <w:p w:rsidR="002C0C0F" w:rsidRPr="00970FED" w:rsidRDefault="002C0C0F" w:rsidP="00640D50">
            <w:pPr>
              <w:ind w:firstLine="0"/>
              <w:jc w:val="left"/>
            </w:pPr>
            <w:r w:rsidRPr="00970FED">
              <w:t>Es werden mindestens drei Kosmetikprodukte mit einem Umweltzeichen oder einer anderen Bio-bzw. Naturkosmetiklizenzierung verwendet</w:t>
            </w:r>
          </w:p>
        </w:tc>
        <w:tc>
          <w:tcPr>
            <w:tcW w:w="1715" w:type="dxa"/>
            <w:tcBorders>
              <w:top w:val="single" w:sz="6" w:space="0" w:color="0F7C93"/>
            </w:tcBorders>
          </w:tcPr>
          <w:p w:rsidR="002C0C0F" w:rsidRPr="00970FED" w:rsidRDefault="002C0C0F" w:rsidP="001B0821">
            <w:pPr>
              <w:rPr>
                <w:rFonts w:cstheme="minorHAnsi"/>
                <w:sz w:val="20"/>
                <w:szCs w:val="20"/>
              </w:rPr>
            </w:pPr>
          </w:p>
        </w:tc>
      </w:tr>
      <w:tr w:rsidR="002C0C0F" w:rsidRPr="00970FED" w:rsidTr="00FB5184">
        <w:trPr>
          <w:trHeight w:val="74"/>
        </w:trPr>
        <w:tc>
          <w:tcPr>
            <w:tcW w:w="730" w:type="dxa"/>
          </w:tcPr>
          <w:p w:rsidR="002C0C0F" w:rsidRPr="00970FED" w:rsidRDefault="002C0C0F" w:rsidP="001B0821">
            <w:pPr>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7" w:type="dxa"/>
            <w:hideMark/>
          </w:tcPr>
          <w:p w:rsidR="002C0C0F" w:rsidRPr="00970FED" w:rsidRDefault="002C0C0F" w:rsidP="00640D50">
            <w:pPr>
              <w:ind w:firstLine="0"/>
              <w:jc w:val="left"/>
            </w:pPr>
            <w:r w:rsidRPr="00970FED">
              <w:t>Kleinstverpackungen werden vermieden</w:t>
            </w:r>
          </w:p>
        </w:tc>
        <w:tc>
          <w:tcPr>
            <w:tcW w:w="1715" w:type="dxa"/>
          </w:tcPr>
          <w:p w:rsidR="002C0C0F" w:rsidRPr="00970FED" w:rsidRDefault="002C0C0F" w:rsidP="001B0821">
            <w:pPr>
              <w:rPr>
                <w:rFonts w:cstheme="minorHAnsi"/>
                <w:sz w:val="20"/>
                <w:szCs w:val="20"/>
              </w:rPr>
            </w:pPr>
          </w:p>
        </w:tc>
      </w:tr>
      <w:tr w:rsidR="002C0C0F" w:rsidRPr="00970FED" w:rsidTr="00FB5184">
        <w:trPr>
          <w:trHeight w:val="74"/>
        </w:trPr>
        <w:tc>
          <w:tcPr>
            <w:tcW w:w="730" w:type="dxa"/>
          </w:tcPr>
          <w:p w:rsidR="002C0C0F" w:rsidRPr="00970FED" w:rsidRDefault="002C0C0F" w:rsidP="001B0821">
            <w:pPr>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7" w:type="dxa"/>
            <w:hideMark/>
          </w:tcPr>
          <w:p w:rsidR="002C0C0F" w:rsidRPr="00970FED" w:rsidRDefault="002C0C0F" w:rsidP="00640D50">
            <w:pPr>
              <w:ind w:firstLine="0"/>
              <w:jc w:val="left"/>
            </w:pPr>
            <w:r>
              <w:t>Der Großteil der Styling Produkte ist vegan, plastikfrei, frei von Tierversuchen und frei von schädlichen Inhaltsstoffen wie Parabene oder Silikone</w:t>
            </w:r>
          </w:p>
        </w:tc>
        <w:tc>
          <w:tcPr>
            <w:tcW w:w="1715" w:type="dxa"/>
          </w:tcPr>
          <w:p w:rsidR="002C0C0F" w:rsidRPr="00970FED" w:rsidRDefault="002C0C0F" w:rsidP="001B0821">
            <w:pPr>
              <w:rPr>
                <w:rFonts w:cstheme="minorHAnsi"/>
                <w:sz w:val="20"/>
                <w:szCs w:val="20"/>
              </w:rPr>
            </w:pPr>
          </w:p>
        </w:tc>
      </w:tr>
      <w:tr w:rsidR="002C0C0F" w:rsidRPr="00970FED" w:rsidTr="00FB5184">
        <w:trPr>
          <w:trHeight w:val="74"/>
        </w:trPr>
        <w:tc>
          <w:tcPr>
            <w:tcW w:w="730" w:type="dxa"/>
          </w:tcPr>
          <w:p w:rsidR="002C0C0F" w:rsidRPr="00970FED" w:rsidRDefault="002C0C0F" w:rsidP="001B0821">
            <w:pPr>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7" w:type="dxa"/>
            <w:hideMark/>
          </w:tcPr>
          <w:p w:rsidR="002C0C0F" w:rsidRPr="00970FED" w:rsidRDefault="002C0C0F" w:rsidP="00640D50">
            <w:pPr>
              <w:ind w:firstLine="0"/>
              <w:jc w:val="left"/>
            </w:pPr>
            <w:r>
              <w:t>Haarschmuck und Styling Accessoires werden geliehen oder Secondhand gekauft</w:t>
            </w:r>
          </w:p>
        </w:tc>
        <w:tc>
          <w:tcPr>
            <w:tcW w:w="1715" w:type="dxa"/>
          </w:tcPr>
          <w:p w:rsidR="002C0C0F" w:rsidRPr="00970FED" w:rsidRDefault="002C0C0F" w:rsidP="001B0821">
            <w:pPr>
              <w:rPr>
                <w:rFonts w:cstheme="minorHAnsi"/>
                <w:sz w:val="20"/>
                <w:szCs w:val="20"/>
              </w:rPr>
            </w:pPr>
          </w:p>
        </w:tc>
      </w:tr>
      <w:tr w:rsidR="002C0C0F" w:rsidRPr="00970FED" w:rsidTr="00FB5184">
        <w:trPr>
          <w:trHeight w:val="74"/>
        </w:trPr>
        <w:tc>
          <w:tcPr>
            <w:tcW w:w="730" w:type="dxa"/>
          </w:tcPr>
          <w:p w:rsidR="002C0C0F" w:rsidRPr="00970FED" w:rsidRDefault="002C0C0F" w:rsidP="001B0821">
            <w:pPr>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7" w:type="dxa"/>
            <w:hideMark/>
          </w:tcPr>
          <w:p w:rsidR="002C0C0F" w:rsidRPr="00970FED" w:rsidRDefault="002C0C0F" w:rsidP="00640D50">
            <w:pPr>
              <w:ind w:firstLine="0"/>
              <w:jc w:val="left"/>
            </w:pPr>
            <w:r>
              <w:t>Styling Dienstleister kommen aus der Gegend</w:t>
            </w:r>
          </w:p>
        </w:tc>
        <w:tc>
          <w:tcPr>
            <w:tcW w:w="1715" w:type="dxa"/>
          </w:tcPr>
          <w:p w:rsidR="002C0C0F" w:rsidRPr="00970FED" w:rsidRDefault="002C0C0F" w:rsidP="001B0821">
            <w:pPr>
              <w:rPr>
                <w:rFonts w:cstheme="minorHAnsi"/>
                <w:sz w:val="20"/>
                <w:szCs w:val="20"/>
              </w:rPr>
            </w:pPr>
          </w:p>
        </w:tc>
      </w:tr>
    </w:tbl>
    <w:p w:rsidR="002C0C0F" w:rsidRDefault="002C0C0F" w:rsidP="002C0C0F">
      <w:pPr>
        <w:pStyle w:val="berschrift2"/>
        <w:rPr>
          <w:lang w:val="en-US"/>
        </w:rPr>
      </w:pPr>
      <w:bookmarkStart w:id="10" w:name="_Toc175226504"/>
      <w:proofErr w:type="spellStart"/>
      <w:r>
        <w:rPr>
          <w:lang w:val="en-US"/>
        </w:rPr>
        <w:t>Checkliste</w:t>
      </w:r>
      <w:proofErr w:type="spellEnd"/>
      <w:r>
        <w:rPr>
          <w:lang w:val="en-US"/>
        </w:rPr>
        <w:t xml:space="preserve"> - </w:t>
      </w:r>
      <w:proofErr w:type="spellStart"/>
      <w:r>
        <w:rPr>
          <w:lang w:val="en-US"/>
        </w:rPr>
        <w:t>Dekoration</w:t>
      </w:r>
      <w:proofErr w:type="spellEnd"/>
      <w:r>
        <w:rPr>
          <w:lang w:val="en-US"/>
        </w:rPr>
        <w:t xml:space="preserve">, </w:t>
      </w:r>
      <w:proofErr w:type="spellStart"/>
      <w:r>
        <w:rPr>
          <w:lang w:val="en-US"/>
        </w:rPr>
        <w:t>Blumen</w:t>
      </w:r>
      <w:proofErr w:type="spellEnd"/>
      <w:r>
        <w:rPr>
          <w:lang w:val="en-US"/>
        </w:rPr>
        <w:t xml:space="preserve">, Special Effects und </w:t>
      </w:r>
      <w:proofErr w:type="spellStart"/>
      <w:r>
        <w:rPr>
          <w:lang w:val="en-US"/>
        </w:rPr>
        <w:t>Diverses</w:t>
      </w:r>
      <w:bookmarkEnd w:id="10"/>
      <w:proofErr w:type="spellEnd"/>
    </w:p>
    <w:p w:rsidR="002C0C0F" w:rsidRPr="00265B87" w:rsidRDefault="002C0C0F" w:rsidP="002C0C0F">
      <w:pPr>
        <w:rPr>
          <w:lang w:val="en-US"/>
        </w:rPr>
      </w:pPr>
    </w:p>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30"/>
        <w:gridCol w:w="730"/>
        <w:gridCol w:w="5867"/>
        <w:gridCol w:w="1715"/>
      </w:tblGrid>
      <w:tr w:rsidR="002C0C0F" w:rsidRPr="00604E36" w:rsidTr="00FB5184">
        <w:tc>
          <w:tcPr>
            <w:tcW w:w="730"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Nein</w:t>
            </w:r>
          </w:p>
        </w:tc>
        <w:tc>
          <w:tcPr>
            <w:tcW w:w="5867"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20"/>
                <w:szCs w:val="20"/>
                <w14:shadow w14:blurRad="50800" w14:dist="50800" w14:dir="5400000" w14:sx="0" w14:sy="0" w14:kx="0" w14:ky="0" w14:algn="ctr">
                  <w14:srgbClr w14:val="274540"/>
                </w14:shadow>
              </w:rPr>
            </w:pPr>
            <w:r w:rsidRPr="00604E36">
              <w:rPr>
                <w:rFonts w:cstheme="minorHAnsi"/>
                <w:b/>
                <w:bCs/>
                <w:color w:val="FFFFFF" w:themeColor="background1"/>
                <w:sz w:val="20"/>
                <w:szCs w:val="20"/>
              </w:rPr>
              <w:t xml:space="preserve">Checkliste: Dekoration, Blumen, Special </w:t>
            </w:r>
            <w:proofErr w:type="spellStart"/>
            <w:r w:rsidRPr="00604E36">
              <w:rPr>
                <w:rFonts w:cstheme="minorHAnsi"/>
                <w:b/>
                <w:bCs/>
                <w:color w:val="FFFFFF" w:themeColor="background1"/>
                <w:sz w:val="20"/>
                <w:szCs w:val="20"/>
              </w:rPr>
              <w:t>Effects</w:t>
            </w:r>
            <w:proofErr w:type="spellEnd"/>
            <w:r w:rsidRPr="00604E36">
              <w:rPr>
                <w:rFonts w:cstheme="minorHAnsi"/>
                <w:b/>
                <w:bCs/>
                <w:color w:val="FFFFFF" w:themeColor="background1"/>
                <w:sz w:val="20"/>
                <w:szCs w:val="20"/>
              </w:rPr>
              <w:t xml:space="preserve"> und Diverses</w:t>
            </w:r>
          </w:p>
        </w:tc>
        <w:tc>
          <w:tcPr>
            <w:tcW w:w="1715"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rPr>
            </w:pPr>
            <w:r w:rsidRPr="00604E36">
              <w:rPr>
                <w:rFonts w:cstheme="minorHAnsi"/>
                <w:b/>
                <w:bCs/>
                <w:color w:val="FFFFFF" w:themeColor="background1"/>
                <w:sz w:val="16"/>
                <w:szCs w:val="16"/>
              </w:rPr>
              <w:t>Vermerk</w:t>
            </w:r>
          </w:p>
        </w:tc>
      </w:tr>
      <w:tr w:rsidR="002C0C0F" w:rsidRPr="00970FED" w:rsidTr="00FB5184">
        <w:tc>
          <w:tcPr>
            <w:tcW w:w="9042" w:type="dxa"/>
            <w:gridSpan w:val="4"/>
            <w:tcBorders>
              <w:top w:val="single" w:sz="6" w:space="0" w:color="0F7C93"/>
              <w:bottom w:val="single" w:sz="6" w:space="0" w:color="0F7C93"/>
            </w:tcBorders>
            <w:shd w:val="clear" w:color="auto" w:fill="ECF6F8"/>
          </w:tcPr>
          <w:p w:rsidR="002C0C0F" w:rsidRPr="006E77A0" w:rsidRDefault="00F91DD8" w:rsidP="00F91DD8">
            <w:pPr>
              <w:ind w:firstLine="0"/>
              <w:jc w:val="left"/>
              <w:rPr>
                <w:b/>
                <w:bCs/>
              </w:rPr>
            </w:pPr>
            <w:r>
              <w:rPr>
                <w:b/>
                <w:bCs/>
              </w:rPr>
              <w:t xml:space="preserve">                       </w:t>
            </w:r>
            <w:r w:rsidR="002C0C0F" w:rsidRPr="006E77A0">
              <w:rPr>
                <w:b/>
                <w:bCs/>
              </w:rPr>
              <w:t>Dekoration</w:t>
            </w:r>
          </w:p>
        </w:tc>
      </w:tr>
      <w:tr w:rsidR="002C0C0F" w:rsidRPr="00970FED" w:rsidTr="00FB5184">
        <w:trPr>
          <w:trHeight w:val="74"/>
        </w:trPr>
        <w:tc>
          <w:tcPr>
            <w:tcW w:w="730" w:type="dxa"/>
            <w:tcBorders>
              <w:top w:val="single" w:sz="6" w:space="0" w:color="0F7C93"/>
            </w:tcBorders>
          </w:tcPr>
          <w:p w:rsidR="002C0C0F" w:rsidRPr="00C321BE" w:rsidRDefault="002C0C0F" w:rsidP="001B0821"/>
        </w:tc>
        <w:tc>
          <w:tcPr>
            <w:tcW w:w="730" w:type="dxa"/>
            <w:tcBorders>
              <w:top w:val="single" w:sz="6" w:space="0" w:color="0F7C93"/>
            </w:tcBorders>
          </w:tcPr>
          <w:p w:rsidR="002C0C0F" w:rsidRPr="00C321BE" w:rsidRDefault="002C0C0F" w:rsidP="001B0821"/>
        </w:tc>
        <w:tc>
          <w:tcPr>
            <w:tcW w:w="5867" w:type="dxa"/>
            <w:tcBorders>
              <w:top w:val="single" w:sz="6" w:space="0" w:color="0F7C93"/>
            </w:tcBorders>
            <w:hideMark/>
          </w:tcPr>
          <w:p w:rsidR="002C0C0F" w:rsidRPr="009F33AE" w:rsidRDefault="002C0C0F" w:rsidP="00640D50">
            <w:pPr>
              <w:ind w:firstLine="0"/>
              <w:jc w:val="left"/>
            </w:pPr>
            <w:r w:rsidRPr="009F33AE">
              <w:t>Der Großteil der Dekorationselemente sind wiederverwendbar (Tisch- und Raumdekoration, Beschilderungen wie Infotafel, etc.)</w:t>
            </w:r>
          </w:p>
        </w:tc>
        <w:tc>
          <w:tcPr>
            <w:tcW w:w="1715" w:type="dxa"/>
            <w:tcBorders>
              <w:top w:val="single" w:sz="6" w:space="0" w:color="0F7C93"/>
            </w:tcBorders>
          </w:tcPr>
          <w:p w:rsidR="002C0C0F" w:rsidRPr="00C321BE"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Umweltfreundlichen Materialien werden für die Dekoration effizient eingesetzt</w:t>
            </w:r>
          </w:p>
        </w:tc>
        <w:tc>
          <w:tcPr>
            <w:tcW w:w="1715" w:type="dxa"/>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Es werden vorzugsweise Materialen aus nachwachsenden Rohstoffen (z.B.: Holz, pflanzliche Elemente wie Nüsse, Früchte, Blätter, etc.) verwendet</w:t>
            </w:r>
          </w:p>
        </w:tc>
        <w:tc>
          <w:tcPr>
            <w:tcW w:w="1715" w:type="dxa"/>
          </w:tcPr>
          <w:p w:rsidR="002C0C0F" w:rsidRPr="00C321BE"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604E36" w:rsidRDefault="002C0C0F" w:rsidP="00640D50">
            <w:pPr>
              <w:ind w:firstLine="0"/>
              <w:jc w:val="left"/>
            </w:pPr>
            <w:r w:rsidRPr="00604E36">
              <w:t>Elemente bestehen hauptsächlich aus recycelten Materialien</w:t>
            </w:r>
          </w:p>
        </w:tc>
        <w:tc>
          <w:tcPr>
            <w:tcW w:w="1715" w:type="dxa"/>
          </w:tcPr>
          <w:p w:rsidR="002C0C0F" w:rsidRPr="00C321BE"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Upcycling Konzepte werden für die Dekoration verwendet um vorhandene Gegenstände kreativ zu nutzen und diesen einen neuen Zweck zu geben</w:t>
            </w:r>
          </w:p>
        </w:tc>
        <w:tc>
          <w:tcPr>
            <w:tcW w:w="1715" w:type="dxa"/>
          </w:tcPr>
          <w:p w:rsidR="002C0C0F" w:rsidRPr="00C321BE"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DIY: Dekorationselemente wurden Größtenteils selbst gemacht</w:t>
            </w:r>
          </w:p>
        </w:tc>
        <w:tc>
          <w:tcPr>
            <w:tcW w:w="1715" w:type="dxa"/>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Die Diversität der Gäste (kulturelle Vielfalt) spiegelt sich in der Dekoration wieder</w:t>
            </w:r>
          </w:p>
        </w:tc>
        <w:tc>
          <w:tcPr>
            <w:tcW w:w="1715" w:type="dxa"/>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 xml:space="preserve">Dekorationselemente werden nach Möglichkeit geliehen/angemietet statt gekauft (Vasen, Hussen, Möbel, Fotobox und Bilderrahmen, etc.) bzw. </w:t>
            </w:r>
            <w:r w:rsidRPr="009F33AE">
              <w:lastRenderedPageBreak/>
              <w:t xml:space="preserve">vorhandene Elemente aus dem eigenen Haushalt mitgenommen (personal </w:t>
            </w:r>
            <w:proofErr w:type="spellStart"/>
            <w:r w:rsidRPr="009F33AE">
              <w:t>touch</w:t>
            </w:r>
            <w:proofErr w:type="spellEnd"/>
            <w:r w:rsidRPr="009F33AE">
              <w:t>)</w:t>
            </w:r>
          </w:p>
        </w:tc>
        <w:tc>
          <w:tcPr>
            <w:tcW w:w="1715" w:type="dxa"/>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Es wird auf Einwegartikeln wie Luftballons oder Plastikblumen vollkommen verzichtet. Dies werden durch natürliche Alternativen wie nachhaltige Blumenarrangements oder Bienenwachskerzen ersetzt</w:t>
            </w:r>
          </w:p>
        </w:tc>
        <w:tc>
          <w:tcPr>
            <w:tcW w:w="1715" w:type="dxa"/>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Borders>
              <w:bottom w:val="single" w:sz="6" w:space="0" w:color="0F7C93"/>
            </w:tcBorders>
          </w:tcPr>
          <w:p w:rsidR="002C0C0F" w:rsidRPr="00C321BE" w:rsidRDefault="002C0C0F" w:rsidP="001B0821"/>
        </w:tc>
        <w:tc>
          <w:tcPr>
            <w:tcW w:w="730" w:type="dxa"/>
            <w:tcBorders>
              <w:bottom w:val="single" w:sz="6" w:space="0" w:color="0F7C93"/>
            </w:tcBorders>
          </w:tcPr>
          <w:p w:rsidR="002C0C0F" w:rsidRPr="00C321BE" w:rsidRDefault="002C0C0F" w:rsidP="001B0821"/>
        </w:tc>
        <w:tc>
          <w:tcPr>
            <w:tcW w:w="5867" w:type="dxa"/>
            <w:tcBorders>
              <w:bottom w:val="single" w:sz="6" w:space="0" w:color="0F7C93"/>
            </w:tcBorders>
            <w:hideMark/>
          </w:tcPr>
          <w:p w:rsidR="002C0C0F" w:rsidRPr="009F33AE" w:rsidRDefault="002C0C0F" w:rsidP="00640D50">
            <w:pPr>
              <w:ind w:firstLine="0"/>
              <w:jc w:val="left"/>
            </w:pPr>
            <w:r w:rsidRPr="009F33AE">
              <w:t>Bei den Dekorationselementen handelt es sich Großteils um Fair Trade Produkte</w:t>
            </w:r>
          </w:p>
        </w:tc>
        <w:tc>
          <w:tcPr>
            <w:tcW w:w="1715" w:type="dxa"/>
            <w:tcBorders>
              <w:bottom w:val="single" w:sz="6" w:space="0" w:color="0F7C93"/>
            </w:tcBorders>
          </w:tcPr>
          <w:p w:rsidR="002C0C0F" w:rsidRPr="00C321BE" w:rsidRDefault="002C0C0F" w:rsidP="001B0821"/>
        </w:tc>
      </w:tr>
      <w:tr w:rsidR="002C0C0F" w:rsidRPr="00970FED" w:rsidTr="00FB5184">
        <w:trPr>
          <w:trHeight w:val="74"/>
        </w:trPr>
        <w:tc>
          <w:tcPr>
            <w:tcW w:w="9042" w:type="dxa"/>
            <w:gridSpan w:val="4"/>
            <w:tcBorders>
              <w:top w:val="single" w:sz="6" w:space="0" w:color="0F7C93"/>
              <w:bottom w:val="single" w:sz="6" w:space="0" w:color="0F7C93"/>
            </w:tcBorders>
            <w:shd w:val="clear" w:color="auto" w:fill="ECF6F8"/>
          </w:tcPr>
          <w:p w:rsidR="002C0C0F" w:rsidRPr="00604E36" w:rsidRDefault="00F91DD8" w:rsidP="00640D50">
            <w:pPr>
              <w:ind w:firstLine="0"/>
              <w:jc w:val="left"/>
            </w:pPr>
            <w:r>
              <w:rPr>
                <w:b/>
                <w:bCs/>
                <w:color w:val="000000"/>
                <w:lang w:eastAsia="en-US"/>
              </w:rPr>
              <w:t xml:space="preserve">                       </w:t>
            </w:r>
            <w:r w:rsidR="002C0C0F" w:rsidRPr="00604E36">
              <w:rPr>
                <w:b/>
                <w:bCs/>
                <w:color w:val="000000"/>
                <w:lang w:eastAsia="en-US"/>
              </w:rPr>
              <w:t>Blumen und Pflanzen</w:t>
            </w:r>
          </w:p>
        </w:tc>
      </w:tr>
      <w:tr w:rsidR="002C0C0F" w:rsidRPr="00970FED" w:rsidTr="00FB5184">
        <w:trPr>
          <w:trHeight w:val="74"/>
        </w:trPr>
        <w:tc>
          <w:tcPr>
            <w:tcW w:w="730" w:type="dxa"/>
            <w:tcBorders>
              <w:top w:val="single" w:sz="6" w:space="0" w:color="0F7C93"/>
            </w:tcBorders>
          </w:tcPr>
          <w:p w:rsidR="002C0C0F" w:rsidRPr="00C321BE" w:rsidRDefault="002C0C0F" w:rsidP="001B0821"/>
        </w:tc>
        <w:tc>
          <w:tcPr>
            <w:tcW w:w="730" w:type="dxa"/>
            <w:tcBorders>
              <w:top w:val="single" w:sz="6" w:space="0" w:color="0F7C93"/>
            </w:tcBorders>
          </w:tcPr>
          <w:p w:rsidR="002C0C0F" w:rsidRPr="00C321BE" w:rsidRDefault="002C0C0F" w:rsidP="001B0821"/>
        </w:tc>
        <w:tc>
          <w:tcPr>
            <w:tcW w:w="5867" w:type="dxa"/>
            <w:tcBorders>
              <w:top w:val="single" w:sz="6" w:space="0" w:color="0F7C93"/>
            </w:tcBorders>
            <w:hideMark/>
          </w:tcPr>
          <w:p w:rsidR="002C0C0F" w:rsidRPr="00604E36" w:rsidRDefault="002C0C0F" w:rsidP="00640D50">
            <w:pPr>
              <w:ind w:firstLine="0"/>
              <w:jc w:val="left"/>
              <w:rPr>
                <w:color w:val="000000"/>
                <w:lang w:eastAsia="en-US"/>
              </w:rPr>
            </w:pPr>
            <w:r w:rsidRPr="00604E36">
              <w:rPr>
                <w:color w:val="000000"/>
                <w:lang w:eastAsia="en-US"/>
              </w:rPr>
              <w:t>Es handelt sich um regionale, saisonale Blumenarrangements</w:t>
            </w:r>
          </w:p>
        </w:tc>
        <w:tc>
          <w:tcPr>
            <w:tcW w:w="1715" w:type="dxa"/>
            <w:tcBorders>
              <w:top w:val="single" w:sz="6" w:space="0" w:color="0F7C93"/>
            </w:tcBorders>
          </w:tcPr>
          <w:p w:rsidR="002C0C0F" w:rsidRPr="009F33AE"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 xml:space="preserve">Bei der Verwendung von regionalen Wildblumen wird darauf geachtet, dass Samen dort bleiben um das Nachwachsen zu garantieren </w:t>
            </w:r>
          </w:p>
        </w:tc>
        <w:tc>
          <w:tcPr>
            <w:tcW w:w="1715" w:type="dxa"/>
          </w:tcPr>
          <w:p w:rsidR="002C0C0F" w:rsidRPr="00C321BE"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604E36" w:rsidRDefault="002C0C0F" w:rsidP="00640D50">
            <w:pPr>
              <w:ind w:firstLine="0"/>
              <w:jc w:val="left"/>
              <w:rPr>
                <w:color w:val="000000"/>
                <w:lang w:eastAsia="en-US"/>
              </w:rPr>
            </w:pPr>
            <w:r w:rsidRPr="00604E36">
              <w:rPr>
                <w:color w:val="000000"/>
                <w:lang w:eastAsia="en-US"/>
              </w:rPr>
              <w:t xml:space="preserve">Blumenschmuck und </w:t>
            </w:r>
            <w:proofErr w:type="spellStart"/>
            <w:r w:rsidRPr="00604E36">
              <w:rPr>
                <w:color w:val="000000"/>
                <w:lang w:eastAsia="en-US"/>
              </w:rPr>
              <w:t>Hochzeitststrauß</w:t>
            </w:r>
            <w:proofErr w:type="spellEnd"/>
            <w:r w:rsidRPr="00604E36">
              <w:rPr>
                <w:color w:val="000000"/>
                <w:lang w:eastAsia="en-US"/>
              </w:rPr>
              <w:t xml:space="preserve"> bestehen aus fair gehandelten Blumen, falls keine heimischen Blumen erhältlich sind</w:t>
            </w:r>
          </w:p>
        </w:tc>
        <w:tc>
          <w:tcPr>
            <w:tcW w:w="1715" w:type="dxa"/>
          </w:tcPr>
          <w:p w:rsidR="002C0C0F" w:rsidRPr="00C321BE"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604E36" w:rsidRDefault="002C0C0F" w:rsidP="00640D50">
            <w:pPr>
              <w:ind w:firstLine="0"/>
              <w:jc w:val="left"/>
              <w:rPr>
                <w:color w:val="000000"/>
                <w:lang w:eastAsia="en-US"/>
              </w:rPr>
            </w:pPr>
            <w:r w:rsidRPr="00604E36">
              <w:rPr>
                <w:color w:val="000000"/>
                <w:lang w:eastAsia="en-US"/>
              </w:rPr>
              <w:t>„Mehrweg-Varianten“ wie pflegeleichte Topfpflanzen werden Schnittblumen bevorzugt und ggf. angemietet (Palmen, Buchsbäumchen, Kräuter in Töpfen auf Tischen, etc.)</w:t>
            </w:r>
          </w:p>
        </w:tc>
        <w:tc>
          <w:tcPr>
            <w:tcW w:w="1715" w:type="dxa"/>
          </w:tcPr>
          <w:p w:rsidR="002C0C0F" w:rsidRPr="00CB4821"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604E36" w:rsidRDefault="002C0C0F" w:rsidP="00640D50">
            <w:pPr>
              <w:ind w:firstLine="0"/>
              <w:jc w:val="left"/>
              <w:rPr>
                <w:color w:val="000000"/>
                <w:lang w:eastAsia="en-US"/>
              </w:rPr>
            </w:pPr>
            <w:r w:rsidRPr="00604E36">
              <w:rPr>
                <w:lang w:eastAsia="en-US"/>
              </w:rPr>
              <w:t>Es wird wiederverwendbare „</w:t>
            </w:r>
            <w:proofErr w:type="spellStart"/>
            <w:r w:rsidRPr="00604E36">
              <w:rPr>
                <w:lang w:eastAsia="en-US"/>
              </w:rPr>
              <w:t>Blumendeko</w:t>
            </w:r>
            <w:proofErr w:type="spellEnd"/>
            <w:r w:rsidRPr="00604E36">
              <w:rPr>
                <w:lang w:eastAsia="en-US"/>
              </w:rPr>
              <w:t xml:space="preserve">“ statt Schnittblumen verwendet (z.B.: Papierblumen aus Recyclingmaterial, Papierresten, alten Notenbücher, Zeitungen; Blumen aus recycelten Kaffeekapseln; nachhaltige Seidenblumen (Kenner, </w:t>
            </w:r>
            <w:proofErr w:type="spellStart"/>
            <w:r w:rsidRPr="00604E36">
              <w:rPr>
                <w:lang w:eastAsia="en-US"/>
              </w:rPr>
              <w:t>Glasser</w:t>
            </w:r>
            <w:proofErr w:type="spellEnd"/>
            <w:r w:rsidRPr="00604E36">
              <w:rPr>
                <w:lang w:eastAsia="en-US"/>
              </w:rPr>
              <w:t>, 2021, S. 17) Federschmuck, Sträuße aus Fair Trade Süßigkeiten, Gemüse oder Pilzen, etc.)</w:t>
            </w:r>
          </w:p>
        </w:tc>
        <w:tc>
          <w:tcPr>
            <w:tcW w:w="1715" w:type="dxa"/>
          </w:tcPr>
          <w:p w:rsidR="002C0C0F" w:rsidRPr="00C321BE" w:rsidRDefault="002C0C0F" w:rsidP="001B0821"/>
        </w:tc>
      </w:tr>
      <w:tr w:rsidR="002C0C0F" w:rsidRPr="00970FED" w:rsidTr="00FB5184">
        <w:trPr>
          <w:trHeight w:val="74"/>
        </w:trPr>
        <w:tc>
          <w:tcPr>
            <w:tcW w:w="730" w:type="dxa"/>
            <w:tcBorders>
              <w:bottom w:val="single" w:sz="6" w:space="0" w:color="0F7C93"/>
            </w:tcBorders>
          </w:tcPr>
          <w:p w:rsidR="002C0C0F" w:rsidRPr="00C321BE" w:rsidRDefault="002C0C0F" w:rsidP="001B0821"/>
        </w:tc>
        <w:tc>
          <w:tcPr>
            <w:tcW w:w="730" w:type="dxa"/>
            <w:tcBorders>
              <w:bottom w:val="single" w:sz="6" w:space="0" w:color="0F7C93"/>
            </w:tcBorders>
          </w:tcPr>
          <w:p w:rsidR="002C0C0F" w:rsidRPr="00C321BE" w:rsidRDefault="002C0C0F" w:rsidP="001B0821"/>
        </w:tc>
        <w:tc>
          <w:tcPr>
            <w:tcW w:w="5867" w:type="dxa"/>
            <w:tcBorders>
              <w:bottom w:val="single" w:sz="6" w:space="0" w:color="0F7C93"/>
            </w:tcBorders>
            <w:hideMark/>
          </w:tcPr>
          <w:p w:rsidR="002C0C0F" w:rsidRPr="009F33AE" w:rsidRDefault="002C0C0F" w:rsidP="00640D50">
            <w:pPr>
              <w:ind w:firstLine="0"/>
              <w:jc w:val="left"/>
            </w:pPr>
            <w:r w:rsidRPr="009F33AE">
              <w:rPr>
                <w:color w:val="000000"/>
              </w:rPr>
              <w:t xml:space="preserve">Lebende Blumendekoration werden als Andenken unter den Gästen verteilt, als </w:t>
            </w:r>
            <w:r w:rsidRPr="009F33AE">
              <w:t>Spende in nahegelegene Pflegeeinrichtungen oder anderen Menschen überreicht um Ihnen eine Freude zu machen</w:t>
            </w:r>
          </w:p>
        </w:tc>
        <w:tc>
          <w:tcPr>
            <w:tcW w:w="1715" w:type="dxa"/>
            <w:tcBorders>
              <w:bottom w:val="single" w:sz="6" w:space="0" w:color="0F7C93"/>
            </w:tcBorders>
          </w:tcPr>
          <w:p w:rsidR="002C0C0F" w:rsidRPr="00C321BE" w:rsidRDefault="002C0C0F" w:rsidP="001B0821"/>
        </w:tc>
      </w:tr>
      <w:tr w:rsidR="002C0C0F" w:rsidRPr="002C0C0F" w:rsidTr="00FB5184">
        <w:trPr>
          <w:trHeight w:val="90"/>
        </w:trPr>
        <w:tc>
          <w:tcPr>
            <w:tcW w:w="9042" w:type="dxa"/>
            <w:gridSpan w:val="4"/>
            <w:tcBorders>
              <w:top w:val="single" w:sz="6" w:space="0" w:color="0F7C93"/>
              <w:bottom w:val="single" w:sz="6" w:space="0" w:color="0F7C93"/>
            </w:tcBorders>
            <w:shd w:val="clear" w:color="auto" w:fill="ECF6F8"/>
          </w:tcPr>
          <w:p w:rsidR="002C0C0F" w:rsidRPr="00604E36" w:rsidRDefault="00F91DD8" w:rsidP="00640D50">
            <w:pPr>
              <w:ind w:firstLine="0"/>
              <w:jc w:val="left"/>
              <w:rPr>
                <w:lang w:val="en-US"/>
              </w:rPr>
            </w:pPr>
            <w:r>
              <w:rPr>
                <w:b/>
                <w:bCs/>
                <w:lang w:val="en-US"/>
              </w:rPr>
              <w:t xml:space="preserve">                       </w:t>
            </w:r>
            <w:r w:rsidR="002C0C0F" w:rsidRPr="00604E36">
              <w:rPr>
                <w:b/>
                <w:bCs/>
                <w:lang w:val="en-US"/>
              </w:rPr>
              <w:t xml:space="preserve">Special Effects und </w:t>
            </w:r>
            <w:proofErr w:type="spellStart"/>
            <w:r w:rsidR="002C0C0F" w:rsidRPr="00604E36">
              <w:rPr>
                <w:b/>
                <w:bCs/>
                <w:lang w:val="en-US"/>
              </w:rPr>
              <w:t>Diverses</w:t>
            </w:r>
            <w:proofErr w:type="spellEnd"/>
            <w:r w:rsidR="002C0C0F" w:rsidRPr="00604E36">
              <w:rPr>
                <w:b/>
                <w:bCs/>
                <w:lang w:val="en-US"/>
              </w:rPr>
              <w:t xml:space="preserve"> (</w:t>
            </w:r>
            <w:proofErr w:type="spellStart"/>
            <w:r w:rsidR="002C0C0F" w:rsidRPr="00604E36">
              <w:rPr>
                <w:b/>
                <w:bCs/>
                <w:lang w:val="en-US"/>
              </w:rPr>
              <w:t>vgl</w:t>
            </w:r>
            <w:proofErr w:type="spellEnd"/>
            <w:r w:rsidR="002C0C0F" w:rsidRPr="00604E36">
              <w:rPr>
                <w:b/>
                <w:bCs/>
                <w:lang w:val="en-US"/>
              </w:rPr>
              <w:t>. BMK, 2023)</w:t>
            </w:r>
          </w:p>
        </w:tc>
      </w:tr>
      <w:tr w:rsidR="002C0C0F" w:rsidRPr="00970FED" w:rsidTr="00FB5184">
        <w:trPr>
          <w:trHeight w:val="74"/>
        </w:trPr>
        <w:tc>
          <w:tcPr>
            <w:tcW w:w="730" w:type="dxa"/>
            <w:tcBorders>
              <w:top w:val="single" w:sz="6" w:space="0" w:color="0F7C93"/>
            </w:tcBorders>
          </w:tcPr>
          <w:p w:rsidR="002C0C0F" w:rsidRPr="00C321BE" w:rsidRDefault="002C0C0F" w:rsidP="001B0821">
            <w:pPr>
              <w:rPr>
                <w:lang w:val="en-US"/>
              </w:rPr>
            </w:pPr>
          </w:p>
        </w:tc>
        <w:tc>
          <w:tcPr>
            <w:tcW w:w="730" w:type="dxa"/>
            <w:tcBorders>
              <w:top w:val="single" w:sz="6" w:space="0" w:color="0F7C93"/>
            </w:tcBorders>
          </w:tcPr>
          <w:p w:rsidR="002C0C0F" w:rsidRPr="00C321BE" w:rsidRDefault="002C0C0F" w:rsidP="001B0821">
            <w:pPr>
              <w:rPr>
                <w:lang w:val="en-US"/>
              </w:rPr>
            </w:pPr>
          </w:p>
        </w:tc>
        <w:tc>
          <w:tcPr>
            <w:tcW w:w="5867" w:type="dxa"/>
            <w:tcBorders>
              <w:top w:val="single" w:sz="6" w:space="0" w:color="0F7C93"/>
            </w:tcBorders>
            <w:hideMark/>
          </w:tcPr>
          <w:p w:rsidR="002C0C0F" w:rsidRPr="00604E36" w:rsidRDefault="002C0C0F" w:rsidP="00640D50">
            <w:pPr>
              <w:ind w:firstLine="0"/>
              <w:jc w:val="left"/>
            </w:pPr>
            <w:r w:rsidRPr="00604E36">
              <w:t>Es findet kein Luftballons steigen statt</w:t>
            </w:r>
          </w:p>
        </w:tc>
        <w:tc>
          <w:tcPr>
            <w:tcW w:w="1715" w:type="dxa"/>
            <w:tcBorders>
              <w:top w:val="single" w:sz="6" w:space="0" w:color="0F7C93"/>
            </w:tcBorders>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 xml:space="preserve">Im Freien werden auf Special </w:t>
            </w:r>
            <w:proofErr w:type="spellStart"/>
            <w:r w:rsidRPr="009F33AE">
              <w:t>Effects</w:t>
            </w:r>
            <w:proofErr w:type="spellEnd"/>
            <w:r w:rsidRPr="009F33AE">
              <w:t>, die Abfall erzeugen (Feuerwerk, Konfetti, Luftballons steigen lassen, Reis Streuen, etc.) nicht eingesetzt</w:t>
            </w:r>
          </w:p>
        </w:tc>
        <w:tc>
          <w:tcPr>
            <w:tcW w:w="1715" w:type="dxa"/>
          </w:tcPr>
          <w:p w:rsidR="002C0C0F" w:rsidRPr="00C321BE" w:rsidRDefault="002C0C0F" w:rsidP="001B0821"/>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 xml:space="preserve">Im Freien werden Beleuchtungseffekte, die Umwelt und Natur stören (z.B. </w:t>
            </w:r>
            <w:proofErr w:type="spellStart"/>
            <w:r w:rsidRPr="009F33AE">
              <w:t>Beamer</w:t>
            </w:r>
            <w:proofErr w:type="spellEnd"/>
            <w:r w:rsidRPr="009F33AE">
              <w:t>, Beleuchtung von Naturobjekten wie Felswände, Bäume, Seeoberflächen, etc.) nicht eingesetzt</w:t>
            </w:r>
          </w:p>
        </w:tc>
        <w:tc>
          <w:tcPr>
            <w:tcW w:w="1715" w:type="dxa"/>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 xml:space="preserve">Für Flammeneffekte werden ausschließlich Propan oder technische Alkohole (z.B. Pyrofluid) oder natürliche Materialien (z.B. </w:t>
            </w:r>
            <w:proofErr w:type="spellStart"/>
            <w:r w:rsidRPr="009F33AE">
              <w:t>Lycopodium</w:t>
            </w:r>
            <w:proofErr w:type="spellEnd"/>
            <w:r w:rsidRPr="009F33AE">
              <w:t>) verwendet, welche mit geringer (bis zu vernachlässigender) Rauchentwicklung abbrennen und deren Verbrennungsedukte keine toxischen Abgase enthalten</w:t>
            </w:r>
          </w:p>
        </w:tc>
        <w:tc>
          <w:tcPr>
            <w:tcW w:w="1715" w:type="dxa"/>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604E36" w:rsidRDefault="002C0C0F" w:rsidP="00640D50">
            <w:pPr>
              <w:ind w:firstLine="0"/>
              <w:jc w:val="left"/>
            </w:pPr>
            <w:r w:rsidRPr="00604E36">
              <w:t xml:space="preserve">Auf Feuerwerke wird verzichtet </w:t>
            </w:r>
          </w:p>
        </w:tc>
        <w:tc>
          <w:tcPr>
            <w:tcW w:w="1715" w:type="dxa"/>
          </w:tcPr>
          <w:p w:rsidR="002C0C0F" w:rsidRPr="00C321BE" w:rsidRDefault="002C0C0F" w:rsidP="001B0821">
            <w:pPr>
              <w:rPr>
                <w:rFonts w:ascii="Helvetica" w:hAnsi="Helvetica"/>
                <w:lang w:eastAsia="en-US"/>
              </w:rPr>
            </w:pPr>
          </w:p>
        </w:tc>
      </w:tr>
      <w:tr w:rsidR="002C0C0F" w:rsidRPr="00970FED" w:rsidTr="00FB5184">
        <w:trPr>
          <w:trHeight w:val="74"/>
        </w:trPr>
        <w:tc>
          <w:tcPr>
            <w:tcW w:w="730" w:type="dxa"/>
          </w:tcPr>
          <w:p w:rsidR="002C0C0F" w:rsidRPr="00C321BE" w:rsidRDefault="002C0C0F" w:rsidP="001B0821"/>
        </w:tc>
        <w:tc>
          <w:tcPr>
            <w:tcW w:w="730" w:type="dxa"/>
          </w:tcPr>
          <w:p w:rsidR="002C0C0F" w:rsidRPr="00C321BE" w:rsidRDefault="002C0C0F" w:rsidP="001B0821"/>
        </w:tc>
        <w:tc>
          <w:tcPr>
            <w:tcW w:w="5867" w:type="dxa"/>
            <w:hideMark/>
          </w:tcPr>
          <w:p w:rsidR="002C0C0F" w:rsidRPr="009F33AE" w:rsidRDefault="002C0C0F" w:rsidP="00640D50">
            <w:pPr>
              <w:ind w:firstLine="0"/>
              <w:jc w:val="left"/>
            </w:pPr>
            <w:r w:rsidRPr="009F33AE">
              <w:t>Bei Gruppenprojekte der Gäste (wie ein personalisiertes Gästebuch, etc.) wird auf Nachhaltigkeit geachtet</w:t>
            </w:r>
          </w:p>
        </w:tc>
        <w:tc>
          <w:tcPr>
            <w:tcW w:w="1715" w:type="dxa"/>
          </w:tcPr>
          <w:p w:rsidR="002C0C0F" w:rsidRPr="00C321BE" w:rsidRDefault="002C0C0F" w:rsidP="001B0821">
            <w:pPr>
              <w:rPr>
                <w:rFonts w:ascii="Helvetica" w:hAnsi="Helvetica"/>
                <w:lang w:eastAsia="en-US"/>
              </w:rPr>
            </w:pPr>
          </w:p>
        </w:tc>
      </w:tr>
    </w:tbl>
    <w:p w:rsidR="002C0C0F" w:rsidRDefault="002C0C0F" w:rsidP="002C0C0F"/>
    <w:p w:rsidR="002C0C0F" w:rsidRDefault="002C0C0F" w:rsidP="002C0C0F">
      <w:pPr>
        <w:pStyle w:val="berschrift3"/>
      </w:pPr>
      <w:r>
        <w:br w:type="page"/>
      </w:r>
    </w:p>
    <w:p w:rsidR="002C0C0F" w:rsidRDefault="002C0C0F" w:rsidP="002C0C0F">
      <w:pPr>
        <w:pStyle w:val="berschrift2"/>
      </w:pPr>
      <w:bookmarkStart w:id="11" w:name="_Toc175226505"/>
      <w:r>
        <w:lastRenderedPageBreak/>
        <w:t>Checkliste – Bekleidung</w:t>
      </w:r>
      <w:bookmarkEnd w:id="11"/>
    </w:p>
    <w:p w:rsidR="002C0C0F" w:rsidRPr="00265B87" w:rsidRDefault="002C0C0F" w:rsidP="002C0C0F"/>
    <w:tbl>
      <w:tblPr>
        <w:tblW w:w="9060"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1"/>
        <w:gridCol w:w="1740"/>
      </w:tblGrid>
      <w:tr w:rsidR="002C0C0F" w:rsidRPr="00604E36" w:rsidTr="001B0821">
        <w:tc>
          <w:tcPr>
            <w:tcW w:w="729"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Nein</w:t>
            </w:r>
          </w:p>
        </w:tc>
        <w:tc>
          <w:tcPr>
            <w:tcW w:w="5861"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rPr>
            </w:pPr>
            <w:r w:rsidRPr="00604E36">
              <w:rPr>
                <w:rFonts w:cstheme="minorHAnsi"/>
                <w:b/>
                <w:bCs/>
                <w:color w:val="FFFFFF" w:themeColor="background1"/>
              </w:rPr>
              <w:t>Checkliste: Bekleidung</w:t>
            </w:r>
          </w:p>
          <w:p w:rsidR="002C0C0F" w:rsidRPr="00604E36" w:rsidRDefault="002C0C0F" w:rsidP="001B0821">
            <w:pPr>
              <w:ind w:firstLine="0"/>
              <w:jc w:val="center"/>
              <w:rPr>
                <w:rFonts w:cstheme="minorHAnsi"/>
                <w:b/>
                <w:bCs/>
                <w:color w:val="FFFFFF" w:themeColor="background1"/>
                <w:sz w:val="20"/>
                <w:szCs w:val="20"/>
              </w:rPr>
            </w:pPr>
            <w:r w:rsidRPr="00604E36">
              <w:rPr>
                <w:rFonts w:cstheme="minorHAnsi"/>
                <w:b/>
                <w:bCs/>
                <w:color w:val="FFFFFF" w:themeColor="background1"/>
              </w:rPr>
              <w:t>für Braut, Bräutigam und ggf. Brautjungfern</w:t>
            </w:r>
          </w:p>
        </w:tc>
        <w:tc>
          <w:tcPr>
            <w:tcW w:w="1722"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rPr>
            </w:pPr>
            <w:r w:rsidRPr="00604E36">
              <w:rPr>
                <w:rFonts w:cstheme="minorHAnsi"/>
                <w:b/>
                <w:bCs/>
                <w:color w:val="FFFFFF" w:themeColor="background1"/>
                <w:sz w:val="16"/>
                <w:szCs w:val="16"/>
              </w:rPr>
              <w:t>Vermerk</w:t>
            </w:r>
          </w:p>
        </w:tc>
      </w:tr>
      <w:tr w:rsidR="002C0C0F" w:rsidRPr="00604E36" w:rsidTr="001B0821">
        <w:trPr>
          <w:trHeight w:val="74"/>
        </w:trPr>
        <w:tc>
          <w:tcPr>
            <w:tcW w:w="9060" w:type="dxa"/>
            <w:gridSpan w:val="4"/>
            <w:tcBorders>
              <w:top w:val="single" w:sz="6" w:space="0" w:color="0F7C93"/>
              <w:bottom w:val="single" w:sz="6" w:space="0" w:color="0F7C93"/>
            </w:tcBorders>
            <w:shd w:val="clear" w:color="auto" w:fill="ECF6F8"/>
          </w:tcPr>
          <w:p w:rsidR="002C0C0F" w:rsidRPr="006E77A0" w:rsidRDefault="002C0C0F" w:rsidP="001B0821">
            <w:pPr>
              <w:ind w:firstLine="0"/>
              <w:jc w:val="center"/>
              <w:rPr>
                <w:b/>
                <w:bCs/>
                <w:lang w:eastAsia="en-US"/>
              </w:rPr>
            </w:pPr>
            <w:r w:rsidRPr="006E77A0">
              <w:rPr>
                <w:b/>
                <w:bCs/>
              </w:rPr>
              <w:t>Es handelt sich um Second-Hand-Kleidung/Leihkleidung und Accessoires für:</w:t>
            </w:r>
          </w:p>
        </w:tc>
      </w:tr>
      <w:tr w:rsidR="002C0C0F" w:rsidRPr="00604E36" w:rsidTr="001B0821">
        <w:trPr>
          <w:trHeight w:val="74"/>
        </w:trPr>
        <w:tc>
          <w:tcPr>
            <w:tcW w:w="729" w:type="dxa"/>
            <w:tcBorders>
              <w:top w:val="single" w:sz="6" w:space="0" w:color="0F7C93"/>
            </w:tcBorders>
          </w:tcPr>
          <w:p w:rsidR="002C0C0F" w:rsidRPr="00604E36" w:rsidRDefault="002C0C0F" w:rsidP="001B0821"/>
        </w:tc>
        <w:tc>
          <w:tcPr>
            <w:tcW w:w="730" w:type="dxa"/>
            <w:tcBorders>
              <w:top w:val="single" w:sz="6" w:space="0" w:color="0F7C93"/>
            </w:tcBorders>
          </w:tcPr>
          <w:p w:rsidR="002C0C0F" w:rsidRPr="00604E36" w:rsidRDefault="002C0C0F" w:rsidP="001B0821"/>
        </w:tc>
        <w:tc>
          <w:tcPr>
            <w:tcW w:w="5861" w:type="dxa"/>
            <w:tcBorders>
              <w:top w:val="single" w:sz="6" w:space="0" w:color="0F7C93"/>
            </w:tcBorders>
            <w:hideMark/>
          </w:tcPr>
          <w:p w:rsidR="002C0C0F" w:rsidRPr="00604E36" w:rsidRDefault="002C0C0F" w:rsidP="00640D50">
            <w:pPr>
              <w:ind w:firstLine="0"/>
              <w:jc w:val="left"/>
            </w:pPr>
            <w:r w:rsidRPr="00604E36">
              <w:t>Braut</w:t>
            </w:r>
          </w:p>
        </w:tc>
        <w:tc>
          <w:tcPr>
            <w:tcW w:w="1740" w:type="dxa"/>
            <w:tcBorders>
              <w:top w:val="single" w:sz="6" w:space="0" w:color="0F7C93"/>
            </w:tcBorders>
          </w:tcPr>
          <w:p w:rsidR="002C0C0F" w:rsidRPr="00604E36" w:rsidRDefault="002C0C0F" w:rsidP="001B0821"/>
        </w:tc>
      </w:tr>
      <w:tr w:rsidR="002C0C0F" w:rsidRPr="00604E36" w:rsidTr="001B0821">
        <w:trPr>
          <w:trHeight w:val="74"/>
        </w:trPr>
        <w:tc>
          <w:tcPr>
            <w:tcW w:w="729" w:type="dxa"/>
          </w:tcPr>
          <w:p w:rsidR="002C0C0F" w:rsidRPr="00604E36" w:rsidRDefault="002C0C0F" w:rsidP="001B0821"/>
        </w:tc>
        <w:tc>
          <w:tcPr>
            <w:tcW w:w="730" w:type="dxa"/>
          </w:tcPr>
          <w:p w:rsidR="002C0C0F" w:rsidRPr="00604E36" w:rsidRDefault="002C0C0F" w:rsidP="001B0821"/>
        </w:tc>
        <w:tc>
          <w:tcPr>
            <w:tcW w:w="5861" w:type="dxa"/>
            <w:hideMark/>
          </w:tcPr>
          <w:p w:rsidR="002C0C0F" w:rsidRPr="00604E36" w:rsidRDefault="002C0C0F" w:rsidP="00640D50">
            <w:pPr>
              <w:ind w:firstLine="0"/>
              <w:jc w:val="left"/>
            </w:pPr>
            <w:proofErr w:type="spellStart"/>
            <w:r w:rsidRPr="00604E36">
              <w:t>Bräutigan</w:t>
            </w:r>
            <w:proofErr w:type="spellEnd"/>
            <w:r w:rsidRPr="00604E36">
              <w:t xml:space="preserve"> </w:t>
            </w:r>
          </w:p>
        </w:tc>
        <w:tc>
          <w:tcPr>
            <w:tcW w:w="1740" w:type="dxa"/>
          </w:tcPr>
          <w:p w:rsidR="002C0C0F" w:rsidRPr="00604E36" w:rsidRDefault="002C0C0F" w:rsidP="001B0821"/>
        </w:tc>
      </w:tr>
      <w:tr w:rsidR="002C0C0F" w:rsidRPr="00604E36" w:rsidTr="001B0821">
        <w:trPr>
          <w:trHeight w:val="74"/>
        </w:trPr>
        <w:tc>
          <w:tcPr>
            <w:tcW w:w="729" w:type="dxa"/>
          </w:tcPr>
          <w:p w:rsidR="002C0C0F" w:rsidRPr="00604E36" w:rsidRDefault="002C0C0F" w:rsidP="001B0821"/>
        </w:tc>
        <w:tc>
          <w:tcPr>
            <w:tcW w:w="730" w:type="dxa"/>
          </w:tcPr>
          <w:p w:rsidR="002C0C0F" w:rsidRPr="00604E36" w:rsidRDefault="002C0C0F" w:rsidP="001B0821"/>
        </w:tc>
        <w:tc>
          <w:tcPr>
            <w:tcW w:w="5861" w:type="dxa"/>
            <w:hideMark/>
          </w:tcPr>
          <w:p w:rsidR="002C0C0F" w:rsidRPr="00604E36" w:rsidRDefault="002C0C0F" w:rsidP="00640D50">
            <w:pPr>
              <w:ind w:firstLine="0"/>
              <w:jc w:val="left"/>
            </w:pPr>
            <w:r w:rsidRPr="00604E36">
              <w:t>Brautjungfern</w:t>
            </w:r>
          </w:p>
        </w:tc>
        <w:tc>
          <w:tcPr>
            <w:tcW w:w="1740" w:type="dxa"/>
          </w:tcPr>
          <w:p w:rsidR="002C0C0F" w:rsidRPr="00604E36" w:rsidRDefault="002C0C0F" w:rsidP="001B0821"/>
        </w:tc>
      </w:tr>
      <w:tr w:rsidR="002C0C0F" w:rsidRPr="00604E36" w:rsidTr="001B0821">
        <w:trPr>
          <w:trHeight w:val="74"/>
        </w:trPr>
        <w:tc>
          <w:tcPr>
            <w:tcW w:w="729" w:type="dxa"/>
            <w:tcBorders>
              <w:bottom w:val="single" w:sz="6" w:space="0" w:color="0F7C93"/>
            </w:tcBorders>
          </w:tcPr>
          <w:p w:rsidR="002C0C0F" w:rsidRPr="00604E36" w:rsidRDefault="002C0C0F" w:rsidP="001B0821"/>
        </w:tc>
        <w:tc>
          <w:tcPr>
            <w:tcW w:w="730" w:type="dxa"/>
            <w:tcBorders>
              <w:bottom w:val="single" w:sz="6" w:space="0" w:color="0F7C93"/>
            </w:tcBorders>
          </w:tcPr>
          <w:p w:rsidR="002C0C0F" w:rsidRPr="00604E36" w:rsidRDefault="002C0C0F" w:rsidP="001B0821"/>
        </w:tc>
        <w:tc>
          <w:tcPr>
            <w:tcW w:w="5861" w:type="dxa"/>
            <w:tcBorders>
              <w:bottom w:val="single" w:sz="6" w:space="0" w:color="0F7C93"/>
            </w:tcBorders>
            <w:hideMark/>
          </w:tcPr>
          <w:p w:rsidR="002C0C0F" w:rsidRPr="00604E36" w:rsidRDefault="002C0C0F" w:rsidP="00640D50">
            <w:pPr>
              <w:ind w:firstLine="0"/>
              <w:jc w:val="left"/>
            </w:pPr>
            <w:r w:rsidRPr="00604E36">
              <w:t>Der Großteil der Gäste (sofern Info verfügbar)</w:t>
            </w:r>
          </w:p>
        </w:tc>
        <w:tc>
          <w:tcPr>
            <w:tcW w:w="1740" w:type="dxa"/>
            <w:tcBorders>
              <w:bottom w:val="single" w:sz="6" w:space="0" w:color="0F7C93"/>
            </w:tcBorders>
          </w:tcPr>
          <w:p w:rsidR="002C0C0F" w:rsidRPr="00604E36" w:rsidRDefault="002C0C0F" w:rsidP="001B0821">
            <w:pPr>
              <w:rPr>
                <w:lang w:eastAsia="en-US"/>
              </w:rPr>
            </w:pPr>
          </w:p>
        </w:tc>
      </w:tr>
      <w:tr w:rsidR="002C0C0F" w:rsidRPr="00604E36" w:rsidTr="001B0821">
        <w:trPr>
          <w:trHeight w:val="74"/>
        </w:trPr>
        <w:tc>
          <w:tcPr>
            <w:tcW w:w="9060" w:type="dxa"/>
            <w:gridSpan w:val="4"/>
            <w:tcBorders>
              <w:top w:val="single" w:sz="6" w:space="0" w:color="0F7C93"/>
              <w:bottom w:val="single" w:sz="6" w:space="0" w:color="0F7C93"/>
            </w:tcBorders>
            <w:shd w:val="clear" w:color="auto" w:fill="ECF6F8"/>
          </w:tcPr>
          <w:p w:rsidR="002C0C0F" w:rsidRPr="006E77A0" w:rsidRDefault="00F91DD8" w:rsidP="00640D50">
            <w:pPr>
              <w:ind w:firstLine="0"/>
              <w:jc w:val="left"/>
              <w:rPr>
                <w:b/>
                <w:bCs/>
                <w:lang w:eastAsia="en-US"/>
              </w:rPr>
            </w:pPr>
            <w:r>
              <w:rPr>
                <w:b/>
                <w:bCs/>
              </w:rPr>
              <w:t xml:space="preserve">                       </w:t>
            </w:r>
            <w:r w:rsidR="002C0C0F" w:rsidRPr="006E77A0">
              <w:rPr>
                <w:b/>
                <w:bCs/>
              </w:rPr>
              <w:t>Neu gekaufte Bekleidung seitens des Brautpaars ist:</w:t>
            </w:r>
          </w:p>
        </w:tc>
      </w:tr>
      <w:tr w:rsidR="002C0C0F" w:rsidRPr="00604E36" w:rsidTr="001B0821">
        <w:trPr>
          <w:trHeight w:val="74"/>
        </w:trPr>
        <w:tc>
          <w:tcPr>
            <w:tcW w:w="729" w:type="dxa"/>
            <w:tcBorders>
              <w:top w:val="single" w:sz="6" w:space="0" w:color="0F7C93"/>
            </w:tcBorders>
          </w:tcPr>
          <w:p w:rsidR="002C0C0F" w:rsidRPr="00604E36" w:rsidRDefault="002C0C0F" w:rsidP="001B0821"/>
        </w:tc>
        <w:tc>
          <w:tcPr>
            <w:tcW w:w="730" w:type="dxa"/>
            <w:tcBorders>
              <w:top w:val="single" w:sz="6" w:space="0" w:color="0F7C93"/>
            </w:tcBorders>
          </w:tcPr>
          <w:p w:rsidR="002C0C0F" w:rsidRPr="00604E36" w:rsidRDefault="002C0C0F" w:rsidP="001B0821"/>
        </w:tc>
        <w:tc>
          <w:tcPr>
            <w:tcW w:w="5861" w:type="dxa"/>
            <w:tcBorders>
              <w:top w:val="single" w:sz="6" w:space="0" w:color="0F7C93"/>
            </w:tcBorders>
            <w:hideMark/>
          </w:tcPr>
          <w:p w:rsidR="002C0C0F" w:rsidRPr="009F33AE" w:rsidRDefault="002C0C0F" w:rsidP="00640D50">
            <w:pPr>
              <w:ind w:firstLine="0"/>
              <w:jc w:val="left"/>
            </w:pPr>
            <w:r w:rsidRPr="009F33AE">
              <w:t xml:space="preserve">nachhaltigkeitszertifiziert oder fair erzeugt oder aus Bio- Material oder aus nachhaltig oder zertifizierten Fasern </w:t>
            </w:r>
          </w:p>
        </w:tc>
        <w:tc>
          <w:tcPr>
            <w:tcW w:w="1740" w:type="dxa"/>
            <w:tcBorders>
              <w:top w:val="single" w:sz="6" w:space="0" w:color="0F7C93"/>
            </w:tcBorders>
          </w:tcPr>
          <w:p w:rsidR="002C0C0F" w:rsidRPr="00604E36" w:rsidRDefault="002C0C0F" w:rsidP="001B0821">
            <w:pPr>
              <w:rPr>
                <w:lang w:eastAsia="en-US"/>
              </w:rPr>
            </w:pPr>
          </w:p>
        </w:tc>
      </w:tr>
      <w:tr w:rsidR="002C0C0F" w:rsidRPr="00604E36" w:rsidTr="001B0821">
        <w:trPr>
          <w:trHeight w:val="74"/>
        </w:trPr>
        <w:tc>
          <w:tcPr>
            <w:tcW w:w="729" w:type="dxa"/>
          </w:tcPr>
          <w:p w:rsidR="002C0C0F" w:rsidRPr="00604E36" w:rsidRDefault="002C0C0F" w:rsidP="001B0821"/>
        </w:tc>
        <w:tc>
          <w:tcPr>
            <w:tcW w:w="730" w:type="dxa"/>
          </w:tcPr>
          <w:p w:rsidR="002C0C0F" w:rsidRPr="00604E36" w:rsidRDefault="002C0C0F" w:rsidP="001B0821"/>
        </w:tc>
        <w:tc>
          <w:tcPr>
            <w:tcW w:w="5861" w:type="dxa"/>
            <w:hideMark/>
          </w:tcPr>
          <w:p w:rsidR="002C0C0F" w:rsidRPr="00604E36" w:rsidRDefault="002C0C0F" w:rsidP="00640D50">
            <w:pPr>
              <w:ind w:firstLine="0"/>
              <w:jc w:val="left"/>
            </w:pPr>
            <w:r w:rsidRPr="00604E36">
              <w:t>Es wurden Marken gewählt, die in der Nähe produzieren</w:t>
            </w:r>
          </w:p>
        </w:tc>
        <w:tc>
          <w:tcPr>
            <w:tcW w:w="1740" w:type="dxa"/>
          </w:tcPr>
          <w:p w:rsidR="002C0C0F" w:rsidRPr="00604E36" w:rsidRDefault="002C0C0F" w:rsidP="001B0821">
            <w:pPr>
              <w:rPr>
                <w:lang w:eastAsia="en-US"/>
              </w:rPr>
            </w:pPr>
          </w:p>
        </w:tc>
      </w:tr>
      <w:tr w:rsidR="002C0C0F" w:rsidRPr="00604E36" w:rsidTr="001B0821">
        <w:trPr>
          <w:trHeight w:val="74"/>
        </w:trPr>
        <w:tc>
          <w:tcPr>
            <w:tcW w:w="729" w:type="dxa"/>
          </w:tcPr>
          <w:p w:rsidR="002C0C0F" w:rsidRPr="00604E36" w:rsidRDefault="002C0C0F" w:rsidP="001B0821"/>
        </w:tc>
        <w:tc>
          <w:tcPr>
            <w:tcW w:w="730" w:type="dxa"/>
          </w:tcPr>
          <w:p w:rsidR="002C0C0F" w:rsidRPr="00604E36" w:rsidRDefault="002C0C0F" w:rsidP="001B0821"/>
        </w:tc>
        <w:tc>
          <w:tcPr>
            <w:tcW w:w="5861" w:type="dxa"/>
            <w:hideMark/>
          </w:tcPr>
          <w:p w:rsidR="002C0C0F" w:rsidRPr="00604E36" w:rsidRDefault="002C0C0F" w:rsidP="00640D50">
            <w:pPr>
              <w:ind w:firstLine="0"/>
              <w:jc w:val="left"/>
            </w:pPr>
            <w:r w:rsidRPr="00604E36">
              <w:t>Die neue Bekleidung ist ein Upcycling Produkt</w:t>
            </w:r>
          </w:p>
        </w:tc>
        <w:tc>
          <w:tcPr>
            <w:tcW w:w="1740" w:type="dxa"/>
          </w:tcPr>
          <w:p w:rsidR="002C0C0F" w:rsidRPr="00604E36" w:rsidRDefault="002C0C0F" w:rsidP="001B0821"/>
        </w:tc>
      </w:tr>
      <w:tr w:rsidR="002C0C0F" w:rsidRPr="00604E36" w:rsidTr="001B0821">
        <w:trPr>
          <w:trHeight w:val="74"/>
        </w:trPr>
        <w:tc>
          <w:tcPr>
            <w:tcW w:w="729" w:type="dxa"/>
            <w:tcBorders>
              <w:bottom w:val="single" w:sz="6" w:space="0" w:color="0F7C93"/>
            </w:tcBorders>
          </w:tcPr>
          <w:p w:rsidR="002C0C0F" w:rsidRPr="00604E36" w:rsidRDefault="002C0C0F" w:rsidP="001B0821"/>
        </w:tc>
        <w:tc>
          <w:tcPr>
            <w:tcW w:w="730" w:type="dxa"/>
            <w:tcBorders>
              <w:bottom w:val="single" w:sz="6" w:space="0" w:color="0F7C93"/>
            </w:tcBorders>
          </w:tcPr>
          <w:p w:rsidR="002C0C0F" w:rsidRPr="00604E36" w:rsidRDefault="002C0C0F" w:rsidP="001B0821"/>
        </w:tc>
        <w:tc>
          <w:tcPr>
            <w:tcW w:w="5861" w:type="dxa"/>
            <w:tcBorders>
              <w:bottom w:val="single" w:sz="6" w:space="0" w:color="0F7C93"/>
            </w:tcBorders>
            <w:hideMark/>
          </w:tcPr>
          <w:p w:rsidR="002C0C0F" w:rsidRPr="00604E36" w:rsidRDefault="002C0C0F" w:rsidP="00640D50">
            <w:pPr>
              <w:ind w:firstLine="0"/>
              <w:jc w:val="left"/>
              <w:rPr>
                <w:lang w:eastAsia="en-US"/>
              </w:rPr>
            </w:pPr>
            <w:r w:rsidRPr="00604E36">
              <w:rPr>
                <w:lang w:eastAsia="en-US"/>
              </w:rPr>
              <w:t>Made-</w:t>
            </w:r>
            <w:proofErr w:type="spellStart"/>
            <w:r w:rsidRPr="00604E36">
              <w:rPr>
                <w:lang w:eastAsia="en-US"/>
              </w:rPr>
              <w:t>to</w:t>
            </w:r>
            <w:proofErr w:type="spellEnd"/>
            <w:r w:rsidRPr="00604E36">
              <w:rPr>
                <w:lang w:eastAsia="en-US"/>
              </w:rPr>
              <w:t>-order: Die Bekleidung wurde regional maßgeschneidert, es werden natürliche, umweltfreundliche Materialien verwendet bzw. die Kleidung wurde durch Upcycling hergestellt. Überschüssige Reste werden anderwärtig wiederverwendet</w:t>
            </w:r>
          </w:p>
        </w:tc>
        <w:tc>
          <w:tcPr>
            <w:tcW w:w="1740" w:type="dxa"/>
            <w:tcBorders>
              <w:bottom w:val="single" w:sz="6" w:space="0" w:color="0F7C93"/>
            </w:tcBorders>
          </w:tcPr>
          <w:p w:rsidR="002C0C0F" w:rsidRPr="00604E36" w:rsidRDefault="002C0C0F" w:rsidP="001B0821"/>
        </w:tc>
      </w:tr>
      <w:tr w:rsidR="002C0C0F" w:rsidRPr="00604E36" w:rsidTr="001B0821">
        <w:trPr>
          <w:trHeight w:val="74"/>
        </w:trPr>
        <w:tc>
          <w:tcPr>
            <w:tcW w:w="9060" w:type="dxa"/>
            <w:gridSpan w:val="4"/>
            <w:tcBorders>
              <w:top w:val="single" w:sz="6" w:space="0" w:color="0F7C93"/>
              <w:bottom w:val="single" w:sz="6" w:space="0" w:color="0F7C93"/>
            </w:tcBorders>
            <w:shd w:val="clear" w:color="auto" w:fill="ECF6F8"/>
          </w:tcPr>
          <w:p w:rsidR="002C0C0F" w:rsidRPr="006E77A0" w:rsidRDefault="00F91DD8" w:rsidP="00640D50">
            <w:pPr>
              <w:ind w:firstLine="0"/>
              <w:jc w:val="left"/>
              <w:rPr>
                <w:b/>
                <w:bCs/>
              </w:rPr>
            </w:pPr>
            <w:r>
              <w:rPr>
                <w:b/>
                <w:bCs/>
                <w:lang w:eastAsia="en-US"/>
              </w:rPr>
              <w:t xml:space="preserve">                       </w:t>
            </w:r>
            <w:r w:rsidR="002C0C0F" w:rsidRPr="006E77A0">
              <w:rPr>
                <w:b/>
                <w:bCs/>
                <w:lang w:eastAsia="en-US"/>
              </w:rPr>
              <w:t>Die Bekleidung bzw. Teile davon können nach der Veranstaltung:</w:t>
            </w:r>
          </w:p>
        </w:tc>
      </w:tr>
      <w:tr w:rsidR="002C0C0F" w:rsidRPr="00604E36" w:rsidTr="001B0821">
        <w:trPr>
          <w:trHeight w:val="74"/>
        </w:trPr>
        <w:tc>
          <w:tcPr>
            <w:tcW w:w="729" w:type="dxa"/>
            <w:tcBorders>
              <w:top w:val="single" w:sz="6" w:space="0" w:color="0F7C93"/>
            </w:tcBorders>
          </w:tcPr>
          <w:p w:rsidR="002C0C0F" w:rsidRPr="00604E36" w:rsidRDefault="002C0C0F" w:rsidP="001B0821"/>
        </w:tc>
        <w:tc>
          <w:tcPr>
            <w:tcW w:w="730" w:type="dxa"/>
            <w:tcBorders>
              <w:top w:val="single" w:sz="6" w:space="0" w:color="0F7C93"/>
            </w:tcBorders>
          </w:tcPr>
          <w:p w:rsidR="002C0C0F" w:rsidRPr="00604E36" w:rsidRDefault="002C0C0F" w:rsidP="001B0821"/>
        </w:tc>
        <w:tc>
          <w:tcPr>
            <w:tcW w:w="5861" w:type="dxa"/>
            <w:tcBorders>
              <w:top w:val="single" w:sz="6" w:space="0" w:color="0F7C93"/>
            </w:tcBorders>
            <w:hideMark/>
          </w:tcPr>
          <w:p w:rsidR="002C0C0F" w:rsidRPr="00604E36" w:rsidRDefault="002C0C0F" w:rsidP="00640D50">
            <w:pPr>
              <w:ind w:firstLine="0"/>
              <w:jc w:val="left"/>
              <w:rPr>
                <w:lang w:eastAsia="en-US"/>
              </w:rPr>
            </w:pPr>
            <w:r w:rsidRPr="00604E36">
              <w:rPr>
                <w:lang w:eastAsia="en-US"/>
              </w:rPr>
              <w:t>wiederverwendet oder weitergegeben werden</w:t>
            </w:r>
          </w:p>
        </w:tc>
        <w:tc>
          <w:tcPr>
            <w:tcW w:w="1740" w:type="dxa"/>
            <w:tcBorders>
              <w:top w:val="single" w:sz="6" w:space="0" w:color="0F7C93"/>
            </w:tcBorders>
          </w:tcPr>
          <w:p w:rsidR="002C0C0F" w:rsidRPr="00604E36" w:rsidRDefault="002C0C0F" w:rsidP="001B0821"/>
        </w:tc>
      </w:tr>
      <w:tr w:rsidR="002C0C0F" w:rsidRPr="00604E36" w:rsidTr="001B0821">
        <w:trPr>
          <w:trHeight w:val="74"/>
        </w:trPr>
        <w:tc>
          <w:tcPr>
            <w:tcW w:w="729" w:type="dxa"/>
          </w:tcPr>
          <w:p w:rsidR="002C0C0F" w:rsidRPr="00604E36" w:rsidRDefault="002C0C0F" w:rsidP="001B0821"/>
        </w:tc>
        <w:tc>
          <w:tcPr>
            <w:tcW w:w="730" w:type="dxa"/>
          </w:tcPr>
          <w:p w:rsidR="002C0C0F" w:rsidRPr="00604E36" w:rsidRDefault="002C0C0F" w:rsidP="001B0821"/>
        </w:tc>
        <w:tc>
          <w:tcPr>
            <w:tcW w:w="5861" w:type="dxa"/>
            <w:hideMark/>
          </w:tcPr>
          <w:p w:rsidR="002C0C0F" w:rsidRPr="00604E36" w:rsidRDefault="002C0C0F" w:rsidP="00640D50">
            <w:pPr>
              <w:ind w:firstLine="0"/>
              <w:jc w:val="left"/>
              <w:rPr>
                <w:lang w:eastAsia="en-US"/>
              </w:rPr>
            </w:pPr>
            <w:r w:rsidRPr="00604E36">
              <w:rPr>
                <w:lang w:eastAsia="en-US"/>
              </w:rPr>
              <w:t>in ein Upcycling Produkt verarbeitet werden (z.B.: umweltfreundliches Einfärben, ändern in Taufkleid oder anderes Kleidungsstück</w:t>
            </w:r>
          </w:p>
        </w:tc>
        <w:tc>
          <w:tcPr>
            <w:tcW w:w="1740" w:type="dxa"/>
          </w:tcPr>
          <w:p w:rsidR="002C0C0F" w:rsidRPr="00CB4821" w:rsidRDefault="002C0C0F" w:rsidP="001B0821"/>
        </w:tc>
      </w:tr>
      <w:tr w:rsidR="002C0C0F" w:rsidRPr="00604E36" w:rsidTr="001B0821">
        <w:trPr>
          <w:trHeight w:val="74"/>
        </w:trPr>
        <w:tc>
          <w:tcPr>
            <w:tcW w:w="729" w:type="dxa"/>
            <w:tcBorders>
              <w:bottom w:val="single" w:sz="6" w:space="0" w:color="0F7C93"/>
            </w:tcBorders>
          </w:tcPr>
          <w:p w:rsidR="002C0C0F" w:rsidRPr="00604E36" w:rsidRDefault="002C0C0F" w:rsidP="001B0821"/>
        </w:tc>
        <w:tc>
          <w:tcPr>
            <w:tcW w:w="730" w:type="dxa"/>
            <w:tcBorders>
              <w:bottom w:val="single" w:sz="6" w:space="0" w:color="0F7C93"/>
            </w:tcBorders>
          </w:tcPr>
          <w:p w:rsidR="002C0C0F" w:rsidRPr="00604E36" w:rsidRDefault="002C0C0F" w:rsidP="001B0821"/>
        </w:tc>
        <w:tc>
          <w:tcPr>
            <w:tcW w:w="5861" w:type="dxa"/>
            <w:tcBorders>
              <w:bottom w:val="single" w:sz="6" w:space="0" w:color="0F7C93"/>
            </w:tcBorders>
            <w:hideMark/>
          </w:tcPr>
          <w:p w:rsidR="002C0C0F" w:rsidRPr="00604E36" w:rsidRDefault="002C0C0F" w:rsidP="00640D50">
            <w:pPr>
              <w:ind w:firstLine="0"/>
              <w:jc w:val="left"/>
              <w:rPr>
                <w:lang w:eastAsia="en-US"/>
              </w:rPr>
            </w:pPr>
            <w:r w:rsidRPr="00604E36">
              <w:rPr>
                <w:lang w:eastAsia="en-US"/>
              </w:rPr>
              <w:t xml:space="preserve">Die Bekleidung wird für einen guten Zweck gespendet. (Herzenssache, Nähen für Sternchen &amp; Frühchen, 2024 bzw. Oxfam Shop, 2024), lokale Second-Hand Läden, die soziale Projekte unterstützen, Caritas, kulturelle Events wie Theateraufführungen, Kunstprojekte, Studienobjekt für angehende ModedesignerInnen, Erlöse des Verkaufs wird gespendet an eine soziale Einrichtung, etc.) </w:t>
            </w:r>
          </w:p>
        </w:tc>
        <w:tc>
          <w:tcPr>
            <w:tcW w:w="1740" w:type="dxa"/>
            <w:tcBorders>
              <w:bottom w:val="single" w:sz="6" w:space="0" w:color="0F7C93"/>
            </w:tcBorders>
          </w:tcPr>
          <w:p w:rsidR="002C0C0F" w:rsidRPr="00604E36" w:rsidRDefault="002C0C0F" w:rsidP="001B0821"/>
        </w:tc>
      </w:tr>
      <w:tr w:rsidR="002C0C0F" w:rsidRPr="00604E36" w:rsidTr="001B0821">
        <w:trPr>
          <w:trHeight w:val="74"/>
        </w:trPr>
        <w:tc>
          <w:tcPr>
            <w:tcW w:w="9060" w:type="dxa"/>
            <w:gridSpan w:val="4"/>
            <w:tcBorders>
              <w:top w:val="single" w:sz="6" w:space="0" w:color="0F7C93"/>
              <w:bottom w:val="single" w:sz="6" w:space="0" w:color="0F7C93"/>
            </w:tcBorders>
            <w:shd w:val="clear" w:color="auto" w:fill="ECF6F8"/>
          </w:tcPr>
          <w:p w:rsidR="002C0C0F" w:rsidRPr="006E77A0" w:rsidRDefault="00F91DD8" w:rsidP="00640D50">
            <w:pPr>
              <w:ind w:firstLine="0"/>
              <w:jc w:val="left"/>
              <w:rPr>
                <w:b/>
                <w:bCs/>
              </w:rPr>
            </w:pPr>
            <w:r>
              <w:rPr>
                <w:b/>
                <w:bCs/>
                <w:lang w:eastAsia="en-US"/>
              </w:rPr>
              <w:t xml:space="preserve">                       </w:t>
            </w:r>
            <w:r w:rsidR="002C0C0F" w:rsidRPr="006E77A0">
              <w:rPr>
                <w:b/>
                <w:bCs/>
                <w:lang w:eastAsia="en-US"/>
              </w:rPr>
              <w:t>Diverses</w:t>
            </w:r>
            <w:r w:rsidR="002C0C0F">
              <w:rPr>
                <w:b/>
                <w:bCs/>
                <w:lang w:eastAsia="en-US"/>
              </w:rPr>
              <w:t>:</w:t>
            </w:r>
          </w:p>
        </w:tc>
      </w:tr>
      <w:tr w:rsidR="002C0C0F" w:rsidRPr="00604E36" w:rsidTr="001B0821">
        <w:trPr>
          <w:trHeight w:val="74"/>
        </w:trPr>
        <w:tc>
          <w:tcPr>
            <w:tcW w:w="729" w:type="dxa"/>
            <w:tcBorders>
              <w:top w:val="single" w:sz="6" w:space="0" w:color="0F7C93"/>
            </w:tcBorders>
          </w:tcPr>
          <w:p w:rsidR="002C0C0F" w:rsidRPr="00604E36" w:rsidRDefault="002C0C0F" w:rsidP="001B0821"/>
        </w:tc>
        <w:tc>
          <w:tcPr>
            <w:tcW w:w="730" w:type="dxa"/>
            <w:tcBorders>
              <w:top w:val="single" w:sz="6" w:space="0" w:color="0F7C93"/>
            </w:tcBorders>
          </w:tcPr>
          <w:p w:rsidR="002C0C0F" w:rsidRPr="00604E36" w:rsidRDefault="002C0C0F" w:rsidP="001B0821"/>
        </w:tc>
        <w:tc>
          <w:tcPr>
            <w:tcW w:w="5861" w:type="dxa"/>
            <w:tcBorders>
              <w:top w:val="single" w:sz="6" w:space="0" w:color="0F7C93"/>
            </w:tcBorders>
            <w:hideMark/>
          </w:tcPr>
          <w:p w:rsidR="002C0C0F" w:rsidRPr="00604E36" w:rsidRDefault="002C0C0F" w:rsidP="00640D50">
            <w:pPr>
              <w:ind w:firstLine="0"/>
              <w:jc w:val="left"/>
              <w:rPr>
                <w:lang w:eastAsia="en-US"/>
              </w:rPr>
            </w:pPr>
            <w:r w:rsidRPr="00604E36">
              <w:rPr>
                <w:lang w:eastAsia="en-US"/>
              </w:rPr>
              <w:t>Kleider für Brautjungfern: die finanzielle Lage der Brautjungfern wird berücksichtig und die Kleidung ggf. vom Brautpaar (mit) finanziert.</w:t>
            </w:r>
          </w:p>
        </w:tc>
        <w:tc>
          <w:tcPr>
            <w:tcW w:w="1740" w:type="dxa"/>
            <w:tcBorders>
              <w:top w:val="single" w:sz="6" w:space="0" w:color="0F7C93"/>
            </w:tcBorders>
          </w:tcPr>
          <w:p w:rsidR="002C0C0F" w:rsidRPr="00604E36" w:rsidRDefault="002C0C0F" w:rsidP="001B0821"/>
        </w:tc>
      </w:tr>
      <w:tr w:rsidR="002C0C0F" w:rsidRPr="00604E36" w:rsidTr="001B0821">
        <w:trPr>
          <w:trHeight w:val="74"/>
        </w:trPr>
        <w:tc>
          <w:tcPr>
            <w:tcW w:w="729" w:type="dxa"/>
          </w:tcPr>
          <w:p w:rsidR="002C0C0F" w:rsidRPr="00604E36" w:rsidRDefault="002C0C0F" w:rsidP="001B0821"/>
        </w:tc>
        <w:tc>
          <w:tcPr>
            <w:tcW w:w="730" w:type="dxa"/>
          </w:tcPr>
          <w:p w:rsidR="002C0C0F" w:rsidRPr="00604E36" w:rsidRDefault="002C0C0F" w:rsidP="001B0821"/>
        </w:tc>
        <w:tc>
          <w:tcPr>
            <w:tcW w:w="5861" w:type="dxa"/>
            <w:hideMark/>
          </w:tcPr>
          <w:p w:rsidR="002C0C0F" w:rsidRPr="00604E36" w:rsidRDefault="002C0C0F" w:rsidP="00640D50">
            <w:pPr>
              <w:ind w:firstLine="0"/>
              <w:jc w:val="left"/>
              <w:rPr>
                <w:lang w:eastAsia="en-US"/>
              </w:rPr>
            </w:pPr>
            <w:r w:rsidRPr="00604E36">
              <w:rPr>
                <w:lang w:eastAsia="en-US"/>
              </w:rPr>
              <w:t xml:space="preserve">Es werden nachhaltige Accessoires verwendet wie umweltfreundliche Blumen, Federn, etc. </w:t>
            </w:r>
          </w:p>
        </w:tc>
        <w:tc>
          <w:tcPr>
            <w:tcW w:w="1740" w:type="dxa"/>
          </w:tcPr>
          <w:p w:rsidR="002C0C0F" w:rsidRPr="00604E36" w:rsidRDefault="002C0C0F" w:rsidP="001B0821"/>
        </w:tc>
      </w:tr>
      <w:tr w:rsidR="002C0C0F" w:rsidRPr="00604E36" w:rsidTr="001B0821">
        <w:trPr>
          <w:trHeight w:val="74"/>
        </w:trPr>
        <w:tc>
          <w:tcPr>
            <w:tcW w:w="729" w:type="dxa"/>
          </w:tcPr>
          <w:p w:rsidR="002C0C0F" w:rsidRPr="00604E36" w:rsidRDefault="002C0C0F" w:rsidP="001B0821"/>
        </w:tc>
        <w:tc>
          <w:tcPr>
            <w:tcW w:w="730" w:type="dxa"/>
          </w:tcPr>
          <w:p w:rsidR="002C0C0F" w:rsidRPr="00604E36" w:rsidRDefault="002C0C0F" w:rsidP="001B0821"/>
        </w:tc>
        <w:tc>
          <w:tcPr>
            <w:tcW w:w="5861" w:type="dxa"/>
            <w:hideMark/>
          </w:tcPr>
          <w:p w:rsidR="002C0C0F" w:rsidRPr="00604E36" w:rsidRDefault="002C0C0F" w:rsidP="00640D50">
            <w:pPr>
              <w:ind w:firstLine="0"/>
              <w:jc w:val="left"/>
              <w:rPr>
                <w:lang w:eastAsia="en-US"/>
              </w:rPr>
            </w:pPr>
            <w:r w:rsidRPr="00604E36">
              <w:rPr>
                <w:lang w:eastAsia="en-US"/>
              </w:rPr>
              <w:t xml:space="preserve">Accessoires werden wiederverwendet oder ein Upcycling Produkt hergestellt (z.B.: aus Schleier, etc.) </w:t>
            </w:r>
          </w:p>
        </w:tc>
        <w:tc>
          <w:tcPr>
            <w:tcW w:w="1740" w:type="dxa"/>
          </w:tcPr>
          <w:p w:rsidR="002C0C0F" w:rsidRPr="00604E36" w:rsidRDefault="002C0C0F" w:rsidP="001B0821">
            <w:pPr>
              <w:rPr>
                <w:lang w:eastAsia="en-US"/>
              </w:rPr>
            </w:pPr>
          </w:p>
        </w:tc>
      </w:tr>
      <w:tr w:rsidR="002C0C0F" w:rsidRPr="00604E36" w:rsidTr="001B0821">
        <w:trPr>
          <w:trHeight w:val="74"/>
        </w:trPr>
        <w:tc>
          <w:tcPr>
            <w:tcW w:w="729" w:type="dxa"/>
          </w:tcPr>
          <w:p w:rsidR="002C0C0F" w:rsidRPr="00604E36" w:rsidRDefault="002C0C0F" w:rsidP="001B0821"/>
        </w:tc>
        <w:tc>
          <w:tcPr>
            <w:tcW w:w="730" w:type="dxa"/>
          </w:tcPr>
          <w:p w:rsidR="002C0C0F" w:rsidRPr="00604E36" w:rsidRDefault="002C0C0F" w:rsidP="001B0821"/>
        </w:tc>
        <w:tc>
          <w:tcPr>
            <w:tcW w:w="5861" w:type="dxa"/>
            <w:hideMark/>
          </w:tcPr>
          <w:p w:rsidR="002C0C0F" w:rsidRPr="00604E36" w:rsidRDefault="002C0C0F" w:rsidP="00640D50">
            <w:pPr>
              <w:ind w:firstLine="0"/>
              <w:jc w:val="left"/>
              <w:rPr>
                <w:lang w:eastAsia="en-US"/>
              </w:rPr>
            </w:pPr>
            <w:r w:rsidRPr="00604E36">
              <w:rPr>
                <w:lang w:eastAsia="en-US"/>
              </w:rPr>
              <w:t xml:space="preserve">Schuhe sind </w:t>
            </w:r>
            <w:proofErr w:type="spellStart"/>
            <w:r w:rsidRPr="00604E36">
              <w:rPr>
                <w:lang w:eastAsia="en-US"/>
              </w:rPr>
              <w:t>eco-friendly</w:t>
            </w:r>
            <w:proofErr w:type="spellEnd"/>
            <w:r w:rsidRPr="00604E36">
              <w:rPr>
                <w:lang w:eastAsia="en-US"/>
              </w:rPr>
              <w:t xml:space="preserve"> und/ oder werden wiederverwendet (ggf. umweltfreundlich eingefärbt)</w:t>
            </w:r>
          </w:p>
        </w:tc>
        <w:tc>
          <w:tcPr>
            <w:tcW w:w="1740" w:type="dxa"/>
          </w:tcPr>
          <w:p w:rsidR="002C0C0F" w:rsidRPr="00604E36" w:rsidRDefault="002C0C0F" w:rsidP="001B0821"/>
        </w:tc>
      </w:tr>
    </w:tbl>
    <w:p w:rsidR="002C0C0F" w:rsidRPr="00604E36" w:rsidRDefault="002C0C0F" w:rsidP="002C0C0F"/>
    <w:p w:rsidR="002C0C0F" w:rsidRDefault="002C0C0F" w:rsidP="002C0C0F">
      <w:pPr>
        <w:pStyle w:val="berschrift2"/>
      </w:pPr>
      <w:bookmarkStart w:id="12" w:name="_Toc175226506"/>
      <w:r>
        <w:t>Checkliste – Eheringe, Schmuckstücke und Alternativen</w:t>
      </w:r>
      <w:bookmarkEnd w:id="12"/>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1"/>
        <w:gridCol w:w="1722"/>
      </w:tblGrid>
      <w:tr w:rsidR="002C0C0F" w:rsidRPr="00604E36" w:rsidTr="00FB5184">
        <w:tc>
          <w:tcPr>
            <w:tcW w:w="729"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Nein</w:t>
            </w:r>
          </w:p>
        </w:tc>
        <w:tc>
          <w:tcPr>
            <w:tcW w:w="5861" w:type="dxa"/>
            <w:tcBorders>
              <w:top w:val="single" w:sz="24" w:space="0" w:color="0F7C93"/>
              <w:bottom w:val="single" w:sz="6" w:space="0" w:color="0F7C93"/>
            </w:tcBorders>
            <w:shd w:val="clear" w:color="auto" w:fill="0F7C93"/>
          </w:tcPr>
          <w:p w:rsidR="002C0C0F" w:rsidRPr="00604E36" w:rsidRDefault="002C0C0F" w:rsidP="001B0821">
            <w:pPr>
              <w:ind w:firstLine="0"/>
              <w:jc w:val="center"/>
              <w:rPr>
                <w:rFonts w:cstheme="minorHAnsi"/>
                <w:b/>
                <w:bCs/>
                <w:color w:val="FFFFFF" w:themeColor="background1"/>
                <w:sz w:val="22"/>
                <w:szCs w:val="22"/>
              </w:rPr>
            </w:pPr>
            <w:r w:rsidRPr="00604E36">
              <w:rPr>
                <w:rFonts w:cstheme="minorHAnsi"/>
                <w:b/>
                <w:bCs/>
                <w:color w:val="FFFFFF" w:themeColor="background1"/>
                <w:sz w:val="22"/>
                <w:szCs w:val="22"/>
              </w:rPr>
              <w:t>Checkliste: Eheringe, Schmuckstücke und</w:t>
            </w:r>
            <w:r>
              <w:rPr>
                <w:rFonts w:cstheme="minorHAnsi"/>
                <w:b/>
                <w:bCs/>
                <w:color w:val="FFFFFF" w:themeColor="background1"/>
                <w:sz w:val="22"/>
                <w:szCs w:val="22"/>
              </w:rPr>
              <w:t xml:space="preserve"> </w:t>
            </w:r>
            <w:r w:rsidRPr="00604E36">
              <w:rPr>
                <w:rFonts w:cstheme="minorHAnsi"/>
                <w:b/>
                <w:bCs/>
                <w:color w:val="FFFFFF" w:themeColor="background1"/>
                <w:sz w:val="22"/>
                <w:szCs w:val="22"/>
              </w:rPr>
              <w:t>Alternativen</w:t>
            </w:r>
          </w:p>
          <w:p w:rsidR="002C0C0F" w:rsidRPr="00604E36" w:rsidRDefault="002C0C0F" w:rsidP="001B0821">
            <w:pPr>
              <w:jc w:val="center"/>
              <w:rPr>
                <w:rFonts w:cstheme="minorHAnsi"/>
                <w:b/>
                <w:bCs/>
                <w:color w:val="FFFFFF" w:themeColor="background1"/>
                <w:sz w:val="20"/>
                <w:szCs w:val="20"/>
                <w14:shadow w14:blurRad="50800" w14:dist="50800" w14:dir="5400000" w14:sx="0" w14:sy="0" w14:kx="0" w14:ky="0" w14:algn="ctr">
                  <w14:srgbClr w14:val="274540"/>
                </w14:shadow>
              </w:rPr>
            </w:pPr>
          </w:p>
        </w:tc>
        <w:tc>
          <w:tcPr>
            <w:tcW w:w="1722"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rPr>
            </w:pPr>
            <w:r w:rsidRPr="00604E36">
              <w:rPr>
                <w:rFonts w:cstheme="minorHAnsi"/>
                <w:b/>
                <w:bCs/>
                <w:color w:val="FFFFFF" w:themeColor="background1"/>
                <w:sz w:val="16"/>
                <w:szCs w:val="16"/>
              </w:rPr>
              <w:t>Vermerk</w:t>
            </w:r>
          </w:p>
        </w:tc>
      </w:tr>
      <w:tr w:rsidR="002C0C0F" w:rsidRPr="00970FED" w:rsidTr="00FB5184">
        <w:trPr>
          <w:trHeight w:val="74"/>
        </w:trPr>
        <w:tc>
          <w:tcPr>
            <w:tcW w:w="729" w:type="dxa"/>
            <w:tcBorders>
              <w:top w:val="single" w:sz="6" w:space="0" w:color="0F7C93"/>
            </w:tcBorders>
          </w:tcPr>
          <w:p w:rsidR="002C0C0F" w:rsidRPr="00970FED" w:rsidRDefault="002C0C0F" w:rsidP="00640D50">
            <w:pPr>
              <w:jc w:val="left"/>
            </w:pPr>
          </w:p>
        </w:tc>
        <w:tc>
          <w:tcPr>
            <w:tcW w:w="730" w:type="dxa"/>
            <w:tcBorders>
              <w:top w:val="single" w:sz="6" w:space="0" w:color="0F7C93"/>
            </w:tcBorders>
          </w:tcPr>
          <w:p w:rsidR="002C0C0F" w:rsidRPr="00970FED" w:rsidRDefault="002C0C0F" w:rsidP="00640D50">
            <w:pPr>
              <w:jc w:val="left"/>
            </w:pPr>
          </w:p>
        </w:tc>
        <w:tc>
          <w:tcPr>
            <w:tcW w:w="5861" w:type="dxa"/>
            <w:tcBorders>
              <w:top w:val="single" w:sz="6" w:space="0" w:color="0F7C93"/>
            </w:tcBorders>
            <w:hideMark/>
          </w:tcPr>
          <w:p w:rsidR="002C0C0F" w:rsidRPr="00970FED" w:rsidRDefault="002C0C0F" w:rsidP="00640D50">
            <w:pPr>
              <w:ind w:firstLine="0"/>
              <w:jc w:val="left"/>
            </w:pPr>
            <w:r w:rsidRPr="00970FED">
              <w:t>Die Eheringe/Schmuckstücke sind mit einem Nachhaltigkeitsgütesiegel zertifiziert</w:t>
            </w:r>
          </w:p>
        </w:tc>
        <w:tc>
          <w:tcPr>
            <w:tcW w:w="1722" w:type="dxa"/>
            <w:tcBorders>
              <w:top w:val="single" w:sz="6" w:space="0" w:color="0F7C93"/>
            </w:tcBorders>
          </w:tcPr>
          <w:p w:rsidR="002C0C0F" w:rsidRPr="00970FED" w:rsidRDefault="002C0C0F" w:rsidP="00640D50">
            <w:pPr>
              <w:pStyle w:val="Funotentext"/>
              <w:jc w:val="left"/>
              <w:rPr>
                <w:rFonts w:asciiTheme="minorHAnsi" w:hAnsiTheme="minorHAnsi" w:cstheme="minorHAnsi"/>
                <w:lang w:eastAsia="en-US"/>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Die Eheringe/Schmuckstücke bestehen aus einem langlebigen und oder nachhaltigen Material wie Platin, Goldringe (585er oder 750er) oder Titan</w:t>
            </w:r>
          </w:p>
        </w:tc>
        <w:tc>
          <w:tcPr>
            <w:tcW w:w="1722" w:type="dxa"/>
          </w:tcPr>
          <w:p w:rsidR="002C0C0F" w:rsidRPr="00970FED" w:rsidRDefault="002C0C0F" w:rsidP="00640D50">
            <w:pPr>
              <w:pStyle w:val="Funotentext"/>
              <w:jc w:val="left"/>
              <w:rPr>
                <w:rFonts w:asciiTheme="minorHAnsi" w:hAnsiTheme="minorHAnsi" w:cstheme="minorHAnsi"/>
                <w:lang w:eastAsia="en-US"/>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Es wird auf schädliche Beschichtung verzichtet</w:t>
            </w:r>
          </w:p>
        </w:tc>
        <w:tc>
          <w:tcPr>
            <w:tcW w:w="1722" w:type="dxa"/>
          </w:tcPr>
          <w:p w:rsidR="002C0C0F" w:rsidRPr="00970FED" w:rsidRDefault="002C0C0F" w:rsidP="00640D50">
            <w:pPr>
              <w:jc w:val="left"/>
              <w:rPr>
                <w:rFonts w:cstheme="minorHAnsi"/>
                <w:sz w:val="20"/>
                <w:szCs w:val="20"/>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Gute Stärke des Rings – nicht zu dünn (Langlebigkeit), nicht zu dick (Ressourcen Verbrauch)</w:t>
            </w:r>
          </w:p>
        </w:tc>
        <w:tc>
          <w:tcPr>
            <w:tcW w:w="1722" w:type="dxa"/>
          </w:tcPr>
          <w:p w:rsidR="002C0C0F" w:rsidRPr="00970FED" w:rsidRDefault="002C0C0F" w:rsidP="00640D50">
            <w:pPr>
              <w:jc w:val="left"/>
              <w:rPr>
                <w:rFonts w:cstheme="minorHAnsi"/>
                <w:sz w:val="20"/>
                <w:szCs w:val="20"/>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Die Lieferkette ist möglichst kurz gehalten</w:t>
            </w:r>
          </w:p>
        </w:tc>
        <w:tc>
          <w:tcPr>
            <w:tcW w:w="1722" w:type="dxa"/>
          </w:tcPr>
          <w:p w:rsidR="002C0C0F" w:rsidRPr="00970FED" w:rsidRDefault="002C0C0F" w:rsidP="00640D50">
            <w:pPr>
              <w:jc w:val="left"/>
              <w:rPr>
                <w:rFonts w:cstheme="minorHAnsi"/>
                <w:sz w:val="20"/>
                <w:szCs w:val="20"/>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Eheringe/Schmuckstücke werden gebraucht verwendet (Antiquitätenhändler, Erbstück, geborgt)</w:t>
            </w:r>
          </w:p>
        </w:tc>
        <w:tc>
          <w:tcPr>
            <w:tcW w:w="1722" w:type="dxa"/>
          </w:tcPr>
          <w:p w:rsidR="002C0C0F" w:rsidRPr="00970FED" w:rsidRDefault="002C0C0F" w:rsidP="00640D50">
            <w:pPr>
              <w:pStyle w:val="Funotentext"/>
              <w:ind w:left="720"/>
              <w:jc w:val="left"/>
              <w:rPr>
                <w:rFonts w:asciiTheme="minorHAnsi" w:hAnsiTheme="minorHAnsi" w:cstheme="minorHAnsi"/>
                <w:lang w:eastAsia="en-US"/>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 xml:space="preserve">Eheringe/Schmuckstücke verstehen aus recyceltem Material </w:t>
            </w:r>
          </w:p>
        </w:tc>
        <w:tc>
          <w:tcPr>
            <w:tcW w:w="1722" w:type="dxa"/>
          </w:tcPr>
          <w:p w:rsidR="002C0C0F" w:rsidRPr="00970FED" w:rsidRDefault="002C0C0F" w:rsidP="00640D50">
            <w:pPr>
              <w:pStyle w:val="Funotentext"/>
              <w:ind w:left="720"/>
              <w:jc w:val="left"/>
              <w:rPr>
                <w:rFonts w:asciiTheme="minorHAnsi" w:hAnsiTheme="minorHAnsi" w:cstheme="minorHAnsi"/>
                <w:lang w:eastAsia="en-US"/>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Eheringe/ Schmuckstücke wurden von lokalen Goldschmieden gefertigt oder wurden selbst hergestellt</w:t>
            </w:r>
          </w:p>
        </w:tc>
        <w:tc>
          <w:tcPr>
            <w:tcW w:w="1722" w:type="dxa"/>
          </w:tcPr>
          <w:p w:rsidR="002C0C0F" w:rsidRPr="00970FED" w:rsidRDefault="002C0C0F" w:rsidP="00640D50">
            <w:pPr>
              <w:pStyle w:val="Funotentext"/>
              <w:jc w:val="left"/>
              <w:rPr>
                <w:rFonts w:asciiTheme="minorHAnsi" w:hAnsiTheme="minorHAnsi" w:cstheme="minorHAnsi"/>
                <w:lang w:eastAsia="en-US"/>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Eheringe/ Schmuckstücke wurden bei lokalen Juwelieren gekauft</w:t>
            </w:r>
          </w:p>
        </w:tc>
        <w:tc>
          <w:tcPr>
            <w:tcW w:w="1722" w:type="dxa"/>
          </w:tcPr>
          <w:p w:rsidR="002C0C0F" w:rsidRPr="00970FED" w:rsidRDefault="002C0C0F" w:rsidP="00640D50">
            <w:pPr>
              <w:pStyle w:val="Funotentext"/>
              <w:jc w:val="left"/>
              <w:rPr>
                <w:rFonts w:asciiTheme="minorHAnsi" w:hAnsiTheme="minorHAnsi" w:cstheme="minorHAnsi"/>
                <w:lang w:eastAsia="en-US"/>
              </w:rPr>
            </w:pPr>
          </w:p>
        </w:tc>
      </w:tr>
      <w:tr w:rsidR="002C0C0F" w:rsidRPr="00970FED"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1" w:type="dxa"/>
            <w:hideMark/>
          </w:tcPr>
          <w:p w:rsidR="002C0C0F" w:rsidRPr="00970FED" w:rsidRDefault="002C0C0F" w:rsidP="00640D50">
            <w:pPr>
              <w:ind w:firstLine="0"/>
              <w:jc w:val="left"/>
            </w:pPr>
            <w:r w:rsidRPr="00970FED">
              <w:t>Es gibt eine nachhaltige Alternative zu den Eheringen/Schmuckstücken</w:t>
            </w:r>
          </w:p>
        </w:tc>
        <w:tc>
          <w:tcPr>
            <w:tcW w:w="1722" w:type="dxa"/>
          </w:tcPr>
          <w:p w:rsidR="002C0C0F" w:rsidRPr="00970FED" w:rsidRDefault="002C0C0F" w:rsidP="00640D50">
            <w:pPr>
              <w:jc w:val="left"/>
              <w:rPr>
                <w:rFonts w:cstheme="minorHAnsi"/>
                <w:sz w:val="20"/>
                <w:szCs w:val="20"/>
              </w:rPr>
            </w:pPr>
          </w:p>
        </w:tc>
      </w:tr>
    </w:tbl>
    <w:p w:rsidR="002C0C0F" w:rsidRPr="00970FED" w:rsidRDefault="002C0C0F" w:rsidP="00640D50">
      <w:pPr>
        <w:jc w:val="left"/>
        <w:rPr>
          <w:rFonts w:cstheme="minorHAnsi"/>
        </w:rPr>
      </w:pPr>
    </w:p>
    <w:p w:rsidR="002C0C0F" w:rsidRDefault="002C0C0F" w:rsidP="00640D50">
      <w:pPr>
        <w:pStyle w:val="berschrift3"/>
        <w:jc w:val="left"/>
      </w:pPr>
      <w:r>
        <w:br w:type="page"/>
      </w:r>
    </w:p>
    <w:p w:rsidR="002C0C0F" w:rsidRDefault="002C0C0F" w:rsidP="002C0C0F">
      <w:pPr>
        <w:pStyle w:val="berschrift2"/>
      </w:pPr>
      <w:bookmarkStart w:id="13" w:name="_Toc175226507"/>
      <w:r>
        <w:lastRenderedPageBreak/>
        <w:t>Checkliste - Papeterie und Hochzeitswebseite</w:t>
      </w:r>
      <w:bookmarkEnd w:id="13"/>
    </w:p>
    <w:p w:rsidR="002C0C0F" w:rsidRPr="00265B87" w:rsidRDefault="002C0C0F" w:rsidP="002C0C0F"/>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1"/>
        <w:gridCol w:w="1722"/>
      </w:tblGrid>
      <w:tr w:rsidR="002C0C0F" w:rsidRPr="00604E36" w:rsidTr="00FB5184">
        <w:tc>
          <w:tcPr>
            <w:tcW w:w="729"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Nein</w:t>
            </w:r>
          </w:p>
        </w:tc>
        <w:tc>
          <w:tcPr>
            <w:tcW w:w="5861" w:type="dxa"/>
            <w:tcBorders>
              <w:top w:val="single" w:sz="24" w:space="0" w:color="0F7C93"/>
              <w:bottom w:val="single" w:sz="6" w:space="0" w:color="0F7C93"/>
            </w:tcBorders>
            <w:shd w:val="clear" w:color="auto" w:fill="0F7C93"/>
          </w:tcPr>
          <w:p w:rsidR="002C0C0F" w:rsidRPr="00604E36" w:rsidRDefault="002C0C0F" w:rsidP="001B0821">
            <w:pPr>
              <w:ind w:firstLine="0"/>
              <w:jc w:val="center"/>
              <w:rPr>
                <w:rFonts w:cstheme="minorHAnsi"/>
                <w:b/>
                <w:bCs/>
                <w:color w:val="FFFFFF" w:themeColor="background1"/>
              </w:rPr>
            </w:pPr>
            <w:r w:rsidRPr="00604E36">
              <w:rPr>
                <w:rFonts w:cstheme="minorHAnsi"/>
                <w:b/>
                <w:bCs/>
                <w:color w:val="FFFFFF" w:themeColor="background1"/>
              </w:rPr>
              <w:t>Checkliste: Papeterie und Hochzeitswebseite</w:t>
            </w:r>
          </w:p>
          <w:p w:rsidR="002C0C0F" w:rsidRPr="00604E36" w:rsidRDefault="002C0C0F" w:rsidP="001B0821">
            <w:pPr>
              <w:jc w:val="center"/>
              <w:rPr>
                <w:rFonts w:cstheme="minorHAnsi"/>
                <w:b/>
                <w:bCs/>
                <w:color w:val="FFFFFF" w:themeColor="background1"/>
                <w:sz w:val="20"/>
                <w:szCs w:val="20"/>
                <w14:shadow w14:blurRad="50800" w14:dist="50800" w14:dir="5400000" w14:sx="0" w14:sy="0" w14:kx="0" w14:ky="0" w14:algn="ctr">
                  <w14:srgbClr w14:val="274540"/>
                </w14:shadow>
              </w:rPr>
            </w:pPr>
          </w:p>
        </w:tc>
        <w:tc>
          <w:tcPr>
            <w:tcW w:w="1722"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rPr>
            </w:pPr>
            <w:r w:rsidRPr="00604E36">
              <w:rPr>
                <w:rFonts w:cstheme="minorHAnsi"/>
                <w:b/>
                <w:bCs/>
                <w:color w:val="FFFFFF" w:themeColor="background1"/>
                <w:sz w:val="16"/>
                <w:szCs w:val="16"/>
              </w:rPr>
              <w:t>Vermerk</w:t>
            </w:r>
          </w:p>
        </w:tc>
      </w:tr>
      <w:tr w:rsidR="002C0C0F" w:rsidRPr="00604E36" w:rsidTr="00FB5184">
        <w:trPr>
          <w:trHeight w:val="74"/>
        </w:trPr>
        <w:tc>
          <w:tcPr>
            <w:tcW w:w="729" w:type="dxa"/>
            <w:tcBorders>
              <w:top w:val="single" w:sz="6" w:space="0" w:color="0F7C93"/>
            </w:tcBorders>
          </w:tcPr>
          <w:p w:rsidR="002C0C0F" w:rsidRPr="00604E36" w:rsidRDefault="002C0C0F" w:rsidP="001B0821">
            <w:pPr>
              <w:rPr>
                <w:rFonts w:cstheme="minorHAnsi"/>
                <w:sz w:val="20"/>
                <w:szCs w:val="20"/>
              </w:rPr>
            </w:pPr>
          </w:p>
        </w:tc>
        <w:tc>
          <w:tcPr>
            <w:tcW w:w="730" w:type="dxa"/>
            <w:tcBorders>
              <w:top w:val="single" w:sz="6" w:space="0" w:color="0F7C93"/>
            </w:tcBorders>
          </w:tcPr>
          <w:p w:rsidR="002C0C0F" w:rsidRPr="00604E36" w:rsidRDefault="002C0C0F" w:rsidP="001B0821">
            <w:pPr>
              <w:rPr>
                <w:rFonts w:cstheme="minorHAnsi"/>
                <w:sz w:val="20"/>
                <w:szCs w:val="20"/>
              </w:rPr>
            </w:pPr>
          </w:p>
        </w:tc>
        <w:tc>
          <w:tcPr>
            <w:tcW w:w="5861" w:type="dxa"/>
            <w:tcBorders>
              <w:top w:val="single" w:sz="6" w:space="0" w:color="0F7C93"/>
            </w:tcBorders>
            <w:hideMark/>
          </w:tcPr>
          <w:p w:rsidR="002C0C0F" w:rsidRPr="00604E36" w:rsidRDefault="002C0C0F" w:rsidP="00640D50">
            <w:pPr>
              <w:ind w:firstLine="0"/>
              <w:jc w:val="left"/>
            </w:pPr>
            <w:r w:rsidRPr="00604E36">
              <w:t xml:space="preserve">Sämtliche Druckmaterialien (Einladungen, Programmhefte, Dankeskarten, etc.) sind nach dem Prinzip des minimalen Ressourcenaufwandes angefertigt, sprich geringe Auflage, kleines Druckformat, doppelseitiger Druck, etc. </w:t>
            </w:r>
          </w:p>
        </w:tc>
        <w:tc>
          <w:tcPr>
            <w:tcW w:w="1722" w:type="dxa"/>
            <w:tcBorders>
              <w:top w:val="single" w:sz="6" w:space="0" w:color="0F7C93"/>
            </w:tcBorders>
          </w:tcPr>
          <w:p w:rsidR="002C0C0F" w:rsidRPr="00604E36" w:rsidRDefault="002C0C0F" w:rsidP="001B0821">
            <w:pPr>
              <w:pStyle w:val="Funotentext"/>
              <w:rPr>
                <w:rFonts w:ascii="Palatino Linotype" w:hAnsi="Palatino Linotype" w:cstheme="minorHAnsi"/>
                <w:lang w:eastAsia="en-US"/>
              </w:rPr>
            </w:pPr>
          </w:p>
        </w:tc>
      </w:tr>
      <w:tr w:rsidR="002C0C0F" w:rsidRPr="00604E36" w:rsidTr="00FB5184">
        <w:trPr>
          <w:trHeight w:val="74"/>
        </w:trPr>
        <w:tc>
          <w:tcPr>
            <w:tcW w:w="729" w:type="dxa"/>
          </w:tcPr>
          <w:p w:rsidR="002C0C0F" w:rsidRPr="00604E36" w:rsidRDefault="002C0C0F" w:rsidP="001B0821">
            <w:pPr>
              <w:rPr>
                <w:rFonts w:cstheme="minorHAnsi"/>
                <w:sz w:val="20"/>
                <w:szCs w:val="20"/>
              </w:rPr>
            </w:pPr>
          </w:p>
        </w:tc>
        <w:tc>
          <w:tcPr>
            <w:tcW w:w="730" w:type="dxa"/>
          </w:tcPr>
          <w:p w:rsidR="002C0C0F" w:rsidRPr="00604E36" w:rsidRDefault="002C0C0F" w:rsidP="001B0821">
            <w:pPr>
              <w:rPr>
                <w:rFonts w:cstheme="minorHAnsi"/>
                <w:sz w:val="20"/>
                <w:szCs w:val="20"/>
              </w:rPr>
            </w:pPr>
          </w:p>
        </w:tc>
        <w:tc>
          <w:tcPr>
            <w:tcW w:w="5861" w:type="dxa"/>
            <w:hideMark/>
          </w:tcPr>
          <w:p w:rsidR="002C0C0F" w:rsidRPr="00604E36" w:rsidRDefault="002C0C0F" w:rsidP="00640D50">
            <w:pPr>
              <w:ind w:firstLine="0"/>
              <w:jc w:val="left"/>
              <w:rPr>
                <w:lang w:eastAsia="en-US"/>
              </w:rPr>
            </w:pPr>
            <w:r w:rsidRPr="00604E36">
              <w:rPr>
                <w:lang w:eastAsia="en-US"/>
              </w:rPr>
              <w:t>Es wird auf den Versand von gedruckten Save-</w:t>
            </w:r>
            <w:proofErr w:type="spellStart"/>
            <w:r w:rsidRPr="00604E36">
              <w:rPr>
                <w:lang w:eastAsia="en-US"/>
              </w:rPr>
              <w:t>the</w:t>
            </w:r>
            <w:proofErr w:type="spellEnd"/>
            <w:r w:rsidRPr="00604E36">
              <w:rPr>
                <w:lang w:eastAsia="en-US"/>
              </w:rPr>
              <w:t>-Date Karten vollständig verzichtet</w:t>
            </w:r>
          </w:p>
        </w:tc>
        <w:tc>
          <w:tcPr>
            <w:tcW w:w="1722" w:type="dxa"/>
          </w:tcPr>
          <w:p w:rsidR="002C0C0F" w:rsidRPr="00604E36" w:rsidRDefault="002C0C0F" w:rsidP="001B0821">
            <w:pPr>
              <w:rPr>
                <w:rFonts w:cstheme="minorHAnsi"/>
                <w:sz w:val="20"/>
                <w:szCs w:val="20"/>
              </w:rPr>
            </w:pPr>
          </w:p>
        </w:tc>
      </w:tr>
      <w:tr w:rsidR="002C0C0F" w:rsidRPr="00604E36" w:rsidTr="00FB5184">
        <w:trPr>
          <w:trHeight w:val="74"/>
        </w:trPr>
        <w:tc>
          <w:tcPr>
            <w:tcW w:w="729" w:type="dxa"/>
          </w:tcPr>
          <w:p w:rsidR="002C0C0F" w:rsidRPr="00604E36" w:rsidRDefault="002C0C0F" w:rsidP="001B0821">
            <w:pPr>
              <w:rPr>
                <w:rFonts w:cstheme="minorHAnsi"/>
                <w:sz w:val="20"/>
                <w:szCs w:val="20"/>
              </w:rPr>
            </w:pPr>
          </w:p>
        </w:tc>
        <w:tc>
          <w:tcPr>
            <w:tcW w:w="730" w:type="dxa"/>
          </w:tcPr>
          <w:p w:rsidR="002C0C0F" w:rsidRPr="00604E36" w:rsidRDefault="002C0C0F" w:rsidP="001B0821">
            <w:pPr>
              <w:rPr>
                <w:rFonts w:cstheme="minorHAnsi"/>
                <w:sz w:val="20"/>
                <w:szCs w:val="20"/>
              </w:rPr>
            </w:pPr>
          </w:p>
        </w:tc>
        <w:tc>
          <w:tcPr>
            <w:tcW w:w="5861" w:type="dxa"/>
            <w:hideMark/>
          </w:tcPr>
          <w:p w:rsidR="002C0C0F" w:rsidRPr="00604E36" w:rsidRDefault="002C0C0F" w:rsidP="00640D50">
            <w:pPr>
              <w:ind w:firstLine="0"/>
              <w:jc w:val="left"/>
            </w:pPr>
            <w:r w:rsidRPr="00604E36">
              <w:t>Versand von Druckmaterial ist äußerst geringgehalten</w:t>
            </w:r>
          </w:p>
        </w:tc>
        <w:tc>
          <w:tcPr>
            <w:tcW w:w="1722" w:type="dxa"/>
          </w:tcPr>
          <w:p w:rsidR="002C0C0F" w:rsidRPr="00604E36" w:rsidRDefault="002C0C0F" w:rsidP="001B0821">
            <w:pPr>
              <w:rPr>
                <w:rFonts w:cstheme="minorHAnsi"/>
                <w:sz w:val="20"/>
                <w:szCs w:val="20"/>
              </w:rPr>
            </w:pPr>
          </w:p>
        </w:tc>
      </w:tr>
      <w:tr w:rsidR="002C0C0F" w:rsidRPr="00604E36" w:rsidTr="00FB5184">
        <w:trPr>
          <w:trHeight w:val="74"/>
        </w:trPr>
        <w:tc>
          <w:tcPr>
            <w:tcW w:w="729" w:type="dxa"/>
          </w:tcPr>
          <w:p w:rsidR="002C0C0F" w:rsidRPr="00604E36" w:rsidRDefault="002C0C0F" w:rsidP="001B0821">
            <w:pPr>
              <w:rPr>
                <w:rFonts w:cstheme="minorHAnsi"/>
                <w:sz w:val="20"/>
                <w:szCs w:val="20"/>
              </w:rPr>
            </w:pPr>
          </w:p>
        </w:tc>
        <w:tc>
          <w:tcPr>
            <w:tcW w:w="730" w:type="dxa"/>
          </w:tcPr>
          <w:p w:rsidR="002C0C0F" w:rsidRPr="00604E36" w:rsidRDefault="002C0C0F" w:rsidP="001B0821">
            <w:pPr>
              <w:rPr>
                <w:rFonts w:cstheme="minorHAnsi"/>
                <w:sz w:val="20"/>
                <w:szCs w:val="20"/>
              </w:rPr>
            </w:pPr>
          </w:p>
        </w:tc>
        <w:tc>
          <w:tcPr>
            <w:tcW w:w="5861" w:type="dxa"/>
            <w:hideMark/>
          </w:tcPr>
          <w:p w:rsidR="002C0C0F" w:rsidRPr="00604E36" w:rsidRDefault="002C0C0F" w:rsidP="00640D50">
            <w:pPr>
              <w:ind w:firstLine="0"/>
              <w:jc w:val="left"/>
              <w:rPr>
                <w:lang w:eastAsia="en-US"/>
              </w:rPr>
            </w:pPr>
            <w:r w:rsidRPr="00604E36">
              <w:rPr>
                <w:lang w:eastAsia="en-US"/>
              </w:rPr>
              <w:t>Gästezusage erfolgt elektronisch oder per Telefon</w:t>
            </w:r>
          </w:p>
        </w:tc>
        <w:tc>
          <w:tcPr>
            <w:tcW w:w="1722" w:type="dxa"/>
          </w:tcPr>
          <w:p w:rsidR="002C0C0F" w:rsidRPr="00604E36" w:rsidRDefault="002C0C0F" w:rsidP="001B0821">
            <w:pPr>
              <w:rPr>
                <w:rFonts w:cstheme="minorHAnsi"/>
                <w:sz w:val="20"/>
                <w:szCs w:val="20"/>
              </w:rPr>
            </w:pPr>
          </w:p>
        </w:tc>
      </w:tr>
      <w:tr w:rsidR="002C0C0F" w:rsidRPr="00604E36" w:rsidTr="00FB5184">
        <w:trPr>
          <w:trHeight w:val="74"/>
        </w:trPr>
        <w:tc>
          <w:tcPr>
            <w:tcW w:w="729" w:type="dxa"/>
          </w:tcPr>
          <w:p w:rsidR="002C0C0F" w:rsidRPr="00604E36" w:rsidRDefault="002C0C0F" w:rsidP="001B0821">
            <w:pPr>
              <w:rPr>
                <w:rFonts w:cstheme="minorHAnsi"/>
                <w:sz w:val="20"/>
                <w:szCs w:val="20"/>
              </w:rPr>
            </w:pPr>
          </w:p>
        </w:tc>
        <w:tc>
          <w:tcPr>
            <w:tcW w:w="730" w:type="dxa"/>
          </w:tcPr>
          <w:p w:rsidR="002C0C0F" w:rsidRPr="00604E36" w:rsidRDefault="002C0C0F" w:rsidP="001B0821">
            <w:pPr>
              <w:rPr>
                <w:rFonts w:cstheme="minorHAnsi"/>
                <w:sz w:val="20"/>
                <w:szCs w:val="20"/>
              </w:rPr>
            </w:pPr>
          </w:p>
        </w:tc>
        <w:tc>
          <w:tcPr>
            <w:tcW w:w="5861" w:type="dxa"/>
            <w:hideMark/>
          </w:tcPr>
          <w:p w:rsidR="002C0C0F" w:rsidRPr="00604E36" w:rsidRDefault="002C0C0F" w:rsidP="00640D50">
            <w:pPr>
              <w:ind w:firstLine="0"/>
              <w:jc w:val="left"/>
            </w:pPr>
            <w:r w:rsidRPr="00604E36">
              <w:t xml:space="preserve">Druckmaterialien werden Großteils durch digitale Alternativen ersetzt, wie beispielsweise einer Hochzeitswebseite, Video Botschaft, Dankesvideo, SMS, E-Mail, Apps, etc. </w:t>
            </w:r>
          </w:p>
        </w:tc>
        <w:tc>
          <w:tcPr>
            <w:tcW w:w="1722" w:type="dxa"/>
          </w:tcPr>
          <w:p w:rsidR="002C0C0F" w:rsidRPr="00604E36" w:rsidRDefault="002C0C0F" w:rsidP="001B0821">
            <w:pPr>
              <w:rPr>
                <w:rFonts w:cstheme="minorHAnsi"/>
                <w:sz w:val="20"/>
                <w:szCs w:val="20"/>
              </w:rPr>
            </w:pPr>
          </w:p>
        </w:tc>
      </w:tr>
      <w:tr w:rsidR="002C0C0F" w:rsidRPr="00604E36" w:rsidTr="00FB5184">
        <w:trPr>
          <w:trHeight w:val="74"/>
        </w:trPr>
        <w:tc>
          <w:tcPr>
            <w:tcW w:w="729" w:type="dxa"/>
          </w:tcPr>
          <w:p w:rsidR="002C0C0F" w:rsidRPr="00604E36" w:rsidRDefault="002C0C0F" w:rsidP="001B0821">
            <w:pPr>
              <w:rPr>
                <w:rFonts w:cstheme="minorHAnsi"/>
                <w:sz w:val="20"/>
                <w:szCs w:val="20"/>
              </w:rPr>
            </w:pPr>
          </w:p>
        </w:tc>
        <w:tc>
          <w:tcPr>
            <w:tcW w:w="730" w:type="dxa"/>
          </w:tcPr>
          <w:p w:rsidR="002C0C0F" w:rsidRPr="00604E36" w:rsidRDefault="002C0C0F" w:rsidP="001B0821">
            <w:pPr>
              <w:rPr>
                <w:rFonts w:cstheme="minorHAnsi"/>
                <w:sz w:val="20"/>
                <w:szCs w:val="20"/>
              </w:rPr>
            </w:pPr>
          </w:p>
        </w:tc>
        <w:tc>
          <w:tcPr>
            <w:tcW w:w="5861" w:type="dxa"/>
            <w:hideMark/>
          </w:tcPr>
          <w:p w:rsidR="002C0C0F" w:rsidRPr="00604E36" w:rsidRDefault="002C0C0F" w:rsidP="00640D50">
            <w:pPr>
              <w:ind w:firstLine="0"/>
              <w:jc w:val="left"/>
            </w:pPr>
            <w:r w:rsidRPr="00604E36">
              <w:t>Das verwendete Papier trägt ein Umweltzeichen (z.B.: Europäisches Umweltzeichen, Österreichisches Umweltzeichen, Nordischer Schwan, Blauer Engel) oder ist aus 100% Recyclingpapier oder mindestens total chlorfrei gebleicht. FSC und PEFC allein sind nicht ausreichend</w:t>
            </w:r>
          </w:p>
        </w:tc>
        <w:tc>
          <w:tcPr>
            <w:tcW w:w="1722" w:type="dxa"/>
          </w:tcPr>
          <w:p w:rsidR="002C0C0F" w:rsidRPr="00604E36" w:rsidRDefault="002C0C0F" w:rsidP="001B0821">
            <w:pPr>
              <w:rPr>
                <w:rFonts w:cstheme="minorHAnsi"/>
                <w:sz w:val="20"/>
                <w:szCs w:val="20"/>
              </w:rPr>
            </w:pPr>
          </w:p>
        </w:tc>
      </w:tr>
      <w:tr w:rsidR="002C0C0F" w:rsidRPr="00604E36" w:rsidTr="00FB5184">
        <w:trPr>
          <w:trHeight w:val="74"/>
        </w:trPr>
        <w:tc>
          <w:tcPr>
            <w:tcW w:w="729" w:type="dxa"/>
          </w:tcPr>
          <w:p w:rsidR="002C0C0F" w:rsidRPr="00604E36" w:rsidRDefault="002C0C0F" w:rsidP="001B0821">
            <w:pPr>
              <w:rPr>
                <w:rFonts w:cstheme="minorHAnsi"/>
                <w:sz w:val="20"/>
                <w:szCs w:val="20"/>
              </w:rPr>
            </w:pPr>
          </w:p>
        </w:tc>
        <w:tc>
          <w:tcPr>
            <w:tcW w:w="730" w:type="dxa"/>
          </w:tcPr>
          <w:p w:rsidR="002C0C0F" w:rsidRPr="00604E36" w:rsidRDefault="002C0C0F" w:rsidP="001B0821">
            <w:pPr>
              <w:rPr>
                <w:rFonts w:cstheme="minorHAnsi"/>
                <w:sz w:val="20"/>
                <w:szCs w:val="20"/>
              </w:rPr>
            </w:pPr>
          </w:p>
        </w:tc>
        <w:tc>
          <w:tcPr>
            <w:tcW w:w="5861" w:type="dxa"/>
            <w:hideMark/>
          </w:tcPr>
          <w:p w:rsidR="002C0C0F" w:rsidRPr="00604E36" w:rsidRDefault="002C0C0F" w:rsidP="00640D50">
            <w:pPr>
              <w:ind w:firstLine="0"/>
              <w:jc w:val="left"/>
            </w:pPr>
            <w:r w:rsidRPr="00604E36">
              <w:t xml:space="preserve">Druckerzeugnisse sind nach Anforderungen der oben angeführten Umweltzeichen Richtlinien oder dem EU </w:t>
            </w:r>
            <w:proofErr w:type="spellStart"/>
            <w:r w:rsidRPr="00604E36">
              <w:t>Ecolabel</w:t>
            </w:r>
            <w:proofErr w:type="spellEnd"/>
            <w:r w:rsidRPr="00604E36">
              <w:t xml:space="preserve"> für Druckerzeugnisse von umweltfreundlichen Druckereien erzeugt und entsprechend gekennzeichnet</w:t>
            </w:r>
          </w:p>
        </w:tc>
        <w:tc>
          <w:tcPr>
            <w:tcW w:w="1722" w:type="dxa"/>
          </w:tcPr>
          <w:p w:rsidR="002C0C0F" w:rsidRPr="00604E36" w:rsidRDefault="002C0C0F" w:rsidP="001B0821">
            <w:pPr>
              <w:pStyle w:val="Funotentext"/>
              <w:ind w:left="720"/>
              <w:rPr>
                <w:rFonts w:ascii="Palatino Linotype" w:hAnsi="Palatino Linotype" w:cstheme="minorHAnsi"/>
                <w:lang w:eastAsia="en-US"/>
              </w:rPr>
            </w:pPr>
          </w:p>
        </w:tc>
      </w:tr>
      <w:tr w:rsidR="002C0C0F" w:rsidRPr="00604E36" w:rsidTr="00FB5184">
        <w:trPr>
          <w:trHeight w:val="74"/>
        </w:trPr>
        <w:tc>
          <w:tcPr>
            <w:tcW w:w="729" w:type="dxa"/>
          </w:tcPr>
          <w:p w:rsidR="002C0C0F" w:rsidRPr="00604E36" w:rsidRDefault="002C0C0F" w:rsidP="001B0821">
            <w:pPr>
              <w:rPr>
                <w:rFonts w:cstheme="minorHAnsi"/>
                <w:sz w:val="20"/>
                <w:szCs w:val="20"/>
              </w:rPr>
            </w:pPr>
          </w:p>
        </w:tc>
        <w:tc>
          <w:tcPr>
            <w:tcW w:w="730" w:type="dxa"/>
          </w:tcPr>
          <w:p w:rsidR="002C0C0F" w:rsidRPr="00604E36" w:rsidRDefault="002C0C0F" w:rsidP="001B0821">
            <w:pPr>
              <w:rPr>
                <w:rFonts w:cstheme="minorHAnsi"/>
                <w:sz w:val="20"/>
                <w:szCs w:val="20"/>
              </w:rPr>
            </w:pPr>
          </w:p>
        </w:tc>
        <w:tc>
          <w:tcPr>
            <w:tcW w:w="5861" w:type="dxa"/>
            <w:hideMark/>
          </w:tcPr>
          <w:p w:rsidR="002C0C0F" w:rsidRPr="00604E36" w:rsidRDefault="002C0C0F" w:rsidP="00640D50">
            <w:pPr>
              <w:ind w:firstLine="0"/>
              <w:jc w:val="left"/>
            </w:pPr>
            <w:r w:rsidRPr="00604E36">
              <w:t xml:space="preserve">Die gesamte Hochzeit inkl. Hochzeitsplanung ist eine papierlose Veranstaltung. Auch alle Dienstleister wurden darüber informiert und angehalten kein Papier zu verwenden, sondern durch digitale Alternativen zu ersetzen </w:t>
            </w:r>
          </w:p>
        </w:tc>
        <w:tc>
          <w:tcPr>
            <w:tcW w:w="1722" w:type="dxa"/>
          </w:tcPr>
          <w:p w:rsidR="002C0C0F" w:rsidRPr="00604E36" w:rsidRDefault="002C0C0F" w:rsidP="001B0821">
            <w:pPr>
              <w:pStyle w:val="Funotentext"/>
              <w:ind w:left="720"/>
              <w:rPr>
                <w:rFonts w:ascii="Palatino Linotype" w:hAnsi="Palatino Linotype" w:cstheme="minorHAnsi"/>
                <w:lang w:eastAsia="en-US"/>
              </w:rPr>
            </w:pPr>
          </w:p>
        </w:tc>
      </w:tr>
      <w:tr w:rsidR="002C0C0F" w:rsidRPr="00604E36" w:rsidTr="00FB5184">
        <w:trPr>
          <w:trHeight w:val="74"/>
        </w:trPr>
        <w:tc>
          <w:tcPr>
            <w:tcW w:w="729" w:type="dxa"/>
          </w:tcPr>
          <w:p w:rsidR="002C0C0F" w:rsidRPr="00604E36" w:rsidRDefault="002C0C0F" w:rsidP="001B0821">
            <w:pPr>
              <w:rPr>
                <w:rFonts w:cstheme="minorHAnsi"/>
                <w:sz w:val="20"/>
                <w:szCs w:val="20"/>
              </w:rPr>
            </w:pPr>
          </w:p>
        </w:tc>
        <w:tc>
          <w:tcPr>
            <w:tcW w:w="730" w:type="dxa"/>
          </w:tcPr>
          <w:p w:rsidR="002C0C0F" w:rsidRPr="00604E36" w:rsidRDefault="002C0C0F" w:rsidP="001B0821">
            <w:pPr>
              <w:rPr>
                <w:rFonts w:cstheme="minorHAnsi"/>
                <w:sz w:val="20"/>
                <w:szCs w:val="20"/>
              </w:rPr>
            </w:pPr>
          </w:p>
        </w:tc>
        <w:tc>
          <w:tcPr>
            <w:tcW w:w="5861" w:type="dxa"/>
            <w:hideMark/>
          </w:tcPr>
          <w:p w:rsidR="002C0C0F" w:rsidRPr="00604E36" w:rsidRDefault="002C0C0F" w:rsidP="00640D50">
            <w:pPr>
              <w:ind w:firstLine="0"/>
              <w:jc w:val="left"/>
              <w:rPr>
                <w:lang w:eastAsia="en-US"/>
              </w:rPr>
            </w:pPr>
            <w:r w:rsidRPr="00604E36">
              <w:rPr>
                <w:lang w:eastAsia="en-US"/>
              </w:rPr>
              <w:t>Teile der gedruckten Elemente können wiederverwendet werden (Einladungskarten als Geburtstagskalender oder Kunstobjekt, welches im Alltag verwendet wird, wiederverwendbare Tischkarten, etc.)</w:t>
            </w:r>
          </w:p>
        </w:tc>
        <w:tc>
          <w:tcPr>
            <w:tcW w:w="1722" w:type="dxa"/>
          </w:tcPr>
          <w:p w:rsidR="002C0C0F" w:rsidRPr="00604E36" w:rsidRDefault="002C0C0F" w:rsidP="001B0821">
            <w:pPr>
              <w:rPr>
                <w:rFonts w:cstheme="minorHAnsi"/>
                <w:sz w:val="20"/>
                <w:szCs w:val="20"/>
              </w:rPr>
            </w:pPr>
          </w:p>
        </w:tc>
      </w:tr>
    </w:tbl>
    <w:p w:rsidR="002C0C0F" w:rsidRDefault="002C0C0F" w:rsidP="002C0C0F">
      <w:pPr>
        <w:pStyle w:val="berschrift2"/>
      </w:pPr>
      <w:r>
        <w:br w:type="page"/>
      </w:r>
    </w:p>
    <w:p w:rsidR="002C0C0F" w:rsidRDefault="002C0C0F" w:rsidP="002C0C0F">
      <w:pPr>
        <w:pStyle w:val="berschrift2"/>
      </w:pPr>
      <w:bookmarkStart w:id="14" w:name="_Toc175226508"/>
      <w:r>
        <w:lastRenderedPageBreak/>
        <w:t>Checkliste – Hochzeitszeremonie</w:t>
      </w:r>
      <w:bookmarkEnd w:id="14"/>
    </w:p>
    <w:p w:rsidR="002C0C0F" w:rsidRPr="00265B87" w:rsidRDefault="002C0C0F" w:rsidP="002C0C0F">
      <w:pPr>
        <w:jc w:val="center"/>
      </w:pPr>
    </w:p>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1"/>
        <w:gridCol w:w="1722"/>
      </w:tblGrid>
      <w:tr w:rsidR="002C0C0F" w:rsidRPr="00604E36" w:rsidTr="00FB5184">
        <w:tc>
          <w:tcPr>
            <w:tcW w:w="729"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Nein</w:t>
            </w:r>
          </w:p>
        </w:tc>
        <w:tc>
          <w:tcPr>
            <w:tcW w:w="5861" w:type="dxa"/>
            <w:tcBorders>
              <w:top w:val="single" w:sz="24" w:space="0" w:color="0F7C93"/>
              <w:bottom w:val="single" w:sz="6" w:space="0" w:color="0F7C93"/>
            </w:tcBorders>
            <w:shd w:val="clear" w:color="auto" w:fill="0F7C93"/>
          </w:tcPr>
          <w:p w:rsidR="002C0C0F" w:rsidRPr="00604E36" w:rsidRDefault="002C0C0F" w:rsidP="001B0821">
            <w:pPr>
              <w:ind w:firstLine="0"/>
              <w:jc w:val="center"/>
              <w:rPr>
                <w:rFonts w:cstheme="minorHAnsi"/>
                <w:b/>
                <w:bCs/>
                <w:color w:val="FFFFFF" w:themeColor="background1"/>
              </w:rPr>
            </w:pPr>
            <w:r w:rsidRPr="00604E36">
              <w:rPr>
                <w:rFonts w:cstheme="minorHAnsi"/>
                <w:b/>
                <w:bCs/>
                <w:color w:val="FFFFFF" w:themeColor="background1"/>
              </w:rPr>
              <w:t>Checkliste: Hochzeitszeremonie</w:t>
            </w:r>
          </w:p>
          <w:p w:rsidR="002C0C0F" w:rsidRPr="00604E36" w:rsidRDefault="002C0C0F" w:rsidP="001B0821">
            <w:pPr>
              <w:jc w:val="center"/>
              <w:rPr>
                <w:rFonts w:cstheme="minorHAnsi"/>
                <w:b/>
                <w:bCs/>
                <w:color w:val="FFFFFF" w:themeColor="background1"/>
                <w:sz w:val="20"/>
                <w:szCs w:val="20"/>
                <w14:shadow w14:blurRad="50800" w14:dist="50800" w14:dir="5400000" w14:sx="0" w14:sy="0" w14:kx="0" w14:ky="0" w14:algn="ctr">
                  <w14:srgbClr w14:val="274540"/>
                </w14:shadow>
              </w:rPr>
            </w:pPr>
          </w:p>
        </w:tc>
        <w:tc>
          <w:tcPr>
            <w:tcW w:w="1722"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rPr>
            </w:pPr>
            <w:r w:rsidRPr="00604E36">
              <w:rPr>
                <w:rFonts w:cstheme="minorHAnsi"/>
                <w:b/>
                <w:bCs/>
                <w:color w:val="FFFFFF" w:themeColor="background1"/>
                <w:sz w:val="16"/>
                <w:szCs w:val="16"/>
              </w:rPr>
              <w:t>Vermerk</w:t>
            </w:r>
          </w:p>
        </w:tc>
      </w:tr>
      <w:tr w:rsidR="002C0C0F" w:rsidRPr="00970FED" w:rsidTr="00FB5184">
        <w:trPr>
          <w:trHeight w:val="74"/>
        </w:trPr>
        <w:tc>
          <w:tcPr>
            <w:tcW w:w="729" w:type="dxa"/>
            <w:tcBorders>
              <w:top w:val="single" w:sz="6" w:space="0" w:color="0F7C93"/>
            </w:tcBorders>
          </w:tcPr>
          <w:p w:rsidR="002C0C0F" w:rsidRPr="00970FED" w:rsidRDefault="002C0C0F" w:rsidP="001B0821">
            <w:pPr>
              <w:rPr>
                <w:rFonts w:cstheme="minorHAnsi"/>
                <w:sz w:val="20"/>
                <w:szCs w:val="20"/>
              </w:rPr>
            </w:pPr>
          </w:p>
        </w:tc>
        <w:tc>
          <w:tcPr>
            <w:tcW w:w="730" w:type="dxa"/>
            <w:tcBorders>
              <w:top w:val="single" w:sz="6" w:space="0" w:color="0F7C93"/>
            </w:tcBorders>
          </w:tcPr>
          <w:p w:rsidR="002C0C0F" w:rsidRPr="00970FED" w:rsidRDefault="002C0C0F" w:rsidP="001B0821">
            <w:pPr>
              <w:rPr>
                <w:rFonts w:cstheme="minorHAnsi"/>
                <w:sz w:val="20"/>
                <w:szCs w:val="20"/>
              </w:rPr>
            </w:pPr>
          </w:p>
        </w:tc>
        <w:tc>
          <w:tcPr>
            <w:tcW w:w="5861" w:type="dxa"/>
            <w:tcBorders>
              <w:top w:val="single" w:sz="6" w:space="0" w:color="0F7C93"/>
            </w:tcBorders>
            <w:hideMark/>
          </w:tcPr>
          <w:p w:rsidR="002C0C0F" w:rsidRPr="00970FED" w:rsidRDefault="002C0C0F" w:rsidP="00640D50">
            <w:pPr>
              <w:ind w:firstLine="0"/>
              <w:jc w:val="left"/>
            </w:pPr>
            <w:r w:rsidRPr="00970FED">
              <w:t xml:space="preserve">Organisation und Programmgestaltung der Hochzeitszeremonie berücksichtigt Gender- und </w:t>
            </w:r>
            <w:proofErr w:type="spellStart"/>
            <w:r w:rsidRPr="00970FED">
              <w:t>Diversitätsaspekte</w:t>
            </w:r>
            <w:proofErr w:type="spellEnd"/>
            <w:r w:rsidRPr="00970FED">
              <w:t xml:space="preserve"> (z.B.: kulturelle Vielfalt der Gäste) und respektiert die unterschiedlichen Hintergründe der Gäste</w:t>
            </w:r>
          </w:p>
        </w:tc>
        <w:tc>
          <w:tcPr>
            <w:tcW w:w="1722" w:type="dxa"/>
            <w:tcBorders>
              <w:top w:val="single" w:sz="6" w:space="0" w:color="0F7C93"/>
            </w:tcBorders>
          </w:tcPr>
          <w:p w:rsidR="002C0C0F" w:rsidRPr="00970FED" w:rsidRDefault="002C0C0F" w:rsidP="00640D50">
            <w:pPr>
              <w:pStyle w:val="Funotentext"/>
              <w:jc w:val="left"/>
              <w:rPr>
                <w:rFonts w:asciiTheme="minorHAnsi" w:hAnsiTheme="minorHAnsi" w:cstheme="minorHAnsi"/>
                <w:lang w:eastAsia="en-US"/>
              </w:rPr>
            </w:pPr>
          </w:p>
        </w:tc>
      </w:tr>
      <w:tr w:rsidR="002C0C0F" w:rsidRPr="00970FED" w:rsidTr="00FB5184">
        <w:trPr>
          <w:trHeight w:val="74"/>
        </w:trPr>
        <w:tc>
          <w:tcPr>
            <w:tcW w:w="729" w:type="dxa"/>
          </w:tcPr>
          <w:p w:rsidR="002C0C0F" w:rsidRPr="00970FED" w:rsidRDefault="002C0C0F" w:rsidP="001B0821">
            <w:pPr>
              <w:rPr>
                <w:rFonts w:cstheme="minorHAnsi"/>
                <w:sz w:val="20"/>
                <w:szCs w:val="20"/>
              </w:rPr>
            </w:pPr>
          </w:p>
        </w:tc>
        <w:tc>
          <w:tcPr>
            <w:tcW w:w="730" w:type="dxa"/>
          </w:tcPr>
          <w:p w:rsidR="002C0C0F" w:rsidRPr="00970FED" w:rsidRDefault="002C0C0F" w:rsidP="001B0821">
            <w:pPr>
              <w:rPr>
                <w:rFonts w:cstheme="minorHAnsi"/>
                <w:sz w:val="20"/>
                <w:szCs w:val="20"/>
              </w:rPr>
            </w:pPr>
          </w:p>
        </w:tc>
        <w:tc>
          <w:tcPr>
            <w:tcW w:w="5861" w:type="dxa"/>
            <w:hideMark/>
          </w:tcPr>
          <w:p w:rsidR="002C0C0F" w:rsidRPr="00970FED" w:rsidRDefault="002C0C0F" w:rsidP="00640D50">
            <w:pPr>
              <w:ind w:firstLine="0"/>
              <w:jc w:val="left"/>
            </w:pPr>
            <w:r w:rsidRPr="00970FED">
              <w:t>Während der Hochzeit wird kommuniziert, dass die Veranstaltung als Green Wedding durchgeführt wird</w:t>
            </w:r>
          </w:p>
        </w:tc>
        <w:tc>
          <w:tcPr>
            <w:tcW w:w="1722" w:type="dxa"/>
          </w:tcPr>
          <w:p w:rsidR="002C0C0F" w:rsidRPr="00970FED" w:rsidRDefault="002C0C0F" w:rsidP="00640D50">
            <w:pPr>
              <w:jc w:val="left"/>
              <w:rPr>
                <w:rFonts w:cstheme="minorHAnsi"/>
                <w:sz w:val="20"/>
                <w:szCs w:val="20"/>
              </w:rPr>
            </w:pPr>
          </w:p>
        </w:tc>
      </w:tr>
    </w:tbl>
    <w:p w:rsidR="002C0C0F" w:rsidRDefault="002C0C0F" w:rsidP="002C0C0F">
      <w:pPr>
        <w:pStyle w:val="berschrift2"/>
      </w:pPr>
      <w:bookmarkStart w:id="15" w:name="_Toc175226509"/>
      <w:r>
        <w:t>Checkliste - Hochzeitsgeschenke, Gastgeschenke, Spiele &amp; Co</w:t>
      </w:r>
      <w:bookmarkEnd w:id="15"/>
    </w:p>
    <w:p w:rsidR="002C0C0F" w:rsidRPr="00265B87" w:rsidRDefault="002C0C0F" w:rsidP="002C0C0F"/>
    <w:tbl>
      <w:tblPr>
        <w:tblW w:w="8901"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1"/>
        <w:gridCol w:w="1581"/>
      </w:tblGrid>
      <w:tr w:rsidR="002C0C0F" w:rsidRPr="00604E36" w:rsidTr="00FB5184">
        <w:tc>
          <w:tcPr>
            <w:tcW w:w="729"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Nein</w:t>
            </w:r>
          </w:p>
        </w:tc>
        <w:tc>
          <w:tcPr>
            <w:tcW w:w="5861"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rPr>
            </w:pPr>
            <w:r w:rsidRPr="00604E36">
              <w:rPr>
                <w:rFonts w:cstheme="minorHAnsi"/>
                <w:b/>
                <w:bCs/>
                <w:color w:val="FFFFFF" w:themeColor="background1"/>
              </w:rPr>
              <w:t>Checkliste: Hochzeitsgeschenke, Gastgeschenke,</w:t>
            </w:r>
          </w:p>
          <w:p w:rsidR="002C0C0F" w:rsidRPr="00604E36" w:rsidRDefault="002C0C0F" w:rsidP="001B0821">
            <w:pPr>
              <w:jc w:val="center"/>
              <w:rPr>
                <w:rFonts w:cstheme="minorHAnsi"/>
                <w:b/>
                <w:bCs/>
                <w:color w:val="FFFFFF" w:themeColor="background1"/>
                <w14:shadow w14:blurRad="50800" w14:dist="50800" w14:dir="5400000" w14:sx="0" w14:sy="0" w14:kx="0" w14:ky="0" w14:algn="ctr">
                  <w14:srgbClr w14:val="274540"/>
                </w14:shadow>
              </w:rPr>
            </w:pPr>
            <w:r w:rsidRPr="00604E36">
              <w:rPr>
                <w:rFonts w:cstheme="minorHAnsi"/>
                <w:b/>
                <w:bCs/>
                <w:color w:val="FFFFFF" w:themeColor="background1"/>
              </w:rPr>
              <w:t>Spiele &amp; Co</w:t>
            </w:r>
          </w:p>
        </w:tc>
        <w:tc>
          <w:tcPr>
            <w:tcW w:w="1581"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rPr>
            </w:pPr>
            <w:r w:rsidRPr="00604E36">
              <w:rPr>
                <w:rFonts w:cstheme="minorHAnsi"/>
                <w:b/>
                <w:bCs/>
                <w:color w:val="FFFFFF" w:themeColor="background1"/>
                <w:sz w:val="16"/>
                <w:szCs w:val="16"/>
              </w:rPr>
              <w:t>Vermerk</w:t>
            </w:r>
          </w:p>
        </w:tc>
      </w:tr>
      <w:tr w:rsidR="002C0C0F" w:rsidRPr="00C321BE" w:rsidTr="00FB5184">
        <w:tc>
          <w:tcPr>
            <w:tcW w:w="729" w:type="dxa"/>
            <w:tcBorders>
              <w:top w:val="single" w:sz="6" w:space="0" w:color="0F7C93"/>
            </w:tcBorders>
          </w:tcPr>
          <w:p w:rsidR="002C0C0F" w:rsidRPr="00C321BE" w:rsidRDefault="002C0C0F" w:rsidP="001B0821">
            <w:pPr>
              <w:rPr>
                <w:rFonts w:cstheme="minorHAnsi"/>
                <w:sz w:val="20"/>
                <w:szCs w:val="20"/>
              </w:rPr>
            </w:pPr>
          </w:p>
        </w:tc>
        <w:tc>
          <w:tcPr>
            <w:tcW w:w="730" w:type="dxa"/>
            <w:tcBorders>
              <w:top w:val="single" w:sz="6" w:space="0" w:color="0F7C93"/>
            </w:tcBorders>
          </w:tcPr>
          <w:p w:rsidR="002C0C0F" w:rsidRPr="00C321BE" w:rsidRDefault="002C0C0F" w:rsidP="001B0821">
            <w:pPr>
              <w:rPr>
                <w:rFonts w:cstheme="minorHAnsi"/>
                <w:sz w:val="20"/>
                <w:szCs w:val="20"/>
              </w:rPr>
            </w:pPr>
          </w:p>
        </w:tc>
        <w:tc>
          <w:tcPr>
            <w:tcW w:w="5861" w:type="dxa"/>
            <w:tcBorders>
              <w:top w:val="single" w:sz="6" w:space="0" w:color="0F7C93"/>
            </w:tcBorders>
            <w:hideMark/>
          </w:tcPr>
          <w:p w:rsidR="002C0C0F" w:rsidRPr="00C321BE" w:rsidRDefault="002C0C0F" w:rsidP="00640D50">
            <w:pPr>
              <w:ind w:firstLine="0"/>
              <w:jc w:val="left"/>
            </w:pPr>
            <w:r w:rsidRPr="00C321BE">
              <w:t xml:space="preserve">Auf Gastgeschenke wird verzichtet oder es werden umweltschonende, regionale sowie nach sozialen Standards hergestellte Produkte verwendet (z.B.: ein Päckchen Wildblumen Samen, etwas Selbstgemachtes, etc.) </w:t>
            </w:r>
          </w:p>
        </w:tc>
        <w:tc>
          <w:tcPr>
            <w:tcW w:w="1581" w:type="dxa"/>
            <w:tcBorders>
              <w:top w:val="single" w:sz="6" w:space="0" w:color="0F7C93"/>
            </w:tcBorders>
          </w:tcPr>
          <w:p w:rsidR="002C0C0F" w:rsidRPr="00C321BE" w:rsidRDefault="002C0C0F" w:rsidP="001B0821">
            <w:pPr>
              <w:rPr>
                <w:rFonts w:cstheme="minorHAnsi"/>
                <w:sz w:val="20"/>
                <w:szCs w:val="20"/>
              </w:rPr>
            </w:pPr>
          </w:p>
        </w:tc>
      </w:tr>
      <w:tr w:rsidR="002C0C0F" w:rsidRPr="00C321BE" w:rsidTr="00FB5184">
        <w:trPr>
          <w:trHeight w:val="74"/>
        </w:trPr>
        <w:tc>
          <w:tcPr>
            <w:tcW w:w="729"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1" w:type="dxa"/>
            <w:hideMark/>
          </w:tcPr>
          <w:p w:rsidR="002C0C0F" w:rsidRPr="00C321BE" w:rsidRDefault="002C0C0F" w:rsidP="00640D50">
            <w:pPr>
              <w:ind w:firstLine="0"/>
              <w:jc w:val="left"/>
            </w:pPr>
            <w:r w:rsidRPr="00C321BE">
              <w:t>Gastgeschenke bzw. alle dafür verwendeten Materialien tragen ein anerkanntes Gütesiegel wie Umweltzeichen, Biosiegel, Fair Trade Siegel, etc.</w:t>
            </w:r>
          </w:p>
        </w:tc>
        <w:tc>
          <w:tcPr>
            <w:tcW w:w="1581" w:type="dxa"/>
          </w:tcPr>
          <w:p w:rsidR="002C0C0F" w:rsidRPr="00C321BE" w:rsidRDefault="002C0C0F" w:rsidP="001B0821">
            <w:pPr>
              <w:rPr>
                <w:rFonts w:cstheme="minorHAnsi"/>
                <w:sz w:val="20"/>
                <w:szCs w:val="20"/>
              </w:rPr>
            </w:pPr>
          </w:p>
        </w:tc>
      </w:tr>
      <w:tr w:rsidR="002C0C0F" w:rsidRPr="00C321BE" w:rsidTr="00FB5184">
        <w:trPr>
          <w:trHeight w:val="74"/>
        </w:trPr>
        <w:tc>
          <w:tcPr>
            <w:tcW w:w="729"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1" w:type="dxa"/>
            <w:hideMark/>
          </w:tcPr>
          <w:p w:rsidR="002C0C0F" w:rsidRPr="00C321BE" w:rsidRDefault="002C0C0F" w:rsidP="00640D50">
            <w:pPr>
              <w:ind w:firstLine="0"/>
              <w:jc w:val="left"/>
            </w:pPr>
            <w:r w:rsidRPr="00C321BE">
              <w:t>Es wird keine Plastikverpackung verwendet</w:t>
            </w:r>
          </w:p>
        </w:tc>
        <w:tc>
          <w:tcPr>
            <w:tcW w:w="1581" w:type="dxa"/>
          </w:tcPr>
          <w:p w:rsidR="002C0C0F" w:rsidRPr="00C321BE" w:rsidRDefault="002C0C0F" w:rsidP="001B0821">
            <w:pPr>
              <w:pStyle w:val="Funotentext"/>
              <w:rPr>
                <w:rFonts w:ascii="Helvetica" w:hAnsi="Helvetica" w:cstheme="minorHAnsi"/>
                <w:lang w:eastAsia="en-US"/>
              </w:rPr>
            </w:pPr>
          </w:p>
        </w:tc>
      </w:tr>
      <w:tr w:rsidR="002C0C0F" w:rsidRPr="00C321BE" w:rsidTr="00FB5184">
        <w:trPr>
          <w:trHeight w:val="74"/>
        </w:trPr>
        <w:tc>
          <w:tcPr>
            <w:tcW w:w="729"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1" w:type="dxa"/>
            <w:hideMark/>
          </w:tcPr>
          <w:p w:rsidR="002C0C0F" w:rsidRPr="00C321BE" w:rsidRDefault="002C0C0F" w:rsidP="00640D50">
            <w:pPr>
              <w:ind w:firstLine="0"/>
              <w:jc w:val="left"/>
            </w:pPr>
            <w:r w:rsidRPr="00C321BE">
              <w:t>Falls es eine Tombola gibt: den Gewinnern werden nachhaltige Produkte angeboten (regionaler Wein, biologische Lebensmittel, regionale oder fair gehandelte Blumen, Produkte sind aus nachhaltigen Materialien wie Holz, recycelten Materialien oder Upcycling Produkten oder wurden in einer Werkstatt erzeugt, welche sozial benachteiligte Menschen fördert. Eine Alternative sind gemeinsame umweltfreundliche Aktivitäten mit dem Brautpaar)</w:t>
            </w:r>
          </w:p>
        </w:tc>
        <w:tc>
          <w:tcPr>
            <w:tcW w:w="1581" w:type="dxa"/>
          </w:tcPr>
          <w:p w:rsidR="002C0C0F" w:rsidRPr="00C321BE" w:rsidRDefault="002C0C0F" w:rsidP="001B0821">
            <w:pPr>
              <w:rPr>
                <w:rFonts w:cstheme="minorHAnsi"/>
                <w:sz w:val="20"/>
                <w:szCs w:val="20"/>
              </w:rPr>
            </w:pPr>
          </w:p>
        </w:tc>
      </w:tr>
      <w:tr w:rsidR="002C0C0F" w:rsidRPr="00C321BE" w:rsidTr="00FB5184">
        <w:trPr>
          <w:trHeight w:val="74"/>
        </w:trPr>
        <w:tc>
          <w:tcPr>
            <w:tcW w:w="729"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1" w:type="dxa"/>
            <w:hideMark/>
          </w:tcPr>
          <w:p w:rsidR="002C0C0F" w:rsidRPr="00C321BE" w:rsidRDefault="002C0C0F" w:rsidP="00640D50">
            <w:pPr>
              <w:ind w:firstLine="0"/>
              <w:jc w:val="left"/>
            </w:pPr>
            <w:r w:rsidRPr="00C321BE">
              <w:t xml:space="preserve">Es wurde an die Gäste kommuniziert, was sich das Brautpaar tatsächlich wünscht und auch wirklich benötigt (z.B.: umweltfreundliche Gegenstände für den Haushalt, Geldgeschenk, umweltschonende </w:t>
            </w:r>
            <w:r w:rsidRPr="00C321BE">
              <w:lastRenderedPageBreak/>
              <w:t xml:space="preserve">Hochzeitsreise, etwas Selbstgemachtes oder auch eine Spende an eine soziale Einrichtung, etc.) </w:t>
            </w:r>
          </w:p>
        </w:tc>
        <w:tc>
          <w:tcPr>
            <w:tcW w:w="1581" w:type="dxa"/>
          </w:tcPr>
          <w:p w:rsidR="002C0C0F" w:rsidRPr="00C321BE" w:rsidRDefault="002C0C0F" w:rsidP="001B0821">
            <w:pPr>
              <w:rPr>
                <w:rFonts w:cstheme="minorHAnsi"/>
                <w:sz w:val="20"/>
                <w:szCs w:val="20"/>
              </w:rPr>
            </w:pPr>
          </w:p>
        </w:tc>
      </w:tr>
      <w:tr w:rsidR="002C0C0F" w:rsidRPr="00C321BE" w:rsidTr="00FB5184">
        <w:trPr>
          <w:trHeight w:val="74"/>
        </w:trPr>
        <w:tc>
          <w:tcPr>
            <w:tcW w:w="729"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1" w:type="dxa"/>
            <w:hideMark/>
          </w:tcPr>
          <w:p w:rsidR="002C0C0F" w:rsidRPr="00C321BE" w:rsidRDefault="002C0C0F" w:rsidP="00640D50">
            <w:pPr>
              <w:ind w:firstLine="0"/>
              <w:jc w:val="left"/>
            </w:pPr>
            <w:r w:rsidRPr="00C321BE">
              <w:t xml:space="preserve">Es wurde kommuniziert, dass auf aufwendige </w:t>
            </w:r>
            <w:proofErr w:type="spellStart"/>
            <w:r w:rsidRPr="00C321BE">
              <w:t>Geschenksverpackung</w:t>
            </w:r>
            <w:proofErr w:type="spellEnd"/>
            <w:r w:rsidRPr="00C321BE">
              <w:t xml:space="preserve"> verzichtet werden soll</w:t>
            </w:r>
          </w:p>
        </w:tc>
        <w:tc>
          <w:tcPr>
            <w:tcW w:w="1581" w:type="dxa"/>
          </w:tcPr>
          <w:p w:rsidR="002C0C0F" w:rsidRPr="00C321BE" w:rsidRDefault="002C0C0F" w:rsidP="001B0821">
            <w:pPr>
              <w:rPr>
                <w:rFonts w:cstheme="minorHAnsi"/>
                <w:sz w:val="20"/>
                <w:szCs w:val="20"/>
              </w:rPr>
            </w:pPr>
          </w:p>
        </w:tc>
      </w:tr>
      <w:tr w:rsidR="002C0C0F" w:rsidRPr="00C321BE" w:rsidTr="00FB5184">
        <w:trPr>
          <w:trHeight w:val="74"/>
        </w:trPr>
        <w:tc>
          <w:tcPr>
            <w:tcW w:w="729"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1" w:type="dxa"/>
            <w:hideMark/>
          </w:tcPr>
          <w:p w:rsidR="002C0C0F" w:rsidRPr="00C321BE" w:rsidRDefault="002C0C0F" w:rsidP="00640D50">
            <w:pPr>
              <w:ind w:firstLine="0"/>
              <w:jc w:val="left"/>
              <w:rPr>
                <w:b/>
                <w:bCs/>
              </w:rPr>
            </w:pPr>
            <w:r w:rsidRPr="00C321BE">
              <w:t>Leichte körperliche Aktivitäten werden angeboten z.B.: durch Spiele. Diese können eine positive Atmosphäre schaffen und tragen zur Gesundheit bei</w:t>
            </w:r>
          </w:p>
        </w:tc>
        <w:tc>
          <w:tcPr>
            <w:tcW w:w="1581" w:type="dxa"/>
          </w:tcPr>
          <w:p w:rsidR="002C0C0F" w:rsidRPr="00C321BE" w:rsidRDefault="002C0C0F" w:rsidP="001B0821">
            <w:pPr>
              <w:pStyle w:val="Funotentext"/>
              <w:ind w:left="720"/>
              <w:rPr>
                <w:rFonts w:ascii="Helvetica" w:hAnsi="Helvetica" w:cstheme="minorHAnsi"/>
                <w:lang w:eastAsia="en-US"/>
              </w:rPr>
            </w:pPr>
          </w:p>
        </w:tc>
      </w:tr>
      <w:tr w:rsidR="002C0C0F" w:rsidRPr="00C321BE" w:rsidTr="00FB5184">
        <w:trPr>
          <w:trHeight w:val="74"/>
        </w:trPr>
        <w:tc>
          <w:tcPr>
            <w:tcW w:w="729"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1" w:type="dxa"/>
            <w:hideMark/>
          </w:tcPr>
          <w:p w:rsidR="002C0C0F" w:rsidRPr="00C321BE" w:rsidRDefault="002C0C0F" w:rsidP="00640D50">
            <w:pPr>
              <w:ind w:firstLine="0"/>
              <w:jc w:val="left"/>
            </w:pPr>
            <w:r w:rsidRPr="00C321BE">
              <w:t>Soziale Initiativen erhalten Raum, sich bei der Hochzeit zu präsentieren</w:t>
            </w:r>
          </w:p>
        </w:tc>
        <w:tc>
          <w:tcPr>
            <w:tcW w:w="1581" w:type="dxa"/>
          </w:tcPr>
          <w:p w:rsidR="002C0C0F" w:rsidRPr="00C321BE" w:rsidRDefault="002C0C0F" w:rsidP="001B0821">
            <w:pPr>
              <w:pStyle w:val="Funotentext"/>
              <w:rPr>
                <w:rFonts w:ascii="Helvetica" w:hAnsi="Helvetica" w:cstheme="minorHAnsi"/>
                <w:lang w:eastAsia="en-US"/>
              </w:rPr>
            </w:pPr>
          </w:p>
        </w:tc>
      </w:tr>
      <w:tr w:rsidR="002C0C0F" w:rsidRPr="00C321BE" w:rsidTr="00FB5184">
        <w:trPr>
          <w:trHeight w:val="74"/>
        </w:trPr>
        <w:tc>
          <w:tcPr>
            <w:tcW w:w="729" w:type="dxa"/>
          </w:tcPr>
          <w:p w:rsidR="002C0C0F" w:rsidRPr="00C321BE" w:rsidRDefault="002C0C0F" w:rsidP="001B0821">
            <w:pPr>
              <w:rPr>
                <w:rFonts w:cstheme="minorHAnsi"/>
                <w:sz w:val="20"/>
                <w:szCs w:val="20"/>
              </w:rPr>
            </w:pPr>
          </w:p>
        </w:tc>
        <w:tc>
          <w:tcPr>
            <w:tcW w:w="730" w:type="dxa"/>
          </w:tcPr>
          <w:p w:rsidR="002C0C0F" w:rsidRPr="00C321BE" w:rsidRDefault="002C0C0F" w:rsidP="001B0821">
            <w:pPr>
              <w:rPr>
                <w:rFonts w:cstheme="minorHAnsi"/>
                <w:sz w:val="20"/>
                <w:szCs w:val="20"/>
              </w:rPr>
            </w:pPr>
          </w:p>
        </w:tc>
        <w:tc>
          <w:tcPr>
            <w:tcW w:w="5861" w:type="dxa"/>
            <w:hideMark/>
          </w:tcPr>
          <w:p w:rsidR="002C0C0F" w:rsidRPr="00C321BE" w:rsidRDefault="002C0C0F" w:rsidP="00640D50">
            <w:pPr>
              <w:ind w:firstLine="0"/>
              <w:jc w:val="left"/>
              <w:rPr>
                <w:b/>
                <w:bCs/>
              </w:rPr>
            </w:pPr>
            <w:r w:rsidRPr="00C321BE">
              <w:t>Es wird auf exzessiven Alkoholkonsum durch Spiele verzichtet</w:t>
            </w:r>
          </w:p>
        </w:tc>
        <w:tc>
          <w:tcPr>
            <w:tcW w:w="1581" w:type="dxa"/>
          </w:tcPr>
          <w:p w:rsidR="002C0C0F" w:rsidRPr="00C321BE" w:rsidRDefault="002C0C0F" w:rsidP="001B0821">
            <w:pPr>
              <w:pStyle w:val="Funotentext"/>
              <w:rPr>
                <w:rFonts w:ascii="Helvetica" w:hAnsi="Helvetica" w:cstheme="minorHAnsi"/>
                <w:lang w:eastAsia="en-US"/>
              </w:rPr>
            </w:pPr>
          </w:p>
        </w:tc>
      </w:tr>
    </w:tbl>
    <w:p w:rsidR="002C0C0F" w:rsidRDefault="002C0C0F" w:rsidP="002C0C0F">
      <w:pPr>
        <w:pStyle w:val="berschrift2"/>
      </w:pPr>
      <w:bookmarkStart w:id="16" w:name="_Toc175226510"/>
      <w:r>
        <w:t>Checkliste – Unterkunft</w:t>
      </w:r>
      <w:bookmarkEnd w:id="16"/>
    </w:p>
    <w:p w:rsidR="002C0C0F" w:rsidRPr="00265B87" w:rsidRDefault="002C0C0F" w:rsidP="002C0C0F">
      <w:pPr>
        <w:jc w:val="center"/>
      </w:pPr>
    </w:p>
    <w:tbl>
      <w:tblPr>
        <w:tblW w:w="8901"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1"/>
        <w:gridCol w:w="1581"/>
      </w:tblGrid>
      <w:tr w:rsidR="002C0C0F" w:rsidRPr="00604E36" w:rsidTr="00FB5184">
        <w:tc>
          <w:tcPr>
            <w:tcW w:w="729"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604E36">
              <w:rPr>
                <w:rFonts w:cstheme="minorHAnsi"/>
                <w:b/>
                <w:bCs/>
                <w:color w:val="FFFFFF" w:themeColor="background1"/>
                <w:sz w:val="16"/>
                <w:szCs w:val="16"/>
                <w14:shadow w14:blurRad="50800" w14:dist="50800" w14:dir="5400000" w14:sx="0" w14:sy="0" w14:kx="0" w14:ky="0" w14:algn="ctr">
                  <w14:srgbClr w14:val="274540"/>
                </w14:shadow>
              </w:rPr>
              <w:t>Nein</w:t>
            </w:r>
          </w:p>
        </w:tc>
        <w:tc>
          <w:tcPr>
            <w:tcW w:w="5861"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r w:rsidRPr="00604E36">
              <w:rPr>
                <w:rFonts w:cstheme="minorHAnsi"/>
                <w:b/>
                <w:bCs/>
                <w:color w:val="FFFFFF" w:themeColor="background1"/>
              </w:rPr>
              <w:t>Checkliste: Unterkunft</w:t>
            </w:r>
          </w:p>
        </w:tc>
        <w:tc>
          <w:tcPr>
            <w:tcW w:w="1581" w:type="dxa"/>
            <w:tcBorders>
              <w:top w:val="single" w:sz="24" w:space="0" w:color="0F7C93"/>
              <w:bottom w:val="single" w:sz="6" w:space="0" w:color="0F7C93"/>
            </w:tcBorders>
            <w:shd w:val="clear" w:color="auto" w:fill="0F7C93"/>
            <w:hideMark/>
          </w:tcPr>
          <w:p w:rsidR="002C0C0F" w:rsidRPr="00604E36" w:rsidRDefault="002C0C0F" w:rsidP="001B0821">
            <w:pPr>
              <w:ind w:firstLine="0"/>
              <w:jc w:val="center"/>
              <w:rPr>
                <w:rFonts w:cstheme="minorHAnsi"/>
                <w:b/>
                <w:bCs/>
                <w:color w:val="FFFFFF" w:themeColor="background1"/>
                <w:sz w:val="16"/>
                <w:szCs w:val="16"/>
              </w:rPr>
            </w:pPr>
            <w:r w:rsidRPr="00604E36">
              <w:rPr>
                <w:rFonts w:cstheme="minorHAnsi"/>
                <w:b/>
                <w:bCs/>
                <w:color w:val="FFFFFF" w:themeColor="background1"/>
                <w:sz w:val="16"/>
                <w:szCs w:val="16"/>
              </w:rPr>
              <w:t>Vermerk</w:t>
            </w:r>
          </w:p>
        </w:tc>
      </w:tr>
      <w:tr w:rsidR="002C0C0F" w:rsidTr="00FB5184">
        <w:tc>
          <w:tcPr>
            <w:tcW w:w="729" w:type="dxa"/>
            <w:tcBorders>
              <w:top w:val="single" w:sz="6" w:space="0" w:color="0F7C93"/>
            </w:tcBorders>
          </w:tcPr>
          <w:p w:rsidR="002C0C0F" w:rsidRPr="00970FED" w:rsidRDefault="002C0C0F" w:rsidP="001B0821">
            <w:pPr>
              <w:rPr>
                <w:rFonts w:cstheme="minorHAnsi"/>
                <w:sz w:val="20"/>
                <w:szCs w:val="20"/>
              </w:rPr>
            </w:pPr>
          </w:p>
        </w:tc>
        <w:tc>
          <w:tcPr>
            <w:tcW w:w="730" w:type="dxa"/>
            <w:tcBorders>
              <w:top w:val="single" w:sz="6" w:space="0" w:color="0F7C93"/>
            </w:tcBorders>
          </w:tcPr>
          <w:p w:rsidR="002C0C0F" w:rsidRPr="00970FED" w:rsidRDefault="002C0C0F" w:rsidP="001B0821">
            <w:pPr>
              <w:rPr>
                <w:rFonts w:cstheme="minorHAnsi"/>
                <w:sz w:val="20"/>
                <w:szCs w:val="20"/>
              </w:rPr>
            </w:pPr>
          </w:p>
        </w:tc>
        <w:tc>
          <w:tcPr>
            <w:tcW w:w="5861" w:type="dxa"/>
            <w:tcBorders>
              <w:top w:val="single" w:sz="6" w:space="0" w:color="0F7C93"/>
            </w:tcBorders>
            <w:hideMark/>
          </w:tcPr>
          <w:p w:rsidR="002C0C0F" w:rsidRPr="00970FED" w:rsidRDefault="002C0C0F" w:rsidP="00640D50">
            <w:pPr>
              <w:ind w:firstLine="0"/>
              <w:jc w:val="left"/>
            </w:pPr>
            <w:r w:rsidRPr="00970FED">
              <w:t xml:space="preserve">Unterkünfte mit Umweltauszeichnung oder einem anderen Umweltbezug (Bio- Auszeichnung, klima-aktiv Partner, etc.) werden an die Gäste als solche kommuniziert und besonders empfohlen </w:t>
            </w:r>
          </w:p>
        </w:tc>
        <w:tc>
          <w:tcPr>
            <w:tcW w:w="1581" w:type="dxa"/>
            <w:tcBorders>
              <w:top w:val="single" w:sz="6" w:space="0" w:color="0F7C93"/>
            </w:tcBorders>
          </w:tcPr>
          <w:p w:rsidR="002C0C0F" w:rsidRPr="00970FED" w:rsidRDefault="002C0C0F" w:rsidP="001B0821">
            <w:pPr>
              <w:rPr>
                <w:rFonts w:cstheme="minorHAnsi"/>
                <w:sz w:val="20"/>
                <w:szCs w:val="20"/>
              </w:rPr>
            </w:pPr>
          </w:p>
        </w:tc>
      </w:tr>
      <w:tr w:rsidR="002C0C0F" w:rsidTr="00FB5184">
        <w:trPr>
          <w:trHeight w:val="74"/>
        </w:trPr>
        <w:tc>
          <w:tcPr>
            <w:tcW w:w="729" w:type="dxa"/>
          </w:tcPr>
          <w:p w:rsidR="002C0C0F" w:rsidRPr="00970FED" w:rsidRDefault="002C0C0F" w:rsidP="001B0821">
            <w:pPr>
              <w:rPr>
                <w:rFonts w:cstheme="minorHAnsi"/>
                <w:sz w:val="20"/>
                <w:szCs w:val="20"/>
              </w:rPr>
            </w:pPr>
          </w:p>
        </w:tc>
        <w:tc>
          <w:tcPr>
            <w:tcW w:w="730" w:type="dxa"/>
          </w:tcPr>
          <w:p w:rsidR="002C0C0F" w:rsidRPr="00970FED" w:rsidRDefault="002C0C0F" w:rsidP="001B0821">
            <w:pPr>
              <w:rPr>
                <w:rFonts w:cstheme="minorHAnsi"/>
                <w:sz w:val="20"/>
                <w:szCs w:val="20"/>
              </w:rPr>
            </w:pPr>
          </w:p>
        </w:tc>
        <w:tc>
          <w:tcPr>
            <w:tcW w:w="5861" w:type="dxa"/>
            <w:hideMark/>
          </w:tcPr>
          <w:p w:rsidR="002C0C0F" w:rsidRPr="00970FED" w:rsidRDefault="002C0C0F" w:rsidP="00640D50">
            <w:pPr>
              <w:ind w:firstLine="0"/>
              <w:jc w:val="left"/>
            </w:pPr>
            <w:r w:rsidRPr="00970FED">
              <w:t>Einfachere, familiengeführte Betriebe werden gegenüber internationalen Luxushotelketten bevorzugt</w:t>
            </w:r>
          </w:p>
        </w:tc>
        <w:tc>
          <w:tcPr>
            <w:tcW w:w="1581" w:type="dxa"/>
          </w:tcPr>
          <w:p w:rsidR="002C0C0F" w:rsidRPr="00970FED" w:rsidRDefault="002C0C0F" w:rsidP="001B0821">
            <w:pPr>
              <w:rPr>
                <w:rFonts w:cstheme="minorHAnsi"/>
                <w:sz w:val="20"/>
                <w:szCs w:val="20"/>
              </w:rPr>
            </w:pPr>
          </w:p>
        </w:tc>
      </w:tr>
    </w:tbl>
    <w:p w:rsidR="002C0C0F" w:rsidRDefault="002C0C0F" w:rsidP="002C0C0F">
      <w:pPr>
        <w:pStyle w:val="berschrift2"/>
      </w:pPr>
      <w:bookmarkStart w:id="17" w:name="_Toc175226511"/>
      <w:r>
        <w:t>Checkliste – Abfallmanagement</w:t>
      </w:r>
      <w:bookmarkEnd w:id="17"/>
    </w:p>
    <w:p w:rsidR="002C0C0F" w:rsidRPr="00265B87" w:rsidRDefault="002C0C0F" w:rsidP="002C0C0F"/>
    <w:tbl>
      <w:tblPr>
        <w:tblW w:w="8901"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0"/>
        <w:gridCol w:w="1582"/>
      </w:tblGrid>
      <w:tr w:rsidR="002C0C0F" w:rsidRPr="00B83856" w:rsidTr="00FB5184">
        <w:tc>
          <w:tcPr>
            <w:tcW w:w="729" w:type="dxa"/>
            <w:tcBorders>
              <w:top w:val="single" w:sz="24" w:space="0" w:color="0F7C93"/>
              <w:bottom w:val="single" w:sz="6" w:space="0" w:color="0F7C93"/>
            </w:tcBorders>
            <w:shd w:val="clear" w:color="auto" w:fill="0F7C93"/>
            <w:hideMark/>
          </w:tcPr>
          <w:p w:rsidR="002C0C0F" w:rsidRPr="00B8385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B8385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B8385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B83856">
              <w:rPr>
                <w:rFonts w:cstheme="minorHAnsi"/>
                <w:b/>
                <w:bCs/>
                <w:color w:val="FFFFFF" w:themeColor="background1"/>
                <w:sz w:val="16"/>
                <w:szCs w:val="16"/>
                <w14:shadow w14:blurRad="50800" w14:dist="50800" w14:dir="5400000" w14:sx="0" w14:sy="0" w14:kx="0" w14:ky="0" w14:algn="ctr">
                  <w14:srgbClr w14:val="274540"/>
                </w14:shadow>
              </w:rPr>
              <w:t>Nein</w:t>
            </w:r>
          </w:p>
        </w:tc>
        <w:tc>
          <w:tcPr>
            <w:tcW w:w="5860" w:type="dxa"/>
            <w:tcBorders>
              <w:top w:val="single" w:sz="24" w:space="0" w:color="0F7C93"/>
              <w:bottom w:val="single" w:sz="6" w:space="0" w:color="0F7C93"/>
            </w:tcBorders>
            <w:shd w:val="clear" w:color="auto" w:fill="0F7C93"/>
            <w:hideMark/>
          </w:tcPr>
          <w:p w:rsidR="002C0C0F" w:rsidRPr="00B83856"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r w:rsidRPr="00B83856">
              <w:rPr>
                <w:rFonts w:cstheme="minorHAnsi"/>
                <w:b/>
                <w:bCs/>
                <w:color w:val="FFFFFF" w:themeColor="background1"/>
              </w:rPr>
              <w:t>Checkliste: Abfallmanagement</w:t>
            </w:r>
          </w:p>
        </w:tc>
        <w:tc>
          <w:tcPr>
            <w:tcW w:w="1582" w:type="dxa"/>
            <w:tcBorders>
              <w:top w:val="single" w:sz="24" w:space="0" w:color="0F7C93"/>
              <w:bottom w:val="single" w:sz="6" w:space="0" w:color="0F7C93"/>
            </w:tcBorders>
            <w:shd w:val="clear" w:color="auto" w:fill="0F7C93"/>
            <w:hideMark/>
          </w:tcPr>
          <w:p w:rsidR="002C0C0F" w:rsidRPr="00B83856" w:rsidRDefault="002C0C0F" w:rsidP="001B0821">
            <w:pPr>
              <w:ind w:firstLine="0"/>
              <w:jc w:val="center"/>
              <w:rPr>
                <w:rFonts w:cstheme="minorHAnsi"/>
                <w:b/>
                <w:bCs/>
                <w:color w:val="FFFFFF" w:themeColor="background1"/>
                <w:sz w:val="16"/>
                <w:szCs w:val="16"/>
              </w:rPr>
            </w:pPr>
            <w:r w:rsidRPr="00B83856">
              <w:rPr>
                <w:rFonts w:cstheme="minorHAnsi"/>
                <w:b/>
                <w:bCs/>
                <w:color w:val="FFFFFF" w:themeColor="background1"/>
                <w:sz w:val="16"/>
                <w:szCs w:val="16"/>
              </w:rPr>
              <w:t>Vermerk</w:t>
            </w:r>
          </w:p>
        </w:tc>
      </w:tr>
      <w:tr w:rsidR="002C0C0F" w:rsidRPr="00970FED" w:rsidTr="00FB5184">
        <w:tc>
          <w:tcPr>
            <w:tcW w:w="729" w:type="dxa"/>
            <w:tcBorders>
              <w:top w:val="single" w:sz="6" w:space="0" w:color="0F7C93"/>
            </w:tcBorders>
          </w:tcPr>
          <w:p w:rsidR="002C0C0F" w:rsidRPr="00970FED" w:rsidRDefault="002C0C0F" w:rsidP="00640D50">
            <w:pPr>
              <w:jc w:val="left"/>
              <w:rPr>
                <w:rFonts w:cstheme="minorHAnsi"/>
                <w:sz w:val="20"/>
                <w:szCs w:val="20"/>
              </w:rPr>
            </w:pPr>
          </w:p>
        </w:tc>
        <w:tc>
          <w:tcPr>
            <w:tcW w:w="730" w:type="dxa"/>
            <w:tcBorders>
              <w:top w:val="single" w:sz="6" w:space="0" w:color="0F7C93"/>
            </w:tcBorders>
          </w:tcPr>
          <w:p w:rsidR="002C0C0F" w:rsidRPr="00970FED" w:rsidRDefault="002C0C0F" w:rsidP="00640D50">
            <w:pPr>
              <w:jc w:val="left"/>
              <w:rPr>
                <w:rFonts w:cstheme="minorHAnsi"/>
                <w:sz w:val="20"/>
                <w:szCs w:val="20"/>
              </w:rPr>
            </w:pPr>
          </w:p>
        </w:tc>
        <w:tc>
          <w:tcPr>
            <w:tcW w:w="5860" w:type="dxa"/>
            <w:tcBorders>
              <w:top w:val="single" w:sz="6" w:space="0" w:color="0F7C93"/>
            </w:tcBorders>
            <w:hideMark/>
          </w:tcPr>
          <w:p w:rsidR="002C0C0F" w:rsidRPr="00970FED" w:rsidRDefault="002C0C0F" w:rsidP="00640D50">
            <w:pPr>
              <w:ind w:firstLine="0"/>
              <w:jc w:val="left"/>
              <w:rPr>
                <w:color w:val="1F3763" w:themeColor="accent1" w:themeShade="7F"/>
              </w:rPr>
            </w:pPr>
            <w:r w:rsidRPr="00970FED">
              <w:t>Die bestmögliche Abfalltrennung und Entsorgung wird sichergestellt (wie Bereitstellung von ausreichenden Recycling- und Müllbehältern für Gäste und Dienstleister)</w:t>
            </w:r>
          </w:p>
        </w:tc>
        <w:tc>
          <w:tcPr>
            <w:tcW w:w="1582" w:type="dxa"/>
            <w:tcBorders>
              <w:top w:val="single" w:sz="6" w:space="0" w:color="0F7C93"/>
            </w:tcBorders>
          </w:tcPr>
          <w:p w:rsidR="002C0C0F" w:rsidRPr="00970FED" w:rsidRDefault="002C0C0F" w:rsidP="00640D50">
            <w:pPr>
              <w:jc w:val="left"/>
              <w:rPr>
                <w:rFonts w:cstheme="minorHAnsi"/>
                <w:sz w:val="20"/>
                <w:szCs w:val="20"/>
              </w:rPr>
            </w:pPr>
          </w:p>
        </w:tc>
      </w:tr>
      <w:tr w:rsidR="002C0C0F" w:rsidRPr="00970FED" w:rsidTr="00FB5184">
        <w:trPr>
          <w:trHeight w:val="74"/>
        </w:trPr>
        <w:tc>
          <w:tcPr>
            <w:tcW w:w="729" w:type="dxa"/>
          </w:tcPr>
          <w:p w:rsidR="002C0C0F" w:rsidRPr="00970FED" w:rsidRDefault="002C0C0F" w:rsidP="00640D50">
            <w:pPr>
              <w:jc w:val="left"/>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0" w:type="dxa"/>
            <w:hideMark/>
          </w:tcPr>
          <w:p w:rsidR="002C0C0F" w:rsidRPr="00970FED" w:rsidRDefault="002C0C0F" w:rsidP="00640D50">
            <w:pPr>
              <w:ind w:firstLine="0"/>
              <w:jc w:val="left"/>
            </w:pPr>
            <w:r w:rsidRPr="00970FED">
              <w:t>Gespräche zur bestmöglichen Abfallvermeidung mit dem Veranstaltungsort und Dienstleistern wurden durchgeführt. Die Information wurde an das jeweilige Personal weitergegeben</w:t>
            </w:r>
          </w:p>
        </w:tc>
        <w:tc>
          <w:tcPr>
            <w:tcW w:w="1582" w:type="dxa"/>
          </w:tcPr>
          <w:p w:rsidR="002C0C0F" w:rsidRPr="00970FED" w:rsidRDefault="002C0C0F" w:rsidP="00640D50">
            <w:pPr>
              <w:jc w:val="left"/>
              <w:rPr>
                <w:rFonts w:cstheme="minorHAnsi"/>
                <w:sz w:val="20"/>
                <w:szCs w:val="20"/>
              </w:rPr>
            </w:pPr>
          </w:p>
        </w:tc>
      </w:tr>
      <w:tr w:rsidR="002C0C0F" w:rsidRPr="00970FED" w:rsidTr="00FB5184">
        <w:trPr>
          <w:trHeight w:val="74"/>
        </w:trPr>
        <w:tc>
          <w:tcPr>
            <w:tcW w:w="729" w:type="dxa"/>
          </w:tcPr>
          <w:p w:rsidR="002C0C0F" w:rsidRPr="00970FED" w:rsidRDefault="002C0C0F" w:rsidP="00640D50">
            <w:pPr>
              <w:jc w:val="left"/>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0" w:type="dxa"/>
            <w:hideMark/>
          </w:tcPr>
          <w:p w:rsidR="002C0C0F" w:rsidRPr="00970FED" w:rsidRDefault="002C0C0F" w:rsidP="00640D50">
            <w:pPr>
              <w:ind w:firstLine="0"/>
              <w:jc w:val="left"/>
            </w:pPr>
            <w:r w:rsidRPr="00970FED">
              <w:t xml:space="preserve">Die Gäste wurden über den Punkt Abfallvermeidung informiert (wie zum Beispiel Minimierung von Verpackungsmaterialien bei Geschenken) </w:t>
            </w:r>
          </w:p>
        </w:tc>
        <w:tc>
          <w:tcPr>
            <w:tcW w:w="1582" w:type="dxa"/>
          </w:tcPr>
          <w:p w:rsidR="002C0C0F" w:rsidRPr="00970FED" w:rsidRDefault="002C0C0F" w:rsidP="00640D50">
            <w:pPr>
              <w:pStyle w:val="Funotentext"/>
              <w:jc w:val="left"/>
              <w:rPr>
                <w:rFonts w:asciiTheme="minorHAnsi" w:hAnsiTheme="minorHAnsi" w:cstheme="minorHAnsi"/>
                <w:lang w:eastAsia="en-US"/>
              </w:rPr>
            </w:pPr>
          </w:p>
        </w:tc>
      </w:tr>
      <w:tr w:rsidR="002C0C0F" w:rsidRPr="00970FED" w:rsidTr="00FB5184">
        <w:trPr>
          <w:trHeight w:val="74"/>
        </w:trPr>
        <w:tc>
          <w:tcPr>
            <w:tcW w:w="729" w:type="dxa"/>
          </w:tcPr>
          <w:p w:rsidR="002C0C0F" w:rsidRPr="00970FED" w:rsidRDefault="002C0C0F" w:rsidP="00640D50">
            <w:pPr>
              <w:jc w:val="left"/>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0" w:type="dxa"/>
            <w:hideMark/>
          </w:tcPr>
          <w:p w:rsidR="002C0C0F" w:rsidRPr="00970FED" w:rsidRDefault="002C0C0F" w:rsidP="00640D50">
            <w:pPr>
              <w:ind w:firstLine="0"/>
              <w:jc w:val="left"/>
            </w:pPr>
            <w:r w:rsidRPr="00970FED">
              <w:t>Weitere Aspekte zur Abfallvermeidung wurden in den jeweiligen Checklisten bereits berücksichtigt und kann als Abfallkonzept betrachtet werden</w:t>
            </w:r>
          </w:p>
        </w:tc>
        <w:tc>
          <w:tcPr>
            <w:tcW w:w="1582" w:type="dxa"/>
          </w:tcPr>
          <w:p w:rsidR="002C0C0F" w:rsidRPr="00970FED" w:rsidRDefault="002C0C0F" w:rsidP="00640D50">
            <w:pPr>
              <w:jc w:val="left"/>
              <w:rPr>
                <w:rFonts w:cstheme="minorHAnsi"/>
                <w:sz w:val="20"/>
                <w:szCs w:val="20"/>
              </w:rPr>
            </w:pPr>
          </w:p>
        </w:tc>
      </w:tr>
      <w:tr w:rsidR="002C0C0F" w:rsidRPr="00970FED" w:rsidTr="00FB5184">
        <w:trPr>
          <w:trHeight w:val="74"/>
        </w:trPr>
        <w:tc>
          <w:tcPr>
            <w:tcW w:w="729" w:type="dxa"/>
          </w:tcPr>
          <w:p w:rsidR="002C0C0F" w:rsidRPr="00970FED" w:rsidRDefault="002C0C0F" w:rsidP="00640D50">
            <w:pPr>
              <w:jc w:val="left"/>
              <w:rPr>
                <w:rFonts w:cstheme="minorHAnsi"/>
                <w:sz w:val="20"/>
                <w:szCs w:val="20"/>
              </w:rPr>
            </w:pPr>
          </w:p>
        </w:tc>
        <w:tc>
          <w:tcPr>
            <w:tcW w:w="730" w:type="dxa"/>
          </w:tcPr>
          <w:p w:rsidR="002C0C0F" w:rsidRPr="00970FED" w:rsidRDefault="002C0C0F" w:rsidP="00640D50">
            <w:pPr>
              <w:jc w:val="left"/>
              <w:rPr>
                <w:rFonts w:cstheme="minorHAnsi"/>
                <w:sz w:val="20"/>
                <w:szCs w:val="20"/>
              </w:rPr>
            </w:pPr>
          </w:p>
        </w:tc>
        <w:tc>
          <w:tcPr>
            <w:tcW w:w="5860" w:type="dxa"/>
            <w:hideMark/>
          </w:tcPr>
          <w:p w:rsidR="002C0C0F" w:rsidRPr="00970FED" w:rsidRDefault="002C0C0F" w:rsidP="00640D50">
            <w:pPr>
              <w:ind w:firstLine="0"/>
              <w:jc w:val="left"/>
            </w:pPr>
            <w:r w:rsidRPr="00970FED">
              <w:t>Beschilderungen zur Mülltrennung bzw. Littering (z.B.: durch Zigarettenstummel) sind vorhanden</w:t>
            </w:r>
          </w:p>
        </w:tc>
        <w:tc>
          <w:tcPr>
            <w:tcW w:w="1582" w:type="dxa"/>
          </w:tcPr>
          <w:p w:rsidR="002C0C0F" w:rsidRPr="00970FED" w:rsidRDefault="002C0C0F" w:rsidP="00640D50">
            <w:pPr>
              <w:jc w:val="left"/>
              <w:rPr>
                <w:rFonts w:cstheme="minorHAnsi"/>
                <w:sz w:val="20"/>
                <w:szCs w:val="20"/>
              </w:rPr>
            </w:pPr>
          </w:p>
        </w:tc>
      </w:tr>
    </w:tbl>
    <w:p w:rsidR="002C0C0F" w:rsidRDefault="002C0C0F" w:rsidP="00640D50">
      <w:pPr>
        <w:pStyle w:val="berschrift2"/>
        <w:jc w:val="left"/>
      </w:pPr>
      <w:r>
        <w:br w:type="page"/>
      </w:r>
    </w:p>
    <w:p w:rsidR="002C0C0F" w:rsidRDefault="002C0C0F" w:rsidP="002C0C0F">
      <w:pPr>
        <w:pStyle w:val="berschrift2"/>
      </w:pPr>
      <w:bookmarkStart w:id="18" w:name="_Toc175226512"/>
      <w:r>
        <w:lastRenderedPageBreak/>
        <w:t>Checkliste - Hochzeitsreise</w:t>
      </w:r>
      <w:bookmarkEnd w:id="18"/>
      <w:r>
        <w:t xml:space="preserve"> </w:t>
      </w:r>
    </w:p>
    <w:p w:rsidR="002C0C0F" w:rsidRPr="00265B87" w:rsidRDefault="002C0C0F" w:rsidP="002C0C0F">
      <w:pPr>
        <w:jc w:val="center"/>
      </w:pPr>
    </w:p>
    <w:tbl>
      <w:tblPr>
        <w:tblW w:w="9042" w:type="dxa"/>
        <w:tblBorders>
          <w:top w:val="single" w:sz="24" w:space="0" w:color="0F7C93"/>
          <w:left w:val="single" w:sz="24" w:space="0" w:color="0F7C93"/>
          <w:bottom w:val="single" w:sz="24" w:space="0" w:color="0F7C93"/>
          <w:right w:val="single" w:sz="24" w:space="0" w:color="0F7C93"/>
          <w:insideH w:val="single" w:sz="6" w:space="0" w:color="0F7C93"/>
          <w:insideV w:val="single" w:sz="6" w:space="0" w:color="0F7C93"/>
        </w:tblBorders>
        <w:tblLayout w:type="fixed"/>
        <w:tblLook w:val="04A0" w:firstRow="1" w:lastRow="0" w:firstColumn="1" w:lastColumn="0" w:noHBand="0" w:noVBand="1"/>
      </w:tblPr>
      <w:tblGrid>
        <w:gridCol w:w="729"/>
        <w:gridCol w:w="730"/>
        <w:gridCol w:w="5860"/>
        <w:gridCol w:w="1723"/>
      </w:tblGrid>
      <w:tr w:rsidR="002C0C0F" w:rsidRPr="00B83856" w:rsidTr="00FB5184">
        <w:tc>
          <w:tcPr>
            <w:tcW w:w="729" w:type="dxa"/>
            <w:tcBorders>
              <w:top w:val="single" w:sz="24" w:space="0" w:color="0F7C93"/>
              <w:bottom w:val="single" w:sz="6" w:space="0" w:color="0F7C93"/>
            </w:tcBorders>
            <w:shd w:val="clear" w:color="auto" w:fill="0F7C93"/>
            <w:hideMark/>
          </w:tcPr>
          <w:p w:rsidR="002C0C0F" w:rsidRPr="00B8385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B83856">
              <w:rPr>
                <w:rFonts w:cstheme="minorHAnsi"/>
                <w:b/>
                <w:bCs/>
                <w:color w:val="FFFFFF" w:themeColor="background1"/>
                <w:sz w:val="16"/>
                <w:szCs w:val="16"/>
                <w14:shadow w14:blurRad="50800" w14:dist="50800" w14:dir="5400000" w14:sx="0" w14:sy="0" w14:kx="0" w14:ky="0" w14:algn="ctr">
                  <w14:srgbClr w14:val="274540"/>
                </w14:shadow>
              </w:rPr>
              <w:t>Ja</w:t>
            </w:r>
          </w:p>
        </w:tc>
        <w:tc>
          <w:tcPr>
            <w:tcW w:w="730" w:type="dxa"/>
            <w:tcBorders>
              <w:top w:val="single" w:sz="24" w:space="0" w:color="0F7C93"/>
              <w:bottom w:val="single" w:sz="6" w:space="0" w:color="0F7C93"/>
            </w:tcBorders>
            <w:shd w:val="clear" w:color="auto" w:fill="0F7C93"/>
            <w:hideMark/>
          </w:tcPr>
          <w:p w:rsidR="002C0C0F" w:rsidRPr="00B83856" w:rsidRDefault="002C0C0F" w:rsidP="001B0821">
            <w:pPr>
              <w:ind w:firstLine="0"/>
              <w:jc w:val="center"/>
              <w:rPr>
                <w:rFonts w:cstheme="minorHAnsi"/>
                <w:b/>
                <w:bCs/>
                <w:color w:val="FFFFFF" w:themeColor="background1"/>
                <w:sz w:val="16"/>
                <w:szCs w:val="16"/>
                <w14:shadow w14:blurRad="50800" w14:dist="50800" w14:dir="5400000" w14:sx="0" w14:sy="0" w14:kx="0" w14:ky="0" w14:algn="ctr">
                  <w14:srgbClr w14:val="274540"/>
                </w14:shadow>
              </w:rPr>
            </w:pPr>
            <w:r w:rsidRPr="00B83856">
              <w:rPr>
                <w:rFonts w:cstheme="minorHAnsi"/>
                <w:b/>
                <w:bCs/>
                <w:color w:val="FFFFFF" w:themeColor="background1"/>
                <w:sz w:val="16"/>
                <w:szCs w:val="16"/>
                <w14:shadow w14:blurRad="50800" w14:dist="50800" w14:dir="5400000" w14:sx="0" w14:sy="0" w14:kx="0" w14:ky="0" w14:algn="ctr">
                  <w14:srgbClr w14:val="274540"/>
                </w14:shadow>
              </w:rPr>
              <w:t>Nein</w:t>
            </w:r>
          </w:p>
        </w:tc>
        <w:tc>
          <w:tcPr>
            <w:tcW w:w="5860" w:type="dxa"/>
            <w:tcBorders>
              <w:top w:val="single" w:sz="24" w:space="0" w:color="0F7C93"/>
              <w:bottom w:val="single" w:sz="6" w:space="0" w:color="0F7C93"/>
            </w:tcBorders>
            <w:shd w:val="clear" w:color="auto" w:fill="0F7C93"/>
            <w:hideMark/>
          </w:tcPr>
          <w:p w:rsidR="002C0C0F" w:rsidRPr="00B83856" w:rsidRDefault="002C0C0F" w:rsidP="001B0821">
            <w:pPr>
              <w:ind w:firstLine="0"/>
              <w:jc w:val="center"/>
              <w:rPr>
                <w:rFonts w:cstheme="minorHAnsi"/>
                <w:b/>
                <w:bCs/>
                <w:color w:val="FFFFFF" w:themeColor="background1"/>
                <w14:shadow w14:blurRad="50800" w14:dist="50800" w14:dir="5400000" w14:sx="0" w14:sy="0" w14:kx="0" w14:ky="0" w14:algn="ctr">
                  <w14:srgbClr w14:val="274540"/>
                </w14:shadow>
              </w:rPr>
            </w:pPr>
            <w:r w:rsidRPr="00B83856">
              <w:rPr>
                <w:rFonts w:cstheme="minorHAnsi"/>
                <w:b/>
                <w:bCs/>
                <w:color w:val="FFFFFF" w:themeColor="background1"/>
              </w:rPr>
              <w:t>Checkliste: Hochzeitsreise</w:t>
            </w:r>
          </w:p>
        </w:tc>
        <w:tc>
          <w:tcPr>
            <w:tcW w:w="1723" w:type="dxa"/>
            <w:tcBorders>
              <w:top w:val="single" w:sz="24" w:space="0" w:color="0F7C93"/>
              <w:bottom w:val="single" w:sz="6" w:space="0" w:color="0F7C93"/>
            </w:tcBorders>
            <w:shd w:val="clear" w:color="auto" w:fill="0F7C93"/>
            <w:hideMark/>
          </w:tcPr>
          <w:p w:rsidR="002C0C0F" w:rsidRPr="00B83856" w:rsidRDefault="002C0C0F" w:rsidP="001B0821">
            <w:pPr>
              <w:ind w:firstLine="0"/>
              <w:jc w:val="center"/>
              <w:rPr>
                <w:rFonts w:cstheme="minorHAnsi"/>
                <w:b/>
                <w:bCs/>
                <w:color w:val="FFFFFF" w:themeColor="background1"/>
                <w:sz w:val="16"/>
                <w:szCs w:val="16"/>
              </w:rPr>
            </w:pPr>
            <w:r w:rsidRPr="00B83856">
              <w:rPr>
                <w:rFonts w:cstheme="minorHAnsi"/>
                <w:b/>
                <w:bCs/>
                <w:color w:val="FFFFFF" w:themeColor="background1"/>
                <w:sz w:val="16"/>
                <w:szCs w:val="16"/>
              </w:rPr>
              <w:t>Vermerk</w:t>
            </w:r>
          </w:p>
        </w:tc>
      </w:tr>
      <w:tr w:rsidR="002C0C0F" w:rsidTr="00FB5184">
        <w:tc>
          <w:tcPr>
            <w:tcW w:w="729" w:type="dxa"/>
            <w:tcBorders>
              <w:top w:val="single" w:sz="6" w:space="0" w:color="0F7C93"/>
            </w:tcBorders>
          </w:tcPr>
          <w:p w:rsidR="002C0C0F" w:rsidRPr="00970FED" w:rsidRDefault="002C0C0F" w:rsidP="00640D50">
            <w:pPr>
              <w:jc w:val="left"/>
            </w:pPr>
          </w:p>
        </w:tc>
        <w:tc>
          <w:tcPr>
            <w:tcW w:w="730" w:type="dxa"/>
            <w:tcBorders>
              <w:top w:val="single" w:sz="6" w:space="0" w:color="0F7C93"/>
            </w:tcBorders>
          </w:tcPr>
          <w:p w:rsidR="002C0C0F" w:rsidRPr="00970FED" w:rsidRDefault="002C0C0F" w:rsidP="00640D50">
            <w:pPr>
              <w:jc w:val="left"/>
            </w:pPr>
          </w:p>
        </w:tc>
        <w:tc>
          <w:tcPr>
            <w:tcW w:w="5860" w:type="dxa"/>
            <w:tcBorders>
              <w:top w:val="single" w:sz="6" w:space="0" w:color="0F7C93"/>
            </w:tcBorders>
            <w:hideMark/>
          </w:tcPr>
          <w:p w:rsidR="002C0C0F" w:rsidRPr="00970FED" w:rsidRDefault="002C0C0F" w:rsidP="00640D50">
            <w:pPr>
              <w:ind w:firstLine="0"/>
              <w:jc w:val="left"/>
              <w:rPr>
                <w:color w:val="1F3763" w:themeColor="accent1" w:themeShade="7F"/>
              </w:rPr>
            </w:pPr>
            <w:r w:rsidRPr="00970FED">
              <w:t>Wahl einer ökologisch verträglichen Destination zur Unterstützung der lokalen Gemeinschaft</w:t>
            </w:r>
          </w:p>
        </w:tc>
        <w:tc>
          <w:tcPr>
            <w:tcW w:w="1723" w:type="dxa"/>
            <w:tcBorders>
              <w:top w:val="single" w:sz="6" w:space="0" w:color="0F7C93"/>
            </w:tcBorders>
          </w:tcPr>
          <w:p w:rsidR="002C0C0F" w:rsidRPr="00970FED" w:rsidRDefault="002C0C0F" w:rsidP="00640D50">
            <w:pPr>
              <w:jc w:val="left"/>
            </w:pPr>
          </w:p>
        </w:tc>
      </w:tr>
      <w:tr w:rsidR="002C0C0F"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0" w:type="dxa"/>
            <w:hideMark/>
          </w:tcPr>
          <w:p w:rsidR="002C0C0F" w:rsidRPr="00970FED" w:rsidRDefault="002C0C0F" w:rsidP="00640D50">
            <w:pPr>
              <w:ind w:firstLine="0"/>
              <w:jc w:val="left"/>
            </w:pPr>
            <w:r w:rsidRPr="00970FED">
              <w:t xml:space="preserve">Umweltfreundliche Anreise ohne Langstreckenflug </w:t>
            </w:r>
          </w:p>
        </w:tc>
        <w:tc>
          <w:tcPr>
            <w:tcW w:w="1723" w:type="dxa"/>
          </w:tcPr>
          <w:p w:rsidR="002C0C0F" w:rsidRPr="00970FED" w:rsidRDefault="002C0C0F" w:rsidP="00640D50">
            <w:pPr>
              <w:jc w:val="left"/>
            </w:pPr>
          </w:p>
        </w:tc>
      </w:tr>
      <w:tr w:rsidR="002C0C0F"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0" w:type="dxa"/>
            <w:hideMark/>
          </w:tcPr>
          <w:p w:rsidR="002C0C0F" w:rsidRPr="00970FED" w:rsidRDefault="002C0C0F" w:rsidP="00640D50">
            <w:pPr>
              <w:ind w:firstLine="0"/>
              <w:jc w:val="left"/>
            </w:pPr>
            <w:r w:rsidRPr="00970FED">
              <w:t>Ggf. CO</w:t>
            </w:r>
            <w:r w:rsidRPr="00970FED">
              <w:rPr>
                <w:vertAlign w:val="subscript"/>
              </w:rPr>
              <w:t>2</w:t>
            </w:r>
            <w:r w:rsidRPr="00970FED">
              <w:t xml:space="preserve"> Kompensation der Anreise (kritische Prüfung!)</w:t>
            </w:r>
          </w:p>
        </w:tc>
        <w:tc>
          <w:tcPr>
            <w:tcW w:w="1723" w:type="dxa"/>
          </w:tcPr>
          <w:p w:rsidR="002C0C0F" w:rsidRPr="00970FED" w:rsidRDefault="002C0C0F" w:rsidP="00640D50">
            <w:pPr>
              <w:jc w:val="left"/>
              <w:rPr>
                <w:rFonts w:asciiTheme="minorHAnsi" w:hAnsiTheme="minorHAnsi"/>
                <w:lang w:eastAsia="en-US"/>
              </w:rPr>
            </w:pPr>
          </w:p>
        </w:tc>
      </w:tr>
      <w:tr w:rsidR="002C0C0F"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0" w:type="dxa"/>
            <w:hideMark/>
          </w:tcPr>
          <w:p w:rsidR="002C0C0F" w:rsidRPr="00970FED" w:rsidRDefault="002C0C0F" w:rsidP="00640D50">
            <w:pPr>
              <w:ind w:firstLine="0"/>
              <w:jc w:val="left"/>
            </w:pPr>
            <w:r w:rsidRPr="00970FED">
              <w:t>Wahl einer nachhaltigen Unterkunft unter Berücksichtigung von ökologischen und sozialen Aspekten</w:t>
            </w:r>
          </w:p>
        </w:tc>
        <w:tc>
          <w:tcPr>
            <w:tcW w:w="1723" w:type="dxa"/>
          </w:tcPr>
          <w:p w:rsidR="002C0C0F" w:rsidRPr="00970FED" w:rsidRDefault="002C0C0F" w:rsidP="00640D50">
            <w:pPr>
              <w:jc w:val="left"/>
            </w:pPr>
          </w:p>
        </w:tc>
      </w:tr>
      <w:tr w:rsidR="002C0C0F"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0" w:type="dxa"/>
            <w:hideMark/>
          </w:tcPr>
          <w:p w:rsidR="002C0C0F" w:rsidRPr="00970FED" w:rsidRDefault="002C0C0F" w:rsidP="00640D50">
            <w:pPr>
              <w:ind w:firstLine="0"/>
              <w:jc w:val="left"/>
            </w:pPr>
            <w:r w:rsidRPr="00970FED">
              <w:t xml:space="preserve">Umweltschonende Aktivitäten </w:t>
            </w:r>
          </w:p>
        </w:tc>
        <w:tc>
          <w:tcPr>
            <w:tcW w:w="1723" w:type="dxa"/>
          </w:tcPr>
          <w:p w:rsidR="002C0C0F" w:rsidRPr="00970FED" w:rsidRDefault="002C0C0F" w:rsidP="00640D50">
            <w:pPr>
              <w:jc w:val="left"/>
            </w:pPr>
          </w:p>
        </w:tc>
      </w:tr>
      <w:tr w:rsidR="002C0C0F"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0" w:type="dxa"/>
            <w:hideMark/>
          </w:tcPr>
          <w:p w:rsidR="002C0C0F" w:rsidRPr="00970FED" w:rsidRDefault="002C0C0F" w:rsidP="00640D50">
            <w:pPr>
              <w:ind w:firstLine="0"/>
              <w:jc w:val="left"/>
            </w:pPr>
            <w:r w:rsidRPr="00970FED">
              <w:t>Bevorzugung von regionalen Speisen und Getränken</w:t>
            </w:r>
          </w:p>
        </w:tc>
        <w:tc>
          <w:tcPr>
            <w:tcW w:w="1723" w:type="dxa"/>
          </w:tcPr>
          <w:p w:rsidR="002C0C0F" w:rsidRPr="00970FED" w:rsidRDefault="002C0C0F" w:rsidP="00640D50">
            <w:pPr>
              <w:jc w:val="left"/>
              <w:rPr>
                <w:rFonts w:asciiTheme="minorHAnsi" w:hAnsiTheme="minorHAnsi"/>
                <w:lang w:eastAsia="en-US"/>
              </w:rPr>
            </w:pPr>
          </w:p>
        </w:tc>
      </w:tr>
      <w:tr w:rsidR="002C0C0F"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0" w:type="dxa"/>
            <w:hideMark/>
          </w:tcPr>
          <w:p w:rsidR="002C0C0F" w:rsidRPr="00970FED" w:rsidRDefault="002C0C0F" w:rsidP="00640D50">
            <w:pPr>
              <w:ind w:firstLine="0"/>
              <w:jc w:val="left"/>
            </w:pPr>
            <w:r w:rsidRPr="00970FED">
              <w:t>Unterstützung der lokalen Bauern und Märkten</w:t>
            </w:r>
          </w:p>
        </w:tc>
        <w:tc>
          <w:tcPr>
            <w:tcW w:w="1723" w:type="dxa"/>
          </w:tcPr>
          <w:p w:rsidR="002C0C0F" w:rsidRPr="00970FED" w:rsidRDefault="002C0C0F" w:rsidP="00640D50">
            <w:pPr>
              <w:jc w:val="left"/>
            </w:pPr>
          </w:p>
        </w:tc>
      </w:tr>
      <w:tr w:rsidR="002C0C0F"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0" w:type="dxa"/>
            <w:hideMark/>
          </w:tcPr>
          <w:p w:rsidR="002C0C0F" w:rsidRPr="00970FED" w:rsidRDefault="002C0C0F" w:rsidP="00640D50">
            <w:pPr>
              <w:ind w:firstLine="0"/>
              <w:jc w:val="left"/>
            </w:pPr>
            <w:r w:rsidRPr="00970FED">
              <w:t xml:space="preserve">Unterstützung der lokalen Handwerkskunst (Souvenirs)  </w:t>
            </w:r>
          </w:p>
        </w:tc>
        <w:tc>
          <w:tcPr>
            <w:tcW w:w="1723" w:type="dxa"/>
          </w:tcPr>
          <w:p w:rsidR="002C0C0F" w:rsidRPr="00970FED" w:rsidRDefault="002C0C0F" w:rsidP="00640D50">
            <w:pPr>
              <w:jc w:val="left"/>
            </w:pPr>
          </w:p>
        </w:tc>
      </w:tr>
      <w:tr w:rsidR="002C0C0F" w:rsidTr="00FB5184">
        <w:trPr>
          <w:trHeight w:val="74"/>
        </w:trPr>
        <w:tc>
          <w:tcPr>
            <w:tcW w:w="729" w:type="dxa"/>
          </w:tcPr>
          <w:p w:rsidR="002C0C0F" w:rsidRPr="00970FED" w:rsidRDefault="002C0C0F" w:rsidP="00640D50">
            <w:pPr>
              <w:jc w:val="left"/>
            </w:pPr>
          </w:p>
        </w:tc>
        <w:tc>
          <w:tcPr>
            <w:tcW w:w="730" w:type="dxa"/>
          </w:tcPr>
          <w:p w:rsidR="002C0C0F" w:rsidRPr="00970FED" w:rsidRDefault="002C0C0F" w:rsidP="00640D50">
            <w:pPr>
              <w:jc w:val="left"/>
            </w:pPr>
          </w:p>
        </w:tc>
        <w:tc>
          <w:tcPr>
            <w:tcW w:w="5860" w:type="dxa"/>
            <w:hideMark/>
          </w:tcPr>
          <w:p w:rsidR="002C0C0F" w:rsidRPr="00970FED" w:rsidRDefault="002C0C0F" w:rsidP="00640D50">
            <w:pPr>
              <w:ind w:firstLine="0"/>
              <w:jc w:val="left"/>
            </w:pPr>
            <w:r w:rsidRPr="00970FED">
              <w:t>Respektvoller Umgang mit der lokalen Kultur, Tradition und Natur</w:t>
            </w:r>
          </w:p>
        </w:tc>
        <w:tc>
          <w:tcPr>
            <w:tcW w:w="1723" w:type="dxa"/>
          </w:tcPr>
          <w:p w:rsidR="002C0C0F" w:rsidRPr="00970FED" w:rsidRDefault="002C0C0F" w:rsidP="00640D50">
            <w:pPr>
              <w:jc w:val="left"/>
            </w:pPr>
          </w:p>
        </w:tc>
      </w:tr>
    </w:tbl>
    <w:p w:rsidR="005763D7" w:rsidRDefault="005763D7" w:rsidP="00640D50">
      <w:pPr>
        <w:ind w:firstLine="0"/>
        <w:jc w:val="left"/>
      </w:pPr>
      <w:r>
        <w:br w:type="page"/>
      </w:r>
    </w:p>
    <w:p w:rsidR="005763D7" w:rsidRPr="005763D7" w:rsidRDefault="005763D7" w:rsidP="005763D7">
      <w:pPr>
        <w:pStyle w:val="berschrift1"/>
      </w:pPr>
      <w:bookmarkStart w:id="19" w:name="_Toc175226522"/>
      <w:r>
        <w:lastRenderedPageBreak/>
        <w:t>Literaturverzeichnis</w:t>
      </w:r>
      <w:bookmarkEnd w:id="19"/>
    </w:p>
    <w:p w:rsidR="005763D7" w:rsidRPr="005E2EDA" w:rsidRDefault="005763D7" w:rsidP="005763D7">
      <w:pPr>
        <w:ind w:firstLine="0"/>
        <w:jc w:val="left"/>
        <w:rPr>
          <w:rFonts w:cstheme="minorHAnsi"/>
          <w:color w:val="000000" w:themeColor="text1"/>
          <w:sz w:val="20"/>
          <w:szCs w:val="20"/>
        </w:rPr>
      </w:pPr>
      <w:r w:rsidRPr="005E2EDA">
        <w:rPr>
          <w:rFonts w:cstheme="minorHAnsi"/>
          <w:color w:val="000000" w:themeColor="text1"/>
          <w:sz w:val="20"/>
          <w:szCs w:val="20"/>
        </w:rPr>
        <w:t xml:space="preserve">BMK -Österreichisches Bundesministerium für Klimaschutz, Umwelt, Energie, </w:t>
      </w:r>
    </w:p>
    <w:p w:rsidR="005763D7" w:rsidRPr="00463B51" w:rsidRDefault="005763D7" w:rsidP="005763D7">
      <w:pPr>
        <w:ind w:left="360" w:firstLine="0"/>
        <w:jc w:val="left"/>
        <w:rPr>
          <w:rFonts w:cstheme="minorHAnsi"/>
          <w:color w:val="000000" w:themeColor="text1"/>
          <w:sz w:val="20"/>
          <w:szCs w:val="20"/>
        </w:rPr>
      </w:pPr>
      <w:proofErr w:type="spellStart"/>
      <w:r w:rsidRPr="00463B51">
        <w:rPr>
          <w:rFonts w:cstheme="minorHAnsi"/>
          <w:color w:val="000000" w:themeColor="text1"/>
          <w:sz w:val="20"/>
          <w:szCs w:val="20"/>
        </w:rPr>
        <w:t>Mobilitiät</w:t>
      </w:r>
      <w:proofErr w:type="spellEnd"/>
      <w:r w:rsidRPr="00463B51">
        <w:rPr>
          <w:rFonts w:cstheme="minorHAnsi"/>
          <w:color w:val="000000" w:themeColor="text1"/>
          <w:sz w:val="20"/>
          <w:szCs w:val="20"/>
        </w:rPr>
        <w:t xml:space="preserve">, Innovation und Technologie. (2023). Österreichisches Umweltzeichen. Richtlinie ZU 62 Green Meetings und Green Events. </w:t>
      </w:r>
      <w:hyperlink r:id="rId7" w:history="1">
        <w:r w:rsidRPr="00463B51">
          <w:rPr>
            <w:rStyle w:val="Hyperlink"/>
            <w:rFonts w:eastAsiaTheme="majorEastAsia" w:cstheme="minorHAnsi"/>
            <w:color w:val="000000" w:themeColor="text1"/>
            <w:sz w:val="20"/>
            <w:szCs w:val="20"/>
            <w:u w:val="none"/>
          </w:rPr>
          <w:t>https://www.umweltzeichen.at/file/Richtlinie/UZ%2062/Long/UZ%2062%20Green%20Meetings%20und%20Green%20Events%202022-1.pdf</w:t>
        </w:r>
      </w:hyperlink>
    </w:p>
    <w:p w:rsidR="00FC3525" w:rsidRDefault="00FC3525" w:rsidP="00640D50">
      <w:pPr>
        <w:ind w:firstLine="0"/>
        <w:jc w:val="left"/>
      </w:pPr>
    </w:p>
    <w:sectPr w:rsidR="00FC3525" w:rsidSect="00A0682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427" w:rsidRDefault="00E45427" w:rsidP="005763D7">
      <w:r>
        <w:separator/>
      </w:r>
    </w:p>
  </w:endnote>
  <w:endnote w:type="continuationSeparator" w:id="0">
    <w:p w:rsidR="00E45427" w:rsidRDefault="00E45427" w:rsidP="0057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apfino">
    <w:altName w:val="Calibri"/>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60294026"/>
      <w:docPartObj>
        <w:docPartGallery w:val="Page Numbers (Bottom of Page)"/>
        <w:docPartUnique/>
      </w:docPartObj>
    </w:sdtPr>
    <w:sdtContent>
      <w:p w:rsidR="005763D7" w:rsidRDefault="005763D7" w:rsidP="004730A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5763D7" w:rsidRDefault="005763D7" w:rsidP="005763D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50389903"/>
      <w:docPartObj>
        <w:docPartGallery w:val="Page Numbers (Bottom of Page)"/>
        <w:docPartUnique/>
      </w:docPartObj>
    </w:sdtPr>
    <w:sdtContent>
      <w:p w:rsidR="005763D7" w:rsidRDefault="005763D7" w:rsidP="004730A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5763D7" w:rsidRDefault="005763D7" w:rsidP="005763D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427" w:rsidRDefault="00E45427" w:rsidP="005763D7">
      <w:r>
        <w:separator/>
      </w:r>
    </w:p>
  </w:footnote>
  <w:footnote w:type="continuationSeparator" w:id="0">
    <w:p w:rsidR="00E45427" w:rsidRDefault="00E45427" w:rsidP="00576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E67"/>
    <w:multiLevelType w:val="multilevel"/>
    <w:tmpl w:val="6912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05ED9"/>
    <w:multiLevelType w:val="multilevel"/>
    <w:tmpl w:val="DE60C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7723E"/>
    <w:multiLevelType w:val="multilevel"/>
    <w:tmpl w:val="0C08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40783"/>
    <w:multiLevelType w:val="multilevel"/>
    <w:tmpl w:val="D850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4484D"/>
    <w:multiLevelType w:val="multilevel"/>
    <w:tmpl w:val="E654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A705D"/>
    <w:multiLevelType w:val="multilevel"/>
    <w:tmpl w:val="E910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B4B9A"/>
    <w:multiLevelType w:val="multilevel"/>
    <w:tmpl w:val="99CA5E0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B2089C"/>
    <w:multiLevelType w:val="hybridMultilevel"/>
    <w:tmpl w:val="C9A8EAD0"/>
    <w:lvl w:ilvl="0" w:tplc="B7B40A48">
      <w:start w:val="1"/>
      <w:numFmt w:val="bullet"/>
      <w:pStyle w:val="Listenabsatz"/>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0C390F37"/>
    <w:multiLevelType w:val="multilevel"/>
    <w:tmpl w:val="B70E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2003E"/>
    <w:multiLevelType w:val="multilevel"/>
    <w:tmpl w:val="FD36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62AB2"/>
    <w:multiLevelType w:val="multilevel"/>
    <w:tmpl w:val="602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E6BB7"/>
    <w:multiLevelType w:val="multilevel"/>
    <w:tmpl w:val="51E0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D36492"/>
    <w:multiLevelType w:val="multilevel"/>
    <w:tmpl w:val="258A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32BEC"/>
    <w:multiLevelType w:val="multilevel"/>
    <w:tmpl w:val="4728186A"/>
    <w:styleLink w:val="Formatvorlag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E03EE"/>
    <w:multiLevelType w:val="multilevel"/>
    <w:tmpl w:val="E71C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9A786F"/>
    <w:multiLevelType w:val="multilevel"/>
    <w:tmpl w:val="1786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B20703"/>
    <w:multiLevelType w:val="multilevel"/>
    <w:tmpl w:val="3B98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CF3FDF"/>
    <w:multiLevelType w:val="multilevel"/>
    <w:tmpl w:val="FDA4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112492"/>
    <w:multiLevelType w:val="multilevel"/>
    <w:tmpl w:val="6DD4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96795B"/>
    <w:multiLevelType w:val="multilevel"/>
    <w:tmpl w:val="598E3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CDD7387"/>
    <w:multiLevelType w:val="multilevel"/>
    <w:tmpl w:val="950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3B3446"/>
    <w:multiLevelType w:val="multilevel"/>
    <w:tmpl w:val="43C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8F0379"/>
    <w:multiLevelType w:val="multilevel"/>
    <w:tmpl w:val="E1F2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2632EE"/>
    <w:multiLevelType w:val="multilevel"/>
    <w:tmpl w:val="11E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5920D0"/>
    <w:multiLevelType w:val="multilevel"/>
    <w:tmpl w:val="11D4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D24619"/>
    <w:multiLevelType w:val="hybridMultilevel"/>
    <w:tmpl w:val="DE1A3498"/>
    <w:lvl w:ilvl="0" w:tplc="B4A22E6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26757D4C"/>
    <w:multiLevelType w:val="multilevel"/>
    <w:tmpl w:val="7C5C429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89E02C0"/>
    <w:multiLevelType w:val="multilevel"/>
    <w:tmpl w:val="57801F6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967013D"/>
    <w:multiLevelType w:val="multilevel"/>
    <w:tmpl w:val="7292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BC1744"/>
    <w:multiLevelType w:val="multilevel"/>
    <w:tmpl w:val="9554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601C16"/>
    <w:multiLevelType w:val="multilevel"/>
    <w:tmpl w:val="F9247E0C"/>
    <w:styleLink w:val="AktuelleListe1"/>
    <w:lvl w:ilvl="0">
      <w:start w:val="1"/>
      <w:numFmt w:val="decimal"/>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2E6B0D56"/>
    <w:multiLevelType w:val="multilevel"/>
    <w:tmpl w:val="93A6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7465F5"/>
    <w:multiLevelType w:val="multilevel"/>
    <w:tmpl w:val="8FD2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3573CB"/>
    <w:multiLevelType w:val="multilevel"/>
    <w:tmpl w:val="E7D2E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4B658B4"/>
    <w:multiLevelType w:val="multilevel"/>
    <w:tmpl w:val="94B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3675D4"/>
    <w:multiLevelType w:val="multilevel"/>
    <w:tmpl w:val="30A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710257"/>
    <w:multiLevelType w:val="hybridMultilevel"/>
    <w:tmpl w:val="A1EA3F88"/>
    <w:lvl w:ilvl="0" w:tplc="FFCCFE26">
      <w:numFmt w:val="bullet"/>
      <w:lvlText w:val=""/>
      <w:lvlJc w:val="left"/>
      <w:pPr>
        <w:ind w:left="720" w:hanging="360"/>
      </w:pPr>
      <w:rPr>
        <w:rFonts w:ascii="Symbol" w:eastAsia="Times New Roman" w:hAnsi="Symbol" w:cs="Segoe UI" w:hint="default"/>
        <w:i/>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3C7B70AD"/>
    <w:multiLevelType w:val="multilevel"/>
    <w:tmpl w:val="C64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CD0F4D"/>
    <w:multiLevelType w:val="multilevel"/>
    <w:tmpl w:val="08FAB12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31B21F0"/>
    <w:multiLevelType w:val="multilevel"/>
    <w:tmpl w:val="7F80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E97904"/>
    <w:multiLevelType w:val="multilevel"/>
    <w:tmpl w:val="D78A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782E59"/>
    <w:multiLevelType w:val="multilevel"/>
    <w:tmpl w:val="A7EE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E33A78"/>
    <w:multiLevelType w:val="multilevel"/>
    <w:tmpl w:val="37925A1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504120DE"/>
    <w:multiLevelType w:val="hybridMultilevel"/>
    <w:tmpl w:val="77568C50"/>
    <w:lvl w:ilvl="0" w:tplc="B4A22E6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537E4FFB"/>
    <w:multiLevelType w:val="multilevel"/>
    <w:tmpl w:val="3D08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776D0F"/>
    <w:multiLevelType w:val="multilevel"/>
    <w:tmpl w:val="70E0B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1BD5AB0"/>
    <w:multiLevelType w:val="hybridMultilevel"/>
    <w:tmpl w:val="A2F04470"/>
    <w:lvl w:ilvl="0" w:tplc="B4A22E6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61CB67C3"/>
    <w:multiLevelType w:val="multilevel"/>
    <w:tmpl w:val="D710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5F5440"/>
    <w:multiLevelType w:val="multilevel"/>
    <w:tmpl w:val="E992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80554E"/>
    <w:multiLevelType w:val="multilevel"/>
    <w:tmpl w:val="A7A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E24201"/>
    <w:multiLevelType w:val="multilevel"/>
    <w:tmpl w:val="DF42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657DBB"/>
    <w:multiLevelType w:val="multilevel"/>
    <w:tmpl w:val="A90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1E4C28"/>
    <w:multiLevelType w:val="multilevel"/>
    <w:tmpl w:val="C7E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A369AE"/>
    <w:multiLevelType w:val="multilevel"/>
    <w:tmpl w:val="2B66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6B0972"/>
    <w:multiLevelType w:val="multilevel"/>
    <w:tmpl w:val="204C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075504">
    <w:abstractNumId w:val="13"/>
  </w:num>
  <w:num w:numId="2" w16cid:durableId="13714221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315946">
    <w:abstractNumId w:val="36"/>
  </w:num>
  <w:num w:numId="4" w16cid:durableId="656572232">
    <w:abstractNumId w:val="43"/>
  </w:num>
  <w:num w:numId="5" w16cid:durableId="104609885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69703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8309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707445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887346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345792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54644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0916583">
    <w:abstractNumId w:val="25"/>
  </w:num>
  <w:num w:numId="13" w16cid:durableId="34425266">
    <w:abstractNumId w:val="46"/>
  </w:num>
  <w:num w:numId="14" w16cid:durableId="862011616">
    <w:abstractNumId w:val="7"/>
  </w:num>
  <w:num w:numId="15" w16cid:durableId="1659531784">
    <w:abstractNumId w:val="30"/>
  </w:num>
  <w:num w:numId="16" w16cid:durableId="1309171988">
    <w:abstractNumId w:val="54"/>
  </w:num>
  <w:num w:numId="17" w16cid:durableId="1281382063">
    <w:abstractNumId w:val="16"/>
  </w:num>
  <w:num w:numId="18" w16cid:durableId="1398088262">
    <w:abstractNumId w:val="48"/>
  </w:num>
  <w:num w:numId="19" w16cid:durableId="1023945263">
    <w:abstractNumId w:val="5"/>
  </w:num>
  <w:num w:numId="20" w16cid:durableId="103312392">
    <w:abstractNumId w:val="12"/>
  </w:num>
  <w:num w:numId="21" w16cid:durableId="178588524">
    <w:abstractNumId w:val="37"/>
  </w:num>
  <w:num w:numId="22" w16cid:durableId="2077773967">
    <w:abstractNumId w:val="24"/>
  </w:num>
  <w:num w:numId="23" w16cid:durableId="1529367834">
    <w:abstractNumId w:val="41"/>
  </w:num>
  <w:num w:numId="24" w16cid:durableId="144323322">
    <w:abstractNumId w:val="2"/>
  </w:num>
  <w:num w:numId="25" w16cid:durableId="1980836780">
    <w:abstractNumId w:val="47"/>
  </w:num>
  <w:num w:numId="26" w16cid:durableId="483279606">
    <w:abstractNumId w:val="34"/>
  </w:num>
  <w:num w:numId="27" w16cid:durableId="52199375">
    <w:abstractNumId w:val="20"/>
  </w:num>
  <w:num w:numId="28" w16cid:durableId="1973779349">
    <w:abstractNumId w:val="8"/>
  </w:num>
  <w:num w:numId="29" w16cid:durableId="30500667">
    <w:abstractNumId w:val="49"/>
  </w:num>
  <w:num w:numId="30" w16cid:durableId="1640914700">
    <w:abstractNumId w:val="21"/>
  </w:num>
  <w:num w:numId="31" w16cid:durableId="2113626327">
    <w:abstractNumId w:val="23"/>
  </w:num>
  <w:num w:numId="32" w16cid:durableId="105739367">
    <w:abstractNumId w:val="44"/>
  </w:num>
  <w:num w:numId="33" w16cid:durableId="97918768">
    <w:abstractNumId w:val="50"/>
  </w:num>
  <w:num w:numId="34" w16cid:durableId="1750350678">
    <w:abstractNumId w:val="35"/>
  </w:num>
  <w:num w:numId="35" w16cid:durableId="1873834012">
    <w:abstractNumId w:val="17"/>
  </w:num>
  <w:num w:numId="36" w16cid:durableId="798761919">
    <w:abstractNumId w:val="40"/>
  </w:num>
  <w:num w:numId="37" w16cid:durableId="1207765433">
    <w:abstractNumId w:val="10"/>
  </w:num>
  <w:num w:numId="38" w16cid:durableId="344938265">
    <w:abstractNumId w:val="3"/>
  </w:num>
  <w:num w:numId="39" w16cid:durableId="804587094">
    <w:abstractNumId w:val="18"/>
  </w:num>
  <w:num w:numId="40" w16cid:durableId="612635646">
    <w:abstractNumId w:val="31"/>
  </w:num>
  <w:num w:numId="41" w16cid:durableId="1501583983">
    <w:abstractNumId w:val="28"/>
  </w:num>
  <w:num w:numId="42" w16cid:durableId="762653204">
    <w:abstractNumId w:val="14"/>
  </w:num>
  <w:num w:numId="43" w16cid:durableId="1829783197">
    <w:abstractNumId w:val="52"/>
  </w:num>
  <w:num w:numId="44" w16cid:durableId="86463156">
    <w:abstractNumId w:val="39"/>
  </w:num>
  <w:num w:numId="45" w16cid:durableId="1698115382">
    <w:abstractNumId w:val="9"/>
  </w:num>
  <w:num w:numId="46" w16cid:durableId="1361590293">
    <w:abstractNumId w:val="53"/>
  </w:num>
  <w:num w:numId="47" w16cid:durableId="2042658394">
    <w:abstractNumId w:val="29"/>
  </w:num>
  <w:num w:numId="48" w16cid:durableId="350496154">
    <w:abstractNumId w:val="4"/>
  </w:num>
  <w:num w:numId="49" w16cid:durableId="1080761338">
    <w:abstractNumId w:val="32"/>
  </w:num>
  <w:num w:numId="50" w16cid:durableId="236402441">
    <w:abstractNumId w:val="51"/>
  </w:num>
  <w:num w:numId="51" w16cid:durableId="866917422">
    <w:abstractNumId w:val="11"/>
  </w:num>
  <w:num w:numId="52" w16cid:durableId="1155877406">
    <w:abstractNumId w:val="15"/>
  </w:num>
  <w:num w:numId="53" w16cid:durableId="1036000943">
    <w:abstractNumId w:val="22"/>
  </w:num>
  <w:num w:numId="54" w16cid:durableId="1324627240">
    <w:abstractNumId w:val="0"/>
  </w:num>
  <w:num w:numId="55" w16cid:durableId="1470974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0F"/>
    <w:rsid w:val="002C0C0F"/>
    <w:rsid w:val="004557E9"/>
    <w:rsid w:val="00463B51"/>
    <w:rsid w:val="005763D7"/>
    <w:rsid w:val="006407C6"/>
    <w:rsid w:val="00640D50"/>
    <w:rsid w:val="006C6636"/>
    <w:rsid w:val="00A06826"/>
    <w:rsid w:val="00E45427"/>
    <w:rsid w:val="00F91DD8"/>
    <w:rsid w:val="00FB5184"/>
    <w:rsid w:val="00FC35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5C72347"/>
  <w15:chartTrackingRefBased/>
  <w15:docId w15:val="{CD358150-39B6-7046-A420-368FE87A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0C0F"/>
    <w:pPr>
      <w:ind w:firstLine="284"/>
      <w:jc w:val="both"/>
    </w:pPr>
    <w:rPr>
      <w:rFonts w:ascii="Palatino Linotype" w:hAnsi="Palatino Linotype" w:cs="Times New Roman"/>
      <w:lang w:eastAsia="de-DE"/>
    </w:rPr>
  </w:style>
  <w:style w:type="paragraph" w:styleId="berschrift1">
    <w:name w:val="heading 1"/>
    <w:basedOn w:val="Standard"/>
    <w:next w:val="Standard"/>
    <w:link w:val="berschrift1Zchn"/>
    <w:uiPriority w:val="9"/>
    <w:qFormat/>
    <w:rsid w:val="002C0C0F"/>
    <w:pPr>
      <w:pageBreakBefore/>
      <w:ind w:firstLine="0"/>
      <w:outlineLvl w:val="0"/>
    </w:pPr>
    <w:rPr>
      <w:rFonts w:ascii="Zapfino" w:hAnsi="Zapfino"/>
      <w:b/>
      <w:bCs/>
      <w:color w:val="0F7C93"/>
      <w:sz w:val="52"/>
      <w:szCs w:val="28"/>
    </w:rPr>
  </w:style>
  <w:style w:type="paragraph" w:styleId="berschrift2">
    <w:name w:val="heading 2"/>
    <w:basedOn w:val="Standard"/>
    <w:next w:val="Standard"/>
    <w:link w:val="berschrift2Zchn"/>
    <w:uiPriority w:val="9"/>
    <w:unhideWhenUsed/>
    <w:qFormat/>
    <w:rsid w:val="002C0C0F"/>
    <w:pPr>
      <w:spacing w:before="880"/>
      <w:ind w:firstLine="0"/>
      <w:outlineLvl w:val="1"/>
    </w:pPr>
    <w:rPr>
      <w:b/>
      <w:bCs/>
      <w:color w:val="3BA3B2"/>
      <w:sz w:val="32"/>
      <w:szCs w:val="26"/>
    </w:rPr>
  </w:style>
  <w:style w:type="paragraph" w:styleId="berschrift3">
    <w:name w:val="heading 3"/>
    <w:basedOn w:val="Standard"/>
    <w:next w:val="Standard"/>
    <w:link w:val="berschrift3Zchn"/>
    <w:uiPriority w:val="9"/>
    <w:unhideWhenUsed/>
    <w:qFormat/>
    <w:rsid w:val="002C0C0F"/>
    <w:pPr>
      <w:keepNext/>
      <w:keepLines/>
      <w:spacing w:before="40" w:line="320" w:lineRule="exact"/>
      <w:ind w:firstLine="0"/>
      <w:outlineLvl w:val="2"/>
    </w:pPr>
    <w:rPr>
      <w:rFonts w:eastAsiaTheme="majorEastAsia" w:cstheme="majorBidi"/>
      <w:b/>
      <w:color w:val="A4CE47"/>
    </w:rPr>
  </w:style>
  <w:style w:type="paragraph" w:styleId="berschrift4">
    <w:name w:val="heading 4"/>
    <w:basedOn w:val="Standard"/>
    <w:next w:val="Standard"/>
    <w:link w:val="berschrift4Zchn"/>
    <w:uiPriority w:val="9"/>
    <w:semiHidden/>
    <w:unhideWhenUsed/>
    <w:qFormat/>
    <w:rsid w:val="002C0C0F"/>
    <w:pPr>
      <w:keepNext/>
      <w:keepLines/>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link w:val="berschrift5Zchn"/>
    <w:uiPriority w:val="9"/>
    <w:semiHidden/>
    <w:unhideWhenUsed/>
    <w:qFormat/>
    <w:rsid w:val="002C0C0F"/>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2C0C0F"/>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C0C0F"/>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2C0C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C0C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4557E9"/>
    <w:pPr>
      <w:numPr>
        <w:numId w:val="1"/>
      </w:numPr>
    </w:pPr>
  </w:style>
  <w:style w:type="character" w:customStyle="1" w:styleId="berschrift1Zchn">
    <w:name w:val="Überschrift 1 Zchn"/>
    <w:basedOn w:val="Absatz-Standardschriftart"/>
    <w:link w:val="berschrift1"/>
    <w:uiPriority w:val="9"/>
    <w:rsid w:val="002C0C0F"/>
    <w:rPr>
      <w:rFonts w:ascii="Zapfino" w:hAnsi="Zapfino" w:cs="Times New Roman"/>
      <w:b/>
      <w:bCs/>
      <w:color w:val="0F7C93"/>
      <w:sz w:val="52"/>
      <w:szCs w:val="28"/>
      <w:lang w:eastAsia="de-DE"/>
    </w:rPr>
  </w:style>
  <w:style w:type="character" w:customStyle="1" w:styleId="berschrift2Zchn">
    <w:name w:val="Überschrift 2 Zchn"/>
    <w:basedOn w:val="Absatz-Standardschriftart"/>
    <w:link w:val="berschrift2"/>
    <w:uiPriority w:val="9"/>
    <w:rsid w:val="002C0C0F"/>
    <w:rPr>
      <w:rFonts w:ascii="Palatino Linotype" w:hAnsi="Palatino Linotype" w:cs="Times New Roman"/>
      <w:b/>
      <w:bCs/>
      <w:color w:val="3BA3B2"/>
      <w:sz w:val="32"/>
      <w:szCs w:val="26"/>
      <w:lang w:eastAsia="de-DE"/>
    </w:rPr>
  </w:style>
  <w:style w:type="character" w:customStyle="1" w:styleId="berschrift3Zchn">
    <w:name w:val="Überschrift 3 Zchn"/>
    <w:basedOn w:val="Absatz-Standardschriftart"/>
    <w:link w:val="berschrift3"/>
    <w:uiPriority w:val="9"/>
    <w:rsid w:val="002C0C0F"/>
    <w:rPr>
      <w:rFonts w:ascii="Palatino Linotype" w:eastAsiaTheme="majorEastAsia" w:hAnsi="Palatino Linotype" w:cstheme="majorBidi"/>
      <w:b/>
      <w:color w:val="A4CE47"/>
      <w:lang w:eastAsia="de-DE"/>
    </w:rPr>
  </w:style>
  <w:style w:type="character" w:customStyle="1" w:styleId="berschrift4Zchn">
    <w:name w:val="Überschrift 4 Zchn"/>
    <w:basedOn w:val="Absatz-Standardschriftart"/>
    <w:link w:val="berschrift4"/>
    <w:uiPriority w:val="9"/>
    <w:semiHidden/>
    <w:rsid w:val="002C0C0F"/>
    <w:rPr>
      <w:rFonts w:asciiTheme="majorHAnsi" w:eastAsiaTheme="majorEastAsia" w:hAnsiTheme="majorHAnsi" w:cstheme="majorBidi"/>
      <w:i/>
      <w:iCs/>
      <w:color w:val="000000" w:themeColor="text1"/>
      <w:lang w:eastAsia="de-DE"/>
    </w:rPr>
  </w:style>
  <w:style w:type="character" w:customStyle="1" w:styleId="berschrift5Zchn">
    <w:name w:val="Überschrift 5 Zchn"/>
    <w:basedOn w:val="Absatz-Standardschriftart"/>
    <w:link w:val="berschrift5"/>
    <w:uiPriority w:val="9"/>
    <w:semiHidden/>
    <w:rsid w:val="002C0C0F"/>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2C0C0F"/>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2C0C0F"/>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2C0C0F"/>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2C0C0F"/>
    <w:rPr>
      <w:rFonts w:asciiTheme="majorHAnsi" w:eastAsiaTheme="majorEastAsia" w:hAnsiTheme="majorHAnsi" w:cstheme="majorBidi"/>
      <w:i/>
      <w:iCs/>
      <w:color w:val="272727" w:themeColor="text1" w:themeTint="D8"/>
      <w:sz w:val="21"/>
      <w:szCs w:val="21"/>
      <w:lang w:eastAsia="de-DE"/>
    </w:rPr>
  </w:style>
  <w:style w:type="paragraph" w:styleId="Sprechblasentext">
    <w:name w:val="Balloon Text"/>
    <w:basedOn w:val="Standard"/>
    <w:link w:val="SprechblasentextZchn"/>
    <w:uiPriority w:val="99"/>
    <w:semiHidden/>
    <w:unhideWhenUsed/>
    <w:rsid w:val="002C0C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0C0F"/>
    <w:rPr>
      <w:rFonts w:ascii="Tahoma" w:hAnsi="Tahoma" w:cs="Tahoma"/>
      <w:sz w:val="16"/>
      <w:szCs w:val="16"/>
      <w:lang w:eastAsia="de-DE"/>
    </w:rPr>
  </w:style>
  <w:style w:type="paragraph" w:styleId="Kopfzeile">
    <w:name w:val="header"/>
    <w:basedOn w:val="Standard"/>
    <w:link w:val="KopfzeileZchn"/>
    <w:uiPriority w:val="99"/>
    <w:unhideWhenUsed/>
    <w:rsid w:val="002C0C0F"/>
    <w:pPr>
      <w:tabs>
        <w:tab w:val="center" w:pos="4536"/>
        <w:tab w:val="right" w:pos="9072"/>
      </w:tabs>
    </w:pPr>
  </w:style>
  <w:style w:type="character" w:customStyle="1" w:styleId="KopfzeileZchn">
    <w:name w:val="Kopfzeile Zchn"/>
    <w:basedOn w:val="Absatz-Standardschriftart"/>
    <w:link w:val="Kopfzeile"/>
    <w:uiPriority w:val="99"/>
    <w:rsid w:val="002C0C0F"/>
    <w:rPr>
      <w:rFonts w:ascii="Palatino Linotype" w:hAnsi="Palatino Linotype" w:cs="Times New Roman"/>
      <w:lang w:eastAsia="de-DE"/>
    </w:rPr>
  </w:style>
  <w:style w:type="paragraph" w:styleId="Fuzeile">
    <w:name w:val="footer"/>
    <w:basedOn w:val="Standard"/>
    <w:link w:val="FuzeileZchn"/>
    <w:uiPriority w:val="99"/>
    <w:unhideWhenUsed/>
    <w:rsid w:val="002C0C0F"/>
    <w:pPr>
      <w:tabs>
        <w:tab w:val="center" w:pos="4536"/>
        <w:tab w:val="right" w:pos="9072"/>
      </w:tabs>
    </w:pPr>
  </w:style>
  <w:style w:type="character" w:customStyle="1" w:styleId="FuzeileZchn">
    <w:name w:val="Fußzeile Zchn"/>
    <w:basedOn w:val="Absatz-Standardschriftart"/>
    <w:link w:val="Fuzeile"/>
    <w:uiPriority w:val="99"/>
    <w:rsid w:val="002C0C0F"/>
    <w:rPr>
      <w:rFonts w:ascii="Palatino Linotype" w:hAnsi="Palatino Linotype" w:cs="Times New Roman"/>
      <w:lang w:eastAsia="de-DE"/>
    </w:rPr>
  </w:style>
  <w:style w:type="character" w:styleId="Hyperlink">
    <w:name w:val="Hyperlink"/>
    <w:uiPriority w:val="99"/>
    <w:unhideWhenUsed/>
    <w:rsid w:val="002C0C0F"/>
    <w:rPr>
      <w:color w:val="0000FF"/>
      <w:u w:val="single"/>
    </w:rPr>
  </w:style>
  <w:style w:type="paragraph" w:styleId="Titel">
    <w:name w:val="Title"/>
    <w:basedOn w:val="Standard"/>
    <w:next w:val="Standard"/>
    <w:link w:val="TitelZchn"/>
    <w:uiPriority w:val="10"/>
    <w:rsid w:val="002C0C0F"/>
    <w:pPr>
      <w:spacing w:after="300"/>
      <w:contextualSpacing/>
      <w:jc w:val="center"/>
    </w:pPr>
    <w:rPr>
      <w:b/>
      <w:spacing w:val="5"/>
      <w:kern w:val="28"/>
      <w:sz w:val="32"/>
      <w:szCs w:val="52"/>
    </w:rPr>
  </w:style>
  <w:style w:type="character" w:customStyle="1" w:styleId="TitelZchn">
    <w:name w:val="Titel Zchn"/>
    <w:basedOn w:val="Absatz-Standardschriftart"/>
    <w:link w:val="Titel"/>
    <w:uiPriority w:val="10"/>
    <w:rsid w:val="002C0C0F"/>
    <w:rPr>
      <w:rFonts w:ascii="Palatino Linotype" w:hAnsi="Palatino Linotype" w:cs="Times New Roman"/>
      <w:b/>
      <w:spacing w:val="5"/>
      <w:kern w:val="28"/>
      <w:sz w:val="32"/>
      <w:szCs w:val="52"/>
      <w:lang w:eastAsia="de-DE"/>
    </w:rPr>
  </w:style>
  <w:style w:type="paragraph" w:styleId="Untertitel">
    <w:name w:val="Subtitle"/>
    <w:basedOn w:val="Standard"/>
    <w:next w:val="Standard"/>
    <w:link w:val="UntertitelZchn"/>
    <w:uiPriority w:val="11"/>
    <w:rsid w:val="002C0C0F"/>
    <w:pPr>
      <w:numPr>
        <w:ilvl w:val="1"/>
      </w:numPr>
      <w:ind w:firstLine="284"/>
      <w:jc w:val="center"/>
    </w:pPr>
    <w:rPr>
      <w:b/>
      <w:iCs/>
      <w:spacing w:val="15"/>
      <w:sz w:val="28"/>
    </w:rPr>
  </w:style>
  <w:style w:type="character" w:customStyle="1" w:styleId="UntertitelZchn">
    <w:name w:val="Untertitel Zchn"/>
    <w:basedOn w:val="Absatz-Standardschriftart"/>
    <w:link w:val="Untertitel"/>
    <w:uiPriority w:val="11"/>
    <w:rsid w:val="002C0C0F"/>
    <w:rPr>
      <w:rFonts w:ascii="Palatino Linotype" w:hAnsi="Palatino Linotype" w:cs="Times New Roman"/>
      <w:b/>
      <w:iCs/>
      <w:spacing w:val="15"/>
      <w:sz w:val="28"/>
      <w:lang w:eastAsia="de-DE"/>
    </w:rPr>
  </w:style>
  <w:style w:type="character" w:styleId="NichtaufgelsteErwhnung">
    <w:name w:val="Unresolved Mention"/>
    <w:uiPriority w:val="99"/>
    <w:semiHidden/>
    <w:unhideWhenUsed/>
    <w:rsid w:val="002C0C0F"/>
    <w:rPr>
      <w:color w:val="605E5C"/>
      <w:shd w:val="clear" w:color="auto" w:fill="E1DFDD"/>
    </w:rPr>
  </w:style>
  <w:style w:type="character" w:styleId="BesuchterLink">
    <w:name w:val="FollowedHyperlink"/>
    <w:uiPriority w:val="99"/>
    <w:semiHidden/>
    <w:unhideWhenUsed/>
    <w:rsid w:val="002C0C0F"/>
    <w:rPr>
      <w:color w:val="954F72"/>
      <w:u w:val="single"/>
    </w:rPr>
  </w:style>
  <w:style w:type="character" w:customStyle="1" w:styleId="elementor-icon-list-text">
    <w:name w:val="elementor-icon-list-text"/>
    <w:basedOn w:val="Absatz-Standardschriftart"/>
    <w:rsid w:val="002C0C0F"/>
  </w:style>
  <w:style w:type="paragraph" w:customStyle="1" w:styleId="msonormal0">
    <w:name w:val="msonormal"/>
    <w:basedOn w:val="Standard"/>
    <w:uiPriority w:val="99"/>
    <w:rsid w:val="002C0C0F"/>
    <w:pPr>
      <w:spacing w:before="100" w:beforeAutospacing="1" w:after="100" w:afterAutospacing="1"/>
    </w:pPr>
    <w:rPr>
      <w:rFonts w:ascii="Times New Roman" w:hAnsi="Times New Roman"/>
    </w:rPr>
  </w:style>
  <w:style w:type="paragraph" w:styleId="StandardWeb">
    <w:name w:val="Normal (Web)"/>
    <w:basedOn w:val="Standard"/>
    <w:uiPriority w:val="99"/>
    <w:unhideWhenUsed/>
    <w:rsid w:val="002C0C0F"/>
    <w:pPr>
      <w:spacing w:before="100" w:beforeAutospacing="1" w:after="100" w:afterAutospacing="1"/>
    </w:pPr>
    <w:rPr>
      <w:rFonts w:ascii="Times New Roman" w:hAnsi="Times New Roman"/>
    </w:rPr>
  </w:style>
  <w:style w:type="paragraph" w:styleId="Verzeichnis1">
    <w:name w:val="toc 1"/>
    <w:basedOn w:val="Standard"/>
    <w:next w:val="Standard"/>
    <w:autoRedefine/>
    <w:uiPriority w:val="39"/>
    <w:unhideWhenUsed/>
    <w:rsid w:val="002C0C0F"/>
    <w:pPr>
      <w:spacing w:before="240" w:after="120"/>
    </w:pPr>
    <w:rPr>
      <w:rFonts w:cstheme="minorHAnsi"/>
      <w:b/>
      <w:bCs/>
      <w:sz w:val="20"/>
      <w:szCs w:val="20"/>
    </w:rPr>
  </w:style>
  <w:style w:type="paragraph" w:styleId="Verzeichnis2">
    <w:name w:val="toc 2"/>
    <w:basedOn w:val="Standard"/>
    <w:next w:val="Standard"/>
    <w:autoRedefine/>
    <w:uiPriority w:val="39"/>
    <w:unhideWhenUsed/>
    <w:rsid w:val="002C0C0F"/>
    <w:pPr>
      <w:spacing w:before="120"/>
      <w:ind w:left="220"/>
    </w:pPr>
    <w:rPr>
      <w:rFonts w:cstheme="minorHAnsi"/>
      <w:i/>
      <w:iCs/>
      <w:sz w:val="20"/>
      <w:szCs w:val="20"/>
    </w:rPr>
  </w:style>
  <w:style w:type="paragraph" w:styleId="Verzeichnis3">
    <w:name w:val="toc 3"/>
    <w:basedOn w:val="Standard"/>
    <w:next w:val="Standard"/>
    <w:autoRedefine/>
    <w:uiPriority w:val="39"/>
    <w:unhideWhenUsed/>
    <w:rsid w:val="002C0C0F"/>
    <w:pPr>
      <w:ind w:left="440"/>
    </w:pPr>
    <w:rPr>
      <w:rFonts w:cstheme="minorHAnsi"/>
      <w:sz w:val="20"/>
      <w:szCs w:val="20"/>
    </w:rPr>
  </w:style>
  <w:style w:type="paragraph" w:styleId="Verzeichnis4">
    <w:name w:val="toc 4"/>
    <w:basedOn w:val="Standard"/>
    <w:next w:val="Standard"/>
    <w:autoRedefine/>
    <w:uiPriority w:val="39"/>
    <w:unhideWhenUsed/>
    <w:rsid w:val="002C0C0F"/>
    <w:pPr>
      <w:ind w:left="660"/>
    </w:pPr>
    <w:rPr>
      <w:rFonts w:cstheme="minorHAnsi"/>
      <w:sz w:val="20"/>
      <w:szCs w:val="20"/>
    </w:rPr>
  </w:style>
  <w:style w:type="paragraph" w:styleId="Verzeichnis5">
    <w:name w:val="toc 5"/>
    <w:basedOn w:val="Standard"/>
    <w:next w:val="Standard"/>
    <w:autoRedefine/>
    <w:uiPriority w:val="39"/>
    <w:unhideWhenUsed/>
    <w:rsid w:val="002C0C0F"/>
    <w:pPr>
      <w:ind w:left="880"/>
    </w:pPr>
    <w:rPr>
      <w:rFonts w:cstheme="minorHAnsi"/>
      <w:sz w:val="20"/>
      <w:szCs w:val="20"/>
    </w:rPr>
  </w:style>
  <w:style w:type="paragraph" w:styleId="Verzeichnis6">
    <w:name w:val="toc 6"/>
    <w:basedOn w:val="Standard"/>
    <w:next w:val="Standard"/>
    <w:autoRedefine/>
    <w:uiPriority w:val="39"/>
    <w:unhideWhenUsed/>
    <w:rsid w:val="002C0C0F"/>
    <w:pPr>
      <w:ind w:left="1100"/>
    </w:pPr>
    <w:rPr>
      <w:rFonts w:cstheme="minorHAnsi"/>
      <w:sz w:val="20"/>
      <w:szCs w:val="20"/>
    </w:rPr>
  </w:style>
  <w:style w:type="paragraph" w:styleId="Verzeichnis7">
    <w:name w:val="toc 7"/>
    <w:basedOn w:val="Standard"/>
    <w:next w:val="Standard"/>
    <w:autoRedefine/>
    <w:uiPriority w:val="39"/>
    <w:unhideWhenUsed/>
    <w:rsid w:val="002C0C0F"/>
    <w:pPr>
      <w:ind w:left="1320"/>
    </w:pPr>
    <w:rPr>
      <w:rFonts w:cstheme="minorHAnsi"/>
      <w:sz w:val="20"/>
      <w:szCs w:val="20"/>
    </w:rPr>
  </w:style>
  <w:style w:type="paragraph" w:styleId="Verzeichnis8">
    <w:name w:val="toc 8"/>
    <w:basedOn w:val="Standard"/>
    <w:next w:val="Standard"/>
    <w:autoRedefine/>
    <w:uiPriority w:val="39"/>
    <w:unhideWhenUsed/>
    <w:rsid w:val="002C0C0F"/>
    <w:pPr>
      <w:ind w:left="1540"/>
    </w:pPr>
    <w:rPr>
      <w:rFonts w:cstheme="minorHAnsi"/>
      <w:sz w:val="20"/>
      <w:szCs w:val="20"/>
    </w:rPr>
  </w:style>
  <w:style w:type="paragraph" w:styleId="Verzeichnis9">
    <w:name w:val="toc 9"/>
    <w:basedOn w:val="Standard"/>
    <w:next w:val="Standard"/>
    <w:autoRedefine/>
    <w:uiPriority w:val="39"/>
    <w:unhideWhenUsed/>
    <w:rsid w:val="002C0C0F"/>
    <w:pPr>
      <w:ind w:left="1760"/>
    </w:pPr>
    <w:rPr>
      <w:rFonts w:cstheme="minorHAnsi"/>
      <w:sz w:val="20"/>
      <w:szCs w:val="20"/>
    </w:rPr>
  </w:style>
  <w:style w:type="paragraph" w:styleId="Funotentext">
    <w:name w:val="footnote text"/>
    <w:basedOn w:val="Standard"/>
    <w:link w:val="FunotentextZchn"/>
    <w:uiPriority w:val="99"/>
    <w:semiHidden/>
    <w:unhideWhenUsed/>
    <w:rsid w:val="002C0C0F"/>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2C0C0F"/>
    <w:rPr>
      <w:rFonts w:ascii="Times New Roman" w:hAnsi="Times New Roman" w:cs="Times New Roman"/>
      <w:sz w:val="20"/>
      <w:szCs w:val="20"/>
      <w:lang w:eastAsia="de-DE"/>
    </w:rPr>
  </w:style>
  <w:style w:type="paragraph" w:styleId="Beschriftung">
    <w:name w:val="caption"/>
    <w:basedOn w:val="Standard"/>
    <w:next w:val="Standard"/>
    <w:uiPriority w:val="35"/>
    <w:semiHidden/>
    <w:unhideWhenUsed/>
    <w:qFormat/>
    <w:rsid w:val="002C0C0F"/>
    <w:pPr>
      <w:spacing w:after="200"/>
    </w:pPr>
    <w:rPr>
      <w:rFonts w:ascii="Times New Roman" w:hAnsi="Times New Roman"/>
      <w:i/>
      <w:iCs/>
      <w:color w:val="44546A" w:themeColor="text2"/>
      <w:sz w:val="18"/>
      <w:szCs w:val="18"/>
    </w:rPr>
  </w:style>
  <w:style w:type="paragraph" w:styleId="Abbildungsverzeichnis">
    <w:name w:val="table of figures"/>
    <w:basedOn w:val="Standard"/>
    <w:next w:val="Standard"/>
    <w:uiPriority w:val="99"/>
    <w:semiHidden/>
    <w:unhideWhenUsed/>
    <w:rsid w:val="002C0C0F"/>
    <w:rPr>
      <w:rFonts w:ascii="Times New Roman" w:hAnsi="Times New Roman"/>
    </w:rPr>
  </w:style>
  <w:style w:type="paragraph" w:styleId="KeinLeerraum">
    <w:name w:val="No Spacing"/>
    <w:uiPriority w:val="1"/>
    <w:qFormat/>
    <w:rsid w:val="002C0C0F"/>
    <w:rPr>
      <w:rFonts w:ascii="Helvetica" w:eastAsiaTheme="minorHAnsi" w:hAnsi="Helvetica"/>
      <w:sz w:val="22"/>
    </w:rPr>
  </w:style>
  <w:style w:type="paragraph" w:styleId="Listenabsatz">
    <w:name w:val="List Paragraph"/>
    <w:aliases w:val="Fussnotentext"/>
    <w:basedOn w:val="Standard"/>
    <w:next w:val="Funotentext"/>
    <w:autoRedefine/>
    <w:uiPriority w:val="34"/>
    <w:qFormat/>
    <w:rsid w:val="002C0C0F"/>
    <w:pPr>
      <w:numPr>
        <w:numId w:val="14"/>
      </w:numPr>
      <w:contextualSpacing/>
    </w:pPr>
    <w:rPr>
      <w:rFonts w:ascii="Times New Roman" w:eastAsiaTheme="minorHAnsi" w:hAnsi="Times New Roman" w:cs="Arial"/>
      <w:color w:val="000000" w:themeColor="text1"/>
      <w:sz w:val="16"/>
      <w:szCs w:val="16"/>
      <w:lang w:val="en-US"/>
    </w:rPr>
  </w:style>
  <w:style w:type="paragraph" w:styleId="Inhaltsverzeichnisberschrift">
    <w:name w:val="TOC Heading"/>
    <w:basedOn w:val="berschrift1"/>
    <w:next w:val="Standard"/>
    <w:uiPriority w:val="39"/>
    <w:unhideWhenUsed/>
    <w:qFormat/>
    <w:rsid w:val="002C0C0F"/>
    <w:pPr>
      <w:keepNext/>
      <w:keepLines/>
      <w:pageBreakBefore w:val="0"/>
      <w:spacing w:before="480" w:line="276" w:lineRule="auto"/>
      <w:outlineLvl w:val="9"/>
    </w:pPr>
    <w:rPr>
      <w:rFonts w:asciiTheme="majorHAnsi" w:eastAsiaTheme="majorEastAsia" w:hAnsiTheme="majorHAnsi" w:cstheme="majorBidi"/>
      <w:color w:val="2F5496" w:themeColor="accent1" w:themeShade="BF"/>
      <w:sz w:val="28"/>
    </w:rPr>
  </w:style>
  <w:style w:type="paragraph" w:customStyle="1" w:styleId="text-element">
    <w:name w:val="text-element"/>
    <w:basedOn w:val="Standard"/>
    <w:uiPriority w:val="99"/>
    <w:rsid w:val="002C0C0F"/>
    <w:pPr>
      <w:spacing w:before="100" w:beforeAutospacing="1" w:after="100" w:afterAutospacing="1"/>
    </w:pPr>
    <w:rPr>
      <w:rFonts w:ascii="Times New Roman" w:hAnsi="Times New Roman"/>
    </w:rPr>
  </w:style>
  <w:style w:type="paragraph" w:customStyle="1" w:styleId="task-list-item">
    <w:name w:val="task-list-item"/>
    <w:basedOn w:val="Standard"/>
    <w:uiPriority w:val="99"/>
    <w:rsid w:val="002C0C0F"/>
    <w:pPr>
      <w:spacing w:before="100" w:beforeAutospacing="1" w:after="100" w:afterAutospacing="1"/>
    </w:pPr>
    <w:rPr>
      <w:rFonts w:ascii="Times New Roman" w:hAnsi="Times New Roman"/>
    </w:rPr>
  </w:style>
  <w:style w:type="character" w:styleId="Funotenzeichen">
    <w:name w:val="footnote reference"/>
    <w:basedOn w:val="Absatz-Standardschriftart"/>
    <w:uiPriority w:val="99"/>
    <w:semiHidden/>
    <w:unhideWhenUsed/>
    <w:rsid w:val="002C0C0F"/>
    <w:rPr>
      <w:vertAlign w:val="superscript"/>
    </w:rPr>
  </w:style>
  <w:style w:type="character" w:styleId="SchwacherVerweis">
    <w:name w:val="Subtle Reference"/>
    <w:basedOn w:val="Absatz-Standardschriftart"/>
    <w:uiPriority w:val="31"/>
    <w:qFormat/>
    <w:rsid w:val="002C0C0F"/>
    <w:rPr>
      <w:smallCaps/>
      <w:color w:val="5A5A5A" w:themeColor="text1" w:themeTint="A5"/>
    </w:rPr>
  </w:style>
  <w:style w:type="character" w:styleId="Buchtitel">
    <w:name w:val="Book Title"/>
    <w:aliases w:val="Skizzen Tabellentext"/>
    <w:basedOn w:val="Absatz-Standardschriftart"/>
    <w:uiPriority w:val="33"/>
    <w:qFormat/>
    <w:rsid w:val="002C0C0F"/>
    <w:rPr>
      <w:rFonts w:ascii="Arial" w:hAnsi="Arial" w:cs="Arial" w:hint="default"/>
      <w:b w:val="0"/>
      <w:bCs/>
      <w:i w:val="0"/>
      <w:iCs/>
      <w:color w:val="000000" w:themeColor="text1"/>
      <w:spacing w:val="5"/>
      <w:sz w:val="18"/>
    </w:rPr>
  </w:style>
  <w:style w:type="character" w:customStyle="1" w:styleId="apple-converted-space">
    <w:name w:val="apple-converted-space"/>
    <w:basedOn w:val="Absatz-Standardschriftart"/>
    <w:rsid w:val="002C0C0F"/>
  </w:style>
  <w:style w:type="character" w:customStyle="1" w:styleId="line-clamp-1">
    <w:name w:val="line-clamp-1"/>
    <w:basedOn w:val="Absatz-Standardschriftart"/>
    <w:rsid w:val="002C0C0F"/>
  </w:style>
  <w:style w:type="table" w:styleId="Tabellenraster">
    <w:name w:val="Table Grid"/>
    <w:basedOn w:val="NormaleTabelle"/>
    <w:uiPriority w:val="39"/>
    <w:rsid w:val="002C0C0F"/>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2C0C0F"/>
    <w:rPr>
      <w:b/>
      <w:bCs/>
      <w:color w:val="A5D044"/>
    </w:rPr>
  </w:style>
  <w:style w:type="numbering" w:customStyle="1" w:styleId="AktuelleListe1">
    <w:name w:val="Aktuelle Liste1"/>
    <w:uiPriority w:val="99"/>
    <w:rsid w:val="002C0C0F"/>
    <w:pPr>
      <w:numPr>
        <w:numId w:val="15"/>
      </w:numPr>
    </w:pPr>
  </w:style>
  <w:style w:type="character" w:styleId="Seitenzahl">
    <w:name w:val="page number"/>
    <w:basedOn w:val="Absatz-Standardschriftart"/>
    <w:uiPriority w:val="99"/>
    <w:semiHidden/>
    <w:unhideWhenUsed/>
    <w:rsid w:val="002C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mweltzeichen.at/file/Richtlinie/UZ%2062/Long/UZ%2062%20Green%20Meetings%20und%20Green%20Events%20202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4209</Words>
  <Characters>26520</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Urbanek</dc:creator>
  <cp:keywords/>
  <dc:description/>
  <cp:lastModifiedBy>Birgit Urbanek</cp:lastModifiedBy>
  <cp:revision>5</cp:revision>
  <dcterms:created xsi:type="dcterms:W3CDTF">2024-09-09T13:18:00Z</dcterms:created>
  <dcterms:modified xsi:type="dcterms:W3CDTF">2024-09-09T13:41:00Z</dcterms:modified>
</cp:coreProperties>
</file>