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ACD" w:rsidRPr="00316027" w:rsidRDefault="00316027" w:rsidP="00E34ACD">
      <w:pPr>
        <w:pStyle w:val="KeinLeerraum"/>
        <w:jc w:val="both"/>
        <w:rPr>
          <w:rFonts w:ascii="Calibri" w:hAnsi="Calibri" w:cs="Calibri"/>
          <w:color w:val="9B256B"/>
          <w:sz w:val="40"/>
          <w:szCs w:val="40"/>
          <w:lang w:eastAsia="de-DE"/>
        </w:rPr>
      </w:pPr>
      <w:r w:rsidRPr="00316027">
        <w:rPr>
          <w:rFonts w:ascii="Calibri" w:hAnsi="Calibri" w:cs="Calibri"/>
          <w:noProof/>
          <w:color w:val="9B256B"/>
          <w:sz w:val="24"/>
          <w:szCs w:val="24"/>
          <w:lang w:eastAsia="de-DE"/>
        </w:rPr>
        <w:drawing>
          <wp:anchor distT="0" distB="0" distL="114300" distR="114300" simplePos="0" relativeHeight="251659264" behindDoc="0" locked="0" layoutInCell="1" allowOverlap="1" wp14:anchorId="2D3097B9" wp14:editId="3C396CC6">
            <wp:simplePos x="0" y="0"/>
            <wp:positionH relativeFrom="column">
              <wp:posOffset>5897880</wp:posOffset>
            </wp:positionH>
            <wp:positionV relativeFrom="paragraph">
              <wp:posOffset>-24930</wp:posOffset>
            </wp:positionV>
            <wp:extent cx="659959" cy="659959"/>
            <wp:effectExtent l="0" t="0" r="6985" b="6985"/>
            <wp:wrapNone/>
            <wp:docPr id="1" name="Grafik 1" descr="https://image.jimcdn.com/app/cms/image/transf/dimension=114x10000:format=png/path/s596cf5ebfb3ca5d9/image/i647bdb8d8a6408b7/version/1675549548/image.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0263600850" descr="https://image.jimcdn.com/app/cms/image/transf/dimension=114x10000:format=png/path/s596cf5ebfb3ca5d9/image/i647bdb8d8a6408b7/version/1675549548/image.p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9959" cy="659959"/>
                    </a:xfrm>
                    <a:prstGeom prst="rect">
                      <a:avLst/>
                    </a:prstGeom>
                    <a:noFill/>
                    <a:ln>
                      <a:noFill/>
                    </a:ln>
                  </pic:spPr>
                </pic:pic>
              </a:graphicData>
            </a:graphic>
          </wp:anchor>
        </w:drawing>
      </w:r>
      <w:r w:rsidR="00E34ACD" w:rsidRPr="00316027">
        <w:rPr>
          <w:rFonts w:ascii="Calibri" w:hAnsi="Calibri" w:cs="Calibri"/>
          <w:color w:val="9B256B"/>
          <w:sz w:val="40"/>
          <w:szCs w:val="40"/>
          <w:lang w:eastAsia="de-DE"/>
        </w:rPr>
        <w:t>Hinweise / Haftungsausschluss</w:t>
      </w:r>
    </w:p>
    <w:p w:rsidR="00E34ACD" w:rsidRPr="00316027" w:rsidRDefault="00E34ACD" w:rsidP="00E34ACD">
      <w:pPr>
        <w:pStyle w:val="KeinLeerraum"/>
        <w:jc w:val="both"/>
        <w:rPr>
          <w:rFonts w:ascii="Calibri" w:hAnsi="Calibri" w:cs="Calibri"/>
          <w:sz w:val="24"/>
          <w:szCs w:val="24"/>
          <w:lang w:eastAsia="de-DE"/>
        </w:rPr>
      </w:pPr>
    </w:p>
    <w:p w:rsidR="00E34ACD" w:rsidRPr="00316027" w:rsidRDefault="00E34ACD" w:rsidP="00E34ACD">
      <w:pPr>
        <w:pStyle w:val="KeinLeerraum"/>
        <w:jc w:val="both"/>
        <w:rPr>
          <w:rFonts w:ascii="Calibri" w:hAnsi="Calibri" w:cs="Calibri"/>
          <w:sz w:val="24"/>
          <w:szCs w:val="24"/>
          <w:lang w:eastAsia="de-DE"/>
        </w:rPr>
      </w:pPr>
      <w:r w:rsidRPr="00316027">
        <w:rPr>
          <w:rFonts w:ascii="Calibri" w:hAnsi="Calibri" w:cs="Calibri"/>
          <w:sz w:val="24"/>
          <w:szCs w:val="24"/>
          <w:lang w:eastAsia="de-DE"/>
        </w:rPr>
        <w:t>Die Inhalte dieser Website betreffend „</w:t>
      </w:r>
      <w:bookmarkStart w:id="0" w:name="_GoBack"/>
      <w:bookmarkEnd w:id="0"/>
      <w:r w:rsidRPr="00316027">
        <w:rPr>
          <w:rFonts w:ascii="Calibri" w:hAnsi="Calibri" w:cs="Calibri"/>
          <w:sz w:val="24"/>
          <w:szCs w:val="24"/>
          <w:lang w:eastAsia="de-DE"/>
        </w:rPr>
        <w:t>Healy</w:t>
      </w:r>
      <w:r w:rsidR="00316027">
        <w:rPr>
          <w:rFonts w:ascii="Calibri" w:hAnsi="Calibri" w:cs="Calibri"/>
          <w:sz w:val="24"/>
          <w:szCs w:val="24"/>
          <w:lang w:eastAsia="de-DE"/>
        </w:rPr>
        <w:t>“</w:t>
      </w:r>
      <w:r w:rsidRPr="00316027">
        <w:rPr>
          <w:rFonts w:ascii="Calibri" w:hAnsi="Calibri" w:cs="Calibri"/>
          <w:sz w:val="24"/>
          <w:szCs w:val="24"/>
          <w:lang w:eastAsia="de-DE"/>
        </w:rPr>
        <w:t xml:space="preserve"> sind Eigentum der Healy World. Sie wurden reproduziert mit Genehmigung von Healy World. Alle Rechte vorbehalten. Die Betreiber dieser Website (Caroline </w:t>
      </w:r>
      <w:proofErr w:type="spellStart"/>
      <w:r w:rsidRPr="00316027">
        <w:rPr>
          <w:rFonts w:ascii="Calibri" w:hAnsi="Calibri" w:cs="Calibri"/>
          <w:sz w:val="24"/>
          <w:szCs w:val="24"/>
          <w:lang w:eastAsia="de-DE"/>
        </w:rPr>
        <w:t>Leja</w:t>
      </w:r>
      <w:proofErr w:type="spellEnd"/>
      <w:r w:rsidRPr="00316027">
        <w:rPr>
          <w:rFonts w:ascii="Calibri" w:hAnsi="Calibri" w:cs="Calibri"/>
          <w:sz w:val="24"/>
          <w:szCs w:val="24"/>
          <w:lang w:eastAsia="de-DE"/>
        </w:rPr>
        <w:t>, Susanne Hauser) sind Independent Healy World Member</w:t>
      </w:r>
    </w:p>
    <w:p w:rsidR="00316027" w:rsidRPr="00316027" w:rsidRDefault="00316027" w:rsidP="00E34ACD">
      <w:pPr>
        <w:pStyle w:val="KeinLeerraum"/>
        <w:jc w:val="both"/>
        <w:rPr>
          <w:rFonts w:ascii="Calibri" w:hAnsi="Calibri" w:cs="Calibri"/>
          <w:sz w:val="24"/>
          <w:szCs w:val="24"/>
          <w:lang w:eastAsia="de-DE"/>
        </w:rPr>
      </w:pPr>
    </w:p>
    <w:p w:rsidR="00316027" w:rsidRPr="00316027" w:rsidRDefault="00316027" w:rsidP="00316027">
      <w:pPr>
        <w:pStyle w:val="KeinLeerraum"/>
        <w:jc w:val="both"/>
        <w:rPr>
          <w:rFonts w:ascii="Calibri" w:hAnsi="Calibri" w:cs="Calibri"/>
          <w:sz w:val="24"/>
          <w:szCs w:val="24"/>
        </w:rPr>
      </w:pPr>
      <w:r w:rsidRPr="00316027">
        <w:rPr>
          <w:rFonts w:ascii="Calibri" w:hAnsi="Calibri" w:cs="Calibri"/>
          <w:sz w:val="24"/>
          <w:szCs w:val="24"/>
        </w:rPr>
        <w:t xml:space="preserve">Die Informationsfeldtechnologie ist eine geschützte Technologie von Healy World. Sie basiert auf der Theorie, dass das Informationsfeld der nicht-materielle Bereich ist, durch den Geist und Materie kommunizieren. Es spiegelt das wider, was wir als die spirituelle Bedeutung von Lebensereignissen betrachten. Die Existenz eines solchen Feldes wird in der wissenschaftlichen Literatur diskutiert. Die Analyse im Informationsfeld zielt darauf ab, nach den Informationsmustern zu suchen, die zur Harmonisierung des Informationsfeldes beitragen. Zu diesem Zweck wird Inhalten wie beschreibenden Sätzen, die in Listen angeordnet sind, eine Priorität zugewiesen, indem die Daten eines physikalischen Rauschgenerators ausgewertet werden. Diese Priorität spiegelt nach der Erfahrung unserer Nutzer die Relevanz für den Nutzer wider. Eine Analyse im Informationsfeld spiegelt eine Kombination von Faktoren zum Zeitpunkt der Analyse wider, einschließlich der Absicht des Benutzers. Eine Analyse zu einem anderen Zeitpunkt kann aufgrund von Änderungen der Umgebungsvariablen zu einem anderen Ergebnis führen. Healy World hat </w:t>
      </w:r>
      <w:proofErr w:type="spellStart"/>
      <w:r w:rsidRPr="00316027">
        <w:rPr>
          <w:rFonts w:ascii="Calibri" w:hAnsi="Calibri" w:cs="Calibri"/>
          <w:sz w:val="24"/>
          <w:szCs w:val="24"/>
        </w:rPr>
        <w:t>unverblindete</w:t>
      </w:r>
      <w:proofErr w:type="spellEnd"/>
      <w:r w:rsidRPr="00316027">
        <w:rPr>
          <w:rFonts w:ascii="Calibri" w:hAnsi="Calibri" w:cs="Calibri"/>
          <w:sz w:val="24"/>
          <w:szCs w:val="24"/>
        </w:rPr>
        <w:t xml:space="preserve"> Vorher/Nachher-Umfragen in kontrollierten und randomisierten Teilnehmergruppen durchgeführt. Diese Erhebungen deuten darauf hin, dass das Wohlbefinden der Teilnehmer nach der Anwendung höher war. Wir führen dies auf die Harmonisierung des Informationsfeldes zurück, bei der die Lebensenergie, auch Chi (oder Qi) und </w:t>
      </w:r>
      <w:proofErr w:type="spellStart"/>
      <w:r w:rsidRPr="00316027">
        <w:rPr>
          <w:rFonts w:ascii="Calibri" w:hAnsi="Calibri" w:cs="Calibri"/>
          <w:sz w:val="24"/>
          <w:szCs w:val="24"/>
        </w:rPr>
        <w:t>Prana</w:t>
      </w:r>
      <w:proofErr w:type="spellEnd"/>
      <w:r w:rsidRPr="00316027">
        <w:rPr>
          <w:rFonts w:ascii="Calibri" w:hAnsi="Calibri" w:cs="Calibri"/>
          <w:sz w:val="24"/>
          <w:szCs w:val="24"/>
        </w:rPr>
        <w:t xml:space="preserve"> genannt, wieder in Fluss gebracht wird. Dies ist durch unabhängige Studien nicht bestätigt worden. Hinweis für: </w:t>
      </w:r>
      <w:proofErr w:type="spellStart"/>
      <w:r w:rsidRPr="00316027">
        <w:rPr>
          <w:rFonts w:ascii="Calibri" w:hAnsi="Calibri" w:cs="Calibri"/>
          <w:sz w:val="24"/>
          <w:szCs w:val="24"/>
        </w:rPr>
        <w:t>HealAdvisor</w:t>
      </w:r>
      <w:proofErr w:type="spellEnd"/>
      <w:r w:rsidRPr="00316027">
        <w:rPr>
          <w:rFonts w:ascii="Calibri" w:hAnsi="Calibri" w:cs="Calibri"/>
          <w:sz w:val="24"/>
          <w:szCs w:val="24"/>
        </w:rPr>
        <w:t xml:space="preserve"> Analyse App Datenbanken Der Inhalt der </w:t>
      </w:r>
      <w:proofErr w:type="spellStart"/>
      <w:r w:rsidRPr="00316027">
        <w:rPr>
          <w:rFonts w:ascii="Calibri" w:hAnsi="Calibri" w:cs="Calibri"/>
          <w:sz w:val="24"/>
          <w:szCs w:val="24"/>
        </w:rPr>
        <w:t>HealAdvisor</w:t>
      </w:r>
      <w:proofErr w:type="spellEnd"/>
      <w:r w:rsidRPr="00316027">
        <w:rPr>
          <w:rFonts w:ascii="Calibri" w:hAnsi="Calibri" w:cs="Calibri"/>
          <w:sz w:val="24"/>
          <w:szCs w:val="24"/>
        </w:rPr>
        <w:t xml:space="preserve"> Analyse App-Datenbanken basiert auf den praktischen Erfahrungen der Experten, die sie erstellt haben. Sie wurden nicht durch unabhängige Studien bestätigt. Hinweis für: </w:t>
      </w:r>
      <w:proofErr w:type="spellStart"/>
      <w:r w:rsidRPr="00316027">
        <w:rPr>
          <w:rFonts w:ascii="Calibri" w:hAnsi="Calibri" w:cs="Calibri"/>
          <w:sz w:val="24"/>
          <w:szCs w:val="24"/>
        </w:rPr>
        <w:t>HealAdvisor</w:t>
      </w:r>
      <w:proofErr w:type="spellEnd"/>
      <w:r w:rsidRPr="00316027">
        <w:rPr>
          <w:rFonts w:ascii="Calibri" w:hAnsi="Calibri" w:cs="Calibri"/>
          <w:sz w:val="24"/>
          <w:szCs w:val="24"/>
        </w:rPr>
        <w:t xml:space="preserve"> Analyse App Module Die Inhalte der </w:t>
      </w:r>
      <w:proofErr w:type="spellStart"/>
      <w:r w:rsidRPr="00316027">
        <w:rPr>
          <w:rFonts w:ascii="Calibri" w:hAnsi="Calibri" w:cs="Calibri"/>
          <w:sz w:val="24"/>
          <w:szCs w:val="24"/>
        </w:rPr>
        <w:t>HealAdvisor</w:t>
      </w:r>
      <w:proofErr w:type="spellEnd"/>
      <w:r w:rsidRPr="00316027">
        <w:rPr>
          <w:rFonts w:ascii="Calibri" w:hAnsi="Calibri" w:cs="Calibri"/>
          <w:sz w:val="24"/>
          <w:szCs w:val="24"/>
        </w:rPr>
        <w:t xml:space="preserve"> Analyse App-Module basieren auf den praktischen Erfahrungen der Experten, die sie erstellt haben. Sie wurden nicht durch unabhängige Studien bestätigt.</w:t>
      </w:r>
    </w:p>
    <w:p w:rsidR="00E34ACD" w:rsidRPr="00316027" w:rsidRDefault="00E34ACD" w:rsidP="00E34ACD">
      <w:pPr>
        <w:pStyle w:val="KeinLeerraum"/>
        <w:jc w:val="both"/>
        <w:rPr>
          <w:rFonts w:ascii="Calibri" w:hAnsi="Calibri" w:cs="Calibri"/>
          <w:sz w:val="24"/>
          <w:szCs w:val="24"/>
          <w:lang w:eastAsia="de-DE"/>
        </w:rPr>
      </w:pPr>
    </w:p>
    <w:p w:rsidR="00E34ACD" w:rsidRPr="00316027" w:rsidRDefault="00E34ACD" w:rsidP="00E34ACD">
      <w:pPr>
        <w:pStyle w:val="KeinLeerraum"/>
        <w:jc w:val="both"/>
        <w:rPr>
          <w:rFonts w:ascii="Calibri" w:hAnsi="Calibri" w:cs="Calibri"/>
          <w:b/>
          <w:sz w:val="24"/>
          <w:szCs w:val="24"/>
          <w:u w:val="single"/>
          <w:lang w:eastAsia="de-DE"/>
        </w:rPr>
      </w:pPr>
    </w:p>
    <w:p w:rsidR="00E34ACD" w:rsidRPr="00316027" w:rsidRDefault="00E34ACD" w:rsidP="00E34ACD">
      <w:pPr>
        <w:pStyle w:val="KeinLeerraum"/>
        <w:jc w:val="both"/>
        <w:rPr>
          <w:rFonts w:ascii="Calibri" w:hAnsi="Calibri" w:cs="Calibri"/>
          <w:sz w:val="24"/>
          <w:szCs w:val="24"/>
          <w:lang w:eastAsia="de-DE"/>
        </w:rPr>
      </w:pPr>
      <w:r w:rsidRPr="00316027">
        <w:rPr>
          <w:rFonts w:ascii="Calibri" w:hAnsi="Calibri" w:cs="Calibri"/>
          <w:b/>
          <w:sz w:val="24"/>
          <w:szCs w:val="24"/>
          <w:u w:val="single"/>
          <w:lang w:eastAsia="de-DE"/>
        </w:rPr>
        <w:t>Haftungssauschluss</w:t>
      </w:r>
      <w:r w:rsidRPr="00316027">
        <w:rPr>
          <w:rFonts w:ascii="Calibri" w:hAnsi="Calibri" w:cs="Calibri"/>
          <w:sz w:val="24"/>
          <w:szCs w:val="24"/>
          <w:lang w:eastAsia="de-DE"/>
        </w:rPr>
        <w:t xml:space="preserve">: Individualisierte </w:t>
      </w:r>
      <w:proofErr w:type="spellStart"/>
      <w:r w:rsidRPr="00316027">
        <w:rPr>
          <w:rFonts w:ascii="Calibri" w:hAnsi="Calibri" w:cs="Calibri"/>
          <w:sz w:val="24"/>
          <w:szCs w:val="24"/>
          <w:lang w:eastAsia="de-DE"/>
        </w:rPr>
        <w:t>Microcurrent</w:t>
      </w:r>
      <w:proofErr w:type="spellEnd"/>
      <w:r w:rsidRPr="00316027">
        <w:rPr>
          <w:rFonts w:ascii="Calibri" w:hAnsi="Calibri" w:cs="Calibri"/>
          <w:sz w:val="24"/>
          <w:szCs w:val="24"/>
          <w:lang w:eastAsia="de-DE"/>
        </w:rPr>
        <w:t xml:space="preserve"> </w:t>
      </w:r>
      <w:proofErr w:type="spellStart"/>
      <w:r w:rsidRPr="00316027">
        <w:rPr>
          <w:rFonts w:ascii="Calibri" w:hAnsi="Calibri" w:cs="Calibri"/>
          <w:sz w:val="24"/>
          <w:szCs w:val="24"/>
          <w:lang w:eastAsia="de-DE"/>
        </w:rPr>
        <w:t>Frequency</w:t>
      </w:r>
      <w:proofErr w:type="spellEnd"/>
      <w:r w:rsidRPr="00316027">
        <w:rPr>
          <w:rFonts w:ascii="Calibri" w:hAnsi="Calibri" w:cs="Calibri"/>
          <w:sz w:val="24"/>
          <w:szCs w:val="24"/>
          <w:lang w:eastAsia="de-DE"/>
        </w:rPr>
        <w:t xml:space="preserve"> (IMF) Programme werden von der Schulmedizin aufgrund fehlender wissenschaftlicher Nachweise im Sinne der Schulmedizin nicht anerkannt. Dieses Produkt ist nicht zur Diagnose, Behandlung, Heilung oder Vorbeugung von Krankheiten bestimmt. Die </w:t>
      </w:r>
      <w:proofErr w:type="spellStart"/>
      <w:r w:rsidRPr="00316027">
        <w:rPr>
          <w:rFonts w:ascii="Calibri" w:hAnsi="Calibri" w:cs="Calibri"/>
          <w:sz w:val="24"/>
          <w:szCs w:val="24"/>
          <w:lang w:eastAsia="de-DE"/>
        </w:rPr>
        <w:t>Individualized</w:t>
      </w:r>
      <w:proofErr w:type="spellEnd"/>
      <w:r w:rsidRPr="00316027">
        <w:rPr>
          <w:rFonts w:ascii="Calibri" w:hAnsi="Calibri" w:cs="Calibri"/>
          <w:sz w:val="24"/>
          <w:szCs w:val="24"/>
          <w:lang w:eastAsia="de-DE"/>
        </w:rPr>
        <w:t xml:space="preserve"> </w:t>
      </w:r>
      <w:proofErr w:type="spellStart"/>
      <w:r w:rsidRPr="00316027">
        <w:rPr>
          <w:rFonts w:ascii="Calibri" w:hAnsi="Calibri" w:cs="Calibri"/>
          <w:sz w:val="24"/>
          <w:szCs w:val="24"/>
          <w:lang w:eastAsia="de-DE"/>
        </w:rPr>
        <w:t>Microcurrent</w:t>
      </w:r>
      <w:proofErr w:type="spellEnd"/>
      <w:r w:rsidRPr="00316027">
        <w:rPr>
          <w:rFonts w:ascii="Calibri" w:hAnsi="Calibri" w:cs="Calibri"/>
          <w:sz w:val="24"/>
          <w:szCs w:val="24"/>
          <w:lang w:eastAsia="de-DE"/>
        </w:rPr>
        <w:t xml:space="preserve"> </w:t>
      </w:r>
      <w:proofErr w:type="spellStart"/>
      <w:r w:rsidRPr="00316027">
        <w:rPr>
          <w:rFonts w:ascii="Calibri" w:hAnsi="Calibri" w:cs="Calibri"/>
          <w:sz w:val="24"/>
          <w:szCs w:val="24"/>
          <w:lang w:eastAsia="de-DE"/>
        </w:rPr>
        <w:t>Frequency</w:t>
      </w:r>
      <w:proofErr w:type="spellEnd"/>
      <w:r w:rsidRPr="00316027">
        <w:rPr>
          <w:rFonts w:ascii="Calibri" w:hAnsi="Calibri" w:cs="Calibri"/>
          <w:sz w:val="24"/>
          <w:szCs w:val="24"/>
          <w:lang w:eastAsia="de-DE"/>
        </w:rPr>
        <w:t xml:space="preserve"> (IMF)-Programme des Healy-Geräts sind keine medizinischen Anwendungen. Sie sind nicht dazu bestimmt, Krankheiten oder Erkrankungen zu heilen, zu behandeln, zu mildern, zu diagnostizieren oder zu verhindern. Die in den Programmen verwendeten Begriffe stellen keine Aussagen über ihre Wirkung dar. Der Zweck der Programme ist es, dem Benutzer ein Werkzeug zur Verfügung zu stellen, um Anwendungsoptionen zu erkunden. </w:t>
      </w:r>
    </w:p>
    <w:p w:rsidR="00E34ACD" w:rsidRPr="00316027" w:rsidRDefault="00E34ACD" w:rsidP="00E34ACD">
      <w:pPr>
        <w:pStyle w:val="KeinLeerraum"/>
        <w:jc w:val="both"/>
        <w:rPr>
          <w:rFonts w:ascii="Calibri" w:hAnsi="Calibri" w:cs="Calibri"/>
          <w:sz w:val="24"/>
          <w:szCs w:val="24"/>
          <w:lang w:eastAsia="de-DE"/>
        </w:rPr>
      </w:pPr>
    </w:p>
    <w:p w:rsidR="00E34ACD" w:rsidRPr="00316027" w:rsidRDefault="00E34ACD" w:rsidP="00E34ACD">
      <w:pPr>
        <w:pStyle w:val="KeinLeerraum"/>
        <w:jc w:val="both"/>
        <w:rPr>
          <w:rFonts w:ascii="Calibri" w:hAnsi="Calibri" w:cs="Calibri"/>
          <w:sz w:val="24"/>
          <w:szCs w:val="24"/>
          <w:lang w:eastAsia="de-DE"/>
        </w:rPr>
      </w:pPr>
      <w:r w:rsidRPr="00316027">
        <w:rPr>
          <w:rFonts w:ascii="Calibri" w:hAnsi="Calibri" w:cs="Calibri"/>
          <w:sz w:val="24"/>
          <w:szCs w:val="24"/>
          <w:lang w:eastAsia="de-DE"/>
        </w:rPr>
        <w:t xml:space="preserve">Healy-Programme sollten nicht als Ersatz für professionelle medizinische Beratung, Diagnose oder Behandlung behandelt werden. Sie sollten sich immer von einem qualifizierten Arzt oder Heilpraktiker beraten lassen. Wenn Sie an einer Krankheit leiden oder vermuten, dass Sie an einer Krankheit leiden, oder wenn Sie von einem Arzt betreut werden, sollten Sie Ihren Arzt konsultieren, bevor Sie Healy anwenden. Verwenden Sie Ihren Healy immer gemäß der Gebrauchsanweisung. </w:t>
      </w:r>
    </w:p>
    <w:p w:rsidR="00E34ACD" w:rsidRPr="00316027" w:rsidRDefault="00E34ACD" w:rsidP="00E34ACD">
      <w:pPr>
        <w:pStyle w:val="KeinLeerraum"/>
        <w:jc w:val="both"/>
        <w:rPr>
          <w:rFonts w:ascii="Calibri" w:hAnsi="Calibri" w:cs="Calibri"/>
          <w:sz w:val="24"/>
          <w:szCs w:val="24"/>
          <w:lang w:eastAsia="de-DE"/>
        </w:rPr>
      </w:pPr>
    </w:p>
    <w:p w:rsidR="00316027" w:rsidRPr="00316027" w:rsidRDefault="00E34ACD" w:rsidP="00E34ACD">
      <w:pPr>
        <w:pStyle w:val="KeinLeerraum"/>
        <w:jc w:val="both"/>
        <w:rPr>
          <w:rFonts w:ascii="Calibri" w:hAnsi="Calibri" w:cs="Calibri"/>
          <w:sz w:val="24"/>
          <w:szCs w:val="24"/>
          <w:lang w:eastAsia="de-DE"/>
        </w:rPr>
      </w:pPr>
      <w:r w:rsidRPr="00316027">
        <w:rPr>
          <w:rFonts w:ascii="Calibri" w:hAnsi="Calibri" w:cs="Calibri"/>
          <w:sz w:val="24"/>
          <w:szCs w:val="24"/>
          <w:lang w:eastAsia="de-DE"/>
        </w:rPr>
        <w:t xml:space="preserve">Die Informationen auf diesen Seiten dienen nur zu Referenz- und Bildungszwecken. </w:t>
      </w:r>
      <w:r w:rsidR="00316027" w:rsidRPr="00316027">
        <w:rPr>
          <w:rFonts w:ascii="Calibri" w:hAnsi="Calibri" w:cs="Calibri"/>
          <w:sz w:val="24"/>
          <w:szCs w:val="24"/>
          <w:lang w:eastAsia="de-DE"/>
        </w:rPr>
        <w:t>Wir bemühen uns</w:t>
      </w:r>
      <w:r w:rsidRPr="00316027">
        <w:rPr>
          <w:rFonts w:ascii="Calibri" w:hAnsi="Calibri" w:cs="Calibri"/>
          <w:sz w:val="24"/>
          <w:szCs w:val="24"/>
          <w:lang w:eastAsia="de-DE"/>
        </w:rPr>
        <w:t>, die auf diesen Seiten enthaltenen Informationen au</w:t>
      </w:r>
      <w:r w:rsidR="00316027" w:rsidRPr="00316027">
        <w:rPr>
          <w:rFonts w:ascii="Calibri" w:hAnsi="Calibri" w:cs="Calibri"/>
          <w:sz w:val="24"/>
          <w:szCs w:val="24"/>
          <w:lang w:eastAsia="de-DE"/>
        </w:rPr>
        <w:t xml:space="preserve">f dem neuesten Stand zu halten. Healy World </w:t>
      </w:r>
      <w:r w:rsidRPr="00316027">
        <w:rPr>
          <w:rFonts w:ascii="Calibri" w:hAnsi="Calibri" w:cs="Calibri"/>
          <w:sz w:val="24"/>
          <w:szCs w:val="24"/>
          <w:lang w:eastAsia="de-DE"/>
        </w:rPr>
        <w:t xml:space="preserve">übernimmt jedoch keine Garantie oder Gewährleistung für die Richtigkeit, Eignung oder Aktualität der Informationen. Healy World haftet nicht für Verluste oder Schäden, die sich aus der Nutzung der auf diesen Seiten bereitgestellten Informationen ergeben. Alle Informationen werden in der vorliegenden Form präsentiert, und die Verantwortung für ihre Auslegung und Verwendung liegt allein beim Benutzer. Die Nutzung von Healy World-Produkten, -Programmen oder -Informationen erfolgt auf eigenes Risiko und unterliegt dem Ermessen und der unabhängigen Beurteilung des Nutzers. </w:t>
      </w:r>
    </w:p>
    <w:p w:rsidR="00316027" w:rsidRPr="00316027" w:rsidRDefault="00316027" w:rsidP="00E34ACD">
      <w:pPr>
        <w:pStyle w:val="KeinLeerraum"/>
        <w:jc w:val="both"/>
        <w:rPr>
          <w:rFonts w:ascii="Calibri" w:hAnsi="Calibri" w:cs="Calibri"/>
          <w:sz w:val="24"/>
          <w:szCs w:val="24"/>
          <w:lang w:eastAsia="de-DE"/>
        </w:rPr>
      </w:pPr>
    </w:p>
    <w:p w:rsidR="00316027" w:rsidRPr="00316027" w:rsidRDefault="00E34ACD" w:rsidP="00E34ACD">
      <w:pPr>
        <w:pStyle w:val="KeinLeerraum"/>
        <w:jc w:val="both"/>
        <w:rPr>
          <w:rFonts w:ascii="Calibri" w:hAnsi="Calibri" w:cs="Calibri"/>
          <w:sz w:val="24"/>
          <w:szCs w:val="24"/>
          <w:lang w:eastAsia="de-DE"/>
        </w:rPr>
      </w:pPr>
      <w:r w:rsidRPr="00316027">
        <w:rPr>
          <w:rFonts w:ascii="Calibri" w:hAnsi="Calibri" w:cs="Calibri"/>
          <w:sz w:val="24"/>
          <w:szCs w:val="24"/>
          <w:lang w:eastAsia="de-DE"/>
        </w:rPr>
        <w:t xml:space="preserve">Die Healy World-Unternehmen lehnen ausdrücklich die Verantwortung für Entscheidungen des Benutzers im Zusammenhang mit der Verwendung von Healy World-Produkten oder -Dienstleistungen ab, die außerhalb des Anwendungsbereichs der Gebrauchsanweisung und des vom Unternehmen zur Verfügung gestellten Handbuchs liegen. </w:t>
      </w:r>
    </w:p>
    <w:p w:rsidR="00316027" w:rsidRPr="00316027" w:rsidRDefault="00316027" w:rsidP="00E34ACD">
      <w:pPr>
        <w:pStyle w:val="KeinLeerraum"/>
        <w:jc w:val="both"/>
        <w:rPr>
          <w:rFonts w:ascii="Calibri" w:hAnsi="Calibri" w:cs="Calibri"/>
          <w:sz w:val="24"/>
          <w:szCs w:val="24"/>
          <w:lang w:eastAsia="de-DE"/>
        </w:rPr>
      </w:pPr>
    </w:p>
    <w:p w:rsidR="00E34ACD" w:rsidRPr="00316027" w:rsidRDefault="00E34ACD" w:rsidP="00E34ACD">
      <w:pPr>
        <w:pStyle w:val="KeinLeerraum"/>
        <w:jc w:val="both"/>
        <w:rPr>
          <w:rFonts w:ascii="Calibri" w:hAnsi="Calibri" w:cs="Calibri"/>
          <w:sz w:val="24"/>
          <w:szCs w:val="24"/>
          <w:lang w:eastAsia="de-DE"/>
        </w:rPr>
      </w:pPr>
      <w:r w:rsidRPr="00316027">
        <w:rPr>
          <w:rFonts w:ascii="Calibri" w:hAnsi="Calibri" w:cs="Calibri"/>
          <w:sz w:val="24"/>
          <w:szCs w:val="24"/>
          <w:lang w:eastAsia="de-DE"/>
        </w:rPr>
        <w:t xml:space="preserve">Individualisierte Mikrostromfrequenzen” (“IMF”) sind eine von Healy World entwickelte Technologie. Sie nutzt die Daten eines physikalischen Rauschgenerators, um die Frequenzen zu priorisieren, die nach den Erfahrungen professioneller Anwender die höchste Relevanz für den Nutzer haben. Die Dauer, die Frequenzen, die Intensität, die Häufigkeit, die Namensgebung und die Beschreibungen der Individualisierten Mikrostrom-Frequenz (IMF)-Programme basieren auf der praktischen Erfahrung von </w:t>
      </w:r>
      <w:proofErr w:type="spellStart"/>
      <w:r w:rsidRPr="00316027">
        <w:rPr>
          <w:rFonts w:ascii="Calibri" w:hAnsi="Calibri" w:cs="Calibri"/>
          <w:sz w:val="24"/>
          <w:szCs w:val="24"/>
          <w:lang w:eastAsia="de-DE"/>
        </w:rPr>
        <w:t>Nuno</w:t>
      </w:r>
      <w:proofErr w:type="spellEnd"/>
      <w:r w:rsidRPr="00316027">
        <w:rPr>
          <w:rFonts w:ascii="Calibri" w:hAnsi="Calibri" w:cs="Calibri"/>
          <w:sz w:val="24"/>
          <w:szCs w:val="24"/>
          <w:lang w:eastAsia="de-DE"/>
        </w:rPr>
        <w:t xml:space="preserve"> Nina und anderen Experten und unserem Verständnis der Wechselwirkung von frequenzmoduliertem Mikrostrom mit dem bioenergetischen Feld. Sie sind nicht durch unabhängige Studien bestätigt worden</w:t>
      </w:r>
    </w:p>
    <w:p w:rsidR="00E34ACD" w:rsidRPr="00316027" w:rsidRDefault="00E34ACD" w:rsidP="00E34ACD">
      <w:pPr>
        <w:pStyle w:val="KeinLeerraum"/>
        <w:jc w:val="both"/>
        <w:rPr>
          <w:rFonts w:ascii="Calibri" w:hAnsi="Calibri" w:cs="Calibri"/>
          <w:sz w:val="24"/>
          <w:szCs w:val="24"/>
          <w:lang w:eastAsia="de-DE"/>
        </w:rPr>
      </w:pPr>
    </w:p>
    <w:p w:rsidR="00E34ACD" w:rsidRPr="00316027" w:rsidRDefault="00E34ACD" w:rsidP="00E34ACD">
      <w:pPr>
        <w:pStyle w:val="KeinLeerraum"/>
        <w:jc w:val="both"/>
        <w:rPr>
          <w:rFonts w:ascii="Calibri" w:hAnsi="Calibri" w:cs="Calibri"/>
          <w:sz w:val="24"/>
          <w:szCs w:val="24"/>
          <w:u w:val="single"/>
        </w:rPr>
      </w:pPr>
      <w:r w:rsidRPr="00316027">
        <w:rPr>
          <w:rFonts w:ascii="Calibri" w:hAnsi="Calibri" w:cs="Calibri"/>
          <w:sz w:val="24"/>
          <w:szCs w:val="24"/>
          <w:u w:val="single"/>
        </w:rPr>
        <w:t xml:space="preserve">Hinweis für: </w:t>
      </w:r>
      <w:r w:rsidRPr="00316027">
        <w:rPr>
          <w:rFonts w:ascii="Calibri" w:hAnsi="Calibri" w:cs="Calibri"/>
          <w:sz w:val="24"/>
          <w:szCs w:val="24"/>
          <w:u w:val="single"/>
        </w:rPr>
        <w:t>Individualisierte Mikrostromfre</w:t>
      </w:r>
      <w:r w:rsidRPr="00316027">
        <w:rPr>
          <w:rFonts w:ascii="Calibri" w:hAnsi="Calibri" w:cs="Calibri"/>
          <w:sz w:val="24"/>
          <w:szCs w:val="24"/>
          <w:u w:val="single"/>
        </w:rPr>
        <w:t>quenzen</w:t>
      </w:r>
      <w:r w:rsidRPr="00316027">
        <w:rPr>
          <w:rFonts w:ascii="Calibri" w:hAnsi="Calibri" w:cs="Calibri"/>
          <w:sz w:val="24"/>
          <w:szCs w:val="24"/>
          <w:u w:val="single"/>
        </w:rPr>
        <w:t xml:space="preserve"> und Harmonisierung des bioener</w:t>
      </w:r>
      <w:r w:rsidRPr="00316027">
        <w:rPr>
          <w:rFonts w:ascii="Calibri" w:hAnsi="Calibri" w:cs="Calibri"/>
          <w:sz w:val="24"/>
          <w:szCs w:val="24"/>
          <w:u w:val="single"/>
        </w:rPr>
        <w:t xml:space="preserve">getischen Feldes: </w:t>
      </w:r>
    </w:p>
    <w:p w:rsidR="00316027" w:rsidRPr="00316027" w:rsidRDefault="00E34ACD" w:rsidP="00E34ACD">
      <w:pPr>
        <w:pStyle w:val="KeinLeerraum"/>
        <w:jc w:val="both"/>
        <w:rPr>
          <w:rFonts w:ascii="Calibri" w:hAnsi="Calibri" w:cs="Calibri"/>
          <w:sz w:val="24"/>
          <w:szCs w:val="24"/>
        </w:rPr>
      </w:pPr>
      <w:r w:rsidRPr="00316027">
        <w:rPr>
          <w:rFonts w:ascii="Calibri" w:hAnsi="Calibri" w:cs="Calibri"/>
          <w:sz w:val="24"/>
          <w:szCs w:val="24"/>
        </w:rPr>
        <w:t>“Individualisierte Mikrostromfrequenzen” (“IMF”) sind eine von Healy World entwickelte Technologie. Sie nutzt die Daten ei</w:t>
      </w:r>
      <w:r w:rsidRPr="00316027">
        <w:rPr>
          <w:rFonts w:ascii="Calibri" w:hAnsi="Calibri" w:cs="Calibri"/>
          <w:sz w:val="24"/>
          <w:szCs w:val="24"/>
        </w:rPr>
        <w:t>nes physikalischen Rauschgenera</w:t>
      </w:r>
      <w:r w:rsidRPr="00316027">
        <w:rPr>
          <w:rFonts w:ascii="Calibri" w:hAnsi="Calibri" w:cs="Calibri"/>
          <w:sz w:val="24"/>
          <w:szCs w:val="24"/>
        </w:rPr>
        <w:t>tors, um die Frequenzen zu priorisieren, die nach den Erfahrungen professioneller Anwender die höchste Relevanz für den Nutzer haben. Die Dauer, die Freq</w:t>
      </w:r>
      <w:r w:rsidRPr="00316027">
        <w:rPr>
          <w:rFonts w:ascii="Calibri" w:hAnsi="Calibri" w:cs="Calibri"/>
          <w:sz w:val="24"/>
          <w:szCs w:val="24"/>
        </w:rPr>
        <w:t>uenzen, die Intensität, die Häu</w:t>
      </w:r>
      <w:r w:rsidRPr="00316027">
        <w:rPr>
          <w:rFonts w:ascii="Calibri" w:hAnsi="Calibri" w:cs="Calibri"/>
          <w:sz w:val="24"/>
          <w:szCs w:val="24"/>
        </w:rPr>
        <w:t>figkeit, die Namensgebung und die Beschreibungen der Individualisierte</w:t>
      </w:r>
      <w:r w:rsidRPr="00316027">
        <w:rPr>
          <w:rFonts w:ascii="Calibri" w:hAnsi="Calibri" w:cs="Calibri"/>
          <w:sz w:val="24"/>
          <w:szCs w:val="24"/>
        </w:rPr>
        <w:t>n Mikrostrom-Frequenz (IMF)-Pro</w:t>
      </w:r>
      <w:r w:rsidRPr="00316027">
        <w:rPr>
          <w:rFonts w:ascii="Calibri" w:hAnsi="Calibri" w:cs="Calibri"/>
          <w:sz w:val="24"/>
          <w:szCs w:val="24"/>
        </w:rPr>
        <w:t xml:space="preserve">gramme basieren auf der praktischen Erfahrung von </w:t>
      </w:r>
      <w:proofErr w:type="spellStart"/>
      <w:r w:rsidRPr="00316027">
        <w:rPr>
          <w:rFonts w:ascii="Calibri" w:hAnsi="Calibri" w:cs="Calibri"/>
          <w:sz w:val="24"/>
          <w:szCs w:val="24"/>
        </w:rPr>
        <w:t>Nuno</w:t>
      </w:r>
      <w:proofErr w:type="spellEnd"/>
      <w:r w:rsidRPr="00316027">
        <w:rPr>
          <w:rFonts w:ascii="Calibri" w:hAnsi="Calibri" w:cs="Calibri"/>
          <w:sz w:val="24"/>
          <w:szCs w:val="24"/>
        </w:rPr>
        <w:t xml:space="preserve"> Nina und anderen Experten und unserem Verständnis der</w:t>
      </w:r>
      <w:r w:rsidRPr="00316027">
        <w:rPr>
          <w:rFonts w:ascii="Calibri" w:hAnsi="Calibri" w:cs="Calibri"/>
          <w:sz w:val="24"/>
          <w:szCs w:val="24"/>
        </w:rPr>
        <w:t xml:space="preserve"> Wechselwirkung von frequenzmod</w:t>
      </w:r>
      <w:r w:rsidRPr="00316027">
        <w:rPr>
          <w:rFonts w:ascii="Calibri" w:hAnsi="Calibri" w:cs="Calibri"/>
          <w:sz w:val="24"/>
          <w:szCs w:val="24"/>
        </w:rPr>
        <w:t xml:space="preserve">uliertem Mikrostrom mit dem bioenergetischen Feld. Sie sind nicht durch unabhängige Studien bestätigt worden. 6.2.2. </w:t>
      </w:r>
      <w:proofErr w:type="spellStart"/>
      <w:r w:rsidRPr="00316027">
        <w:rPr>
          <w:rFonts w:ascii="Calibri" w:hAnsi="Calibri" w:cs="Calibri"/>
          <w:sz w:val="24"/>
          <w:szCs w:val="24"/>
        </w:rPr>
        <w:t>HealAdviso</w:t>
      </w:r>
      <w:r w:rsidRPr="00316027">
        <w:rPr>
          <w:rFonts w:ascii="Calibri" w:hAnsi="Calibri" w:cs="Calibri"/>
          <w:sz w:val="24"/>
          <w:szCs w:val="24"/>
        </w:rPr>
        <w:t>r</w:t>
      </w:r>
      <w:proofErr w:type="spellEnd"/>
      <w:r w:rsidRPr="00316027">
        <w:rPr>
          <w:rFonts w:ascii="Calibri" w:hAnsi="Calibri" w:cs="Calibri"/>
          <w:sz w:val="24"/>
          <w:szCs w:val="24"/>
        </w:rPr>
        <w:t xml:space="preserve"> </w:t>
      </w:r>
    </w:p>
    <w:p w:rsidR="00316027" w:rsidRPr="00316027" w:rsidRDefault="00316027" w:rsidP="00E34ACD">
      <w:pPr>
        <w:pStyle w:val="KeinLeerraum"/>
        <w:jc w:val="both"/>
        <w:rPr>
          <w:rFonts w:ascii="Calibri" w:hAnsi="Calibri" w:cs="Calibri"/>
          <w:sz w:val="24"/>
          <w:szCs w:val="24"/>
        </w:rPr>
      </w:pPr>
    </w:p>
    <w:p w:rsidR="00316027" w:rsidRPr="00316027" w:rsidRDefault="00E34ACD" w:rsidP="00E34ACD">
      <w:pPr>
        <w:pStyle w:val="KeinLeerraum"/>
        <w:jc w:val="both"/>
        <w:rPr>
          <w:rFonts w:ascii="Calibri" w:hAnsi="Calibri" w:cs="Calibri"/>
          <w:sz w:val="24"/>
          <w:szCs w:val="24"/>
        </w:rPr>
      </w:pPr>
      <w:r w:rsidRPr="00316027">
        <w:rPr>
          <w:rFonts w:ascii="Calibri" w:hAnsi="Calibri" w:cs="Calibri"/>
          <w:sz w:val="24"/>
          <w:szCs w:val="24"/>
          <w:u w:val="single"/>
        </w:rPr>
        <w:t>Analyse-App mit Informationsf</w:t>
      </w:r>
      <w:r w:rsidRPr="00316027">
        <w:rPr>
          <w:rFonts w:ascii="Calibri" w:hAnsi="Calibri" w:cs="Calibri"/>
          <w:sz w:val="24"/>
          <w:szCs w:val="24"/>
          <w:u w:val="single"/>
        </w:rPr>
        <w:t>eld-Anwendungen Hinweis:</w:t>
      </w:r>
      <w:r w:rsidRPr="00316027">
        <w:rPr>
          <w:rFonts w:ascii="Calibri" w:hAnsi="Calibri" w:cs="Calibri"/>
          <w:sz w:val="24"/>
          <w:szCs w:val="24"/>
        </w:rPr>
        <w:t xml:space="preserve"> Die Analyse und H</w:t>
      </w:r>
      <w:r w:rsidRPr="00316027">
        <w:rPr>
          <w:rFonts w:ascii="Calibri" w:hAnsi="Calibri" w:cs="Calibri"/>
          <w:sz w:val="24"/>
          <w:szCs w:val="24"/>
        </w:rPr>
        <w:t>armonisierung im In</w:t>
      </w:r>
      <w:r w:rsidRPr="00316027">
        <w:rPr>
          <w:rFonts w:ascii="Calibri" w:hAnsi="Calibri" w:cs="Calibri"/>
          <w:sz w:val="24"/>
          <w:szCs w:val="24"/>
        </w:rPr>
        <w:t>formationsfeld d</w:t>
      </w:r>
      <w:r w:rsidRPr="00316027">
        <w:rPr>
          <w:rFonts w:ascii="Calibri" w:hAnsi="Calibri" w:cs="Calibri"/>
          <w:sz w:val="24"/>
          <w:szCs w:val="24"/>
        </w:rPr>
        <w:t>ienen nicht der Heilung, Behand</w:t>
      </w:r>
      <w:r w:rsidRPr="00316027">
        <w:rPr>
          <w:rFonts w:ascii="Calibri" w:hAnsi="Calibri" w:cs="Calibri"/>
          <w:sz w:val="24"/>
          <w:szCs w:val="24"/>
        </w:rPr>
        <w:t>lung, Linderung, Diagnose oder Vorbeugung ein</w:t>
      </w:r>
      <w:r w:rsidRPr="00316027">
        <w:rPr>
          <w:rFonts w:ascii="Calibri" w:hAnsi="Calibri" w:cs="Calibri"/>
          <w:sz w:val="24"/>
          <w:szCs w:val="24"/>
        </w:rPr>
        <w:t>er Krankheit oder eines medizinischen Zustands. Sie sollen dem Nutzer die Möglichkeit geben, in einem ganzheitlichen Kontext hilfreiche Informationen aus den Erkenntnissen des Informationsfeldes abzuleiten. Jeder Nutzer sollte a</w:t>
      </w:r>
      <w:r w:rsidRPr="00316027">
        <w:rPr>
          <w:rFonts w:ascii="Calibri" w:hAnsi="Calibri" w:cs="Calibri"/>
          <w:sz w:val="24"/>
          <w:szCs w:val="24"/>
        </w:rPr>
        <w:t>ufgrund seiner eigenen Erfahrun</w:t>
      </w:r>
      <w:r w:rsidRPr="00316027">
        <w:rPr>
          <w:rFonts w:ascii="Calibri" w:hAnsi="Calibri" w:cs="Calibri"/>
          <w:sz w:val="24"/>
          <w:szCs w:val="24"/>
        </w:rPr>
        <w:t xml:space="preserve">gen entscheiden, ob die Anwendung für ihn hilfreich erscheint oder nicht. </w:t>
      </w:r>
    </w:p>
    <w:p w:rsidR="00316027" w:rsidRPr="00316027" w:rsidRDefault="00316027" w:rsidP="00E34ACD">
      <w:pPr>
        <w:pStyle w:val="KeinLeerraum"/>
        <w:jc w:val="both"/>
        <w:rPr>
          <w:rFonts w:ascii="Calibri" w:hAnsi="Calibri" w:cs="Calibri"/>
          <w:sz w:val="24"/>
          <w:szCs w:val="24"/>
        </w:rPr>
      </w:pPr>
    </w:p>
    <w:p w:rsidR="00316027" w:rsidRPr="00316027" w:rsidRDefault="00E34ACD" w:rsidP="00E34ACD">
      <w:pPr>
        <w:pStyle w:val="KeinLeerraum"/>
        <w:jc w:val="both"/>
        <w:rPr>
          <w:rFonts w:ascii="Calibri" w:hAnsi="Calibri" w:cs="Calibri"/>
          <w:sz w:val="24"/>
          <w:szCs w:val="24"/>
        </w:rPr>
      </w:pPr>
      <w:r w:rsidRPr="00316027">
        <w:rPr>
          <w:rFonts w:ascii="Calibri" w:hAnsi="Calibri" w:cs="Calibri"/>
          <w:sz w:val="24"/>
          <w:szCs w:val="24"/>
        </w:rPr>
        <w:t>Die in den Datenbanken und Modulen verwendeten Begriffe stellen keine Aussagen über deren Wirkung dar. Informationen</w:t>
      </w:r>
      <w:r w:rsidRPr="00316027">
        <w:rPr>
          <w:rFonts w:ascii="Calibri" w:hAnsi="Calibri" w:cs="Calibri"/>
          <w:sz w:val="24"/>
          <w:szCs w:val="24"/>
        </w:rPr>
        <w:t xml:space="preserve"> aus dem Healy-Gerät sollten im</w:t>
      </w:r>
      <w:r w:rsidRPr="00316027">
        <w:rPr>
          <w:rFonts w:ascii="Calibri" w:hAnsi="Calibri" w:cs="Calibri"/>
          <w:sz w:val="24"/>
          <w:szCs w:val="24"/>
        </w:rPr>
        <w:t>mer kritisch hinterf</w:t>
      </w:r>
      <w:r w:rsidRPr="00316027">
        <w:rPr>
          <w:rFonts w:ascii="Calibri" w:hAnsi="Calibri" w:cs="Calibri"/>
          <w:sz w:val="24"/>
          <w:szCs w:val="24"/>
        </w:rPr>
        <w:t>ragt und ggf. durch weitere Ver</w:t>
      </w:r>
      <w:r w:rsidRPr="00316027">
        <w:rPr>
          <w:rFonts w:ascii="Calibri" w:hAnsi="Calibri" w:cs="Calibri"/>
          <w:sz w:val="24"/>
          <w:szCs w:val="24"/>
        </w:rPr>
        <w:t xml:space="preserve">fahren verifiziert werden. Sie sollten nicht als Ersatz für eine </w:t>
      </w:r>
      <w:r w:rsidRPr="00316027">
        <w:rPr>
          <w:rFonts w:ascii="Calibri" w:hAnsi="Calibri" w:cs="Calibri"/>
          <w:sz w:val="24"/>
          <w:szCs w:val="24"/>
        </w:rPr>
        <w:lastRenderedPageBreak/>
        <w:t>professionelle medizinische Beratung, Diagnose oder Behandlung a</w:t>
      </w:r>
      <w:r w:rsidRPr="00316027">
        <w:rPr>
          <w:rFonts w:ascii="Calibri" w:hAnsi="Calibri" w:cs="Calibri"/>
          <w:sz w:val="24"/>
          <w:szCs w:val="24"/>
        </w:rPr>
        <w:t>ngesehen werden. Eine solche Be</w:t>
      </w:r>
      <w:r w:rsidRPr="00316027">
        <w:rPr>
          <w:rFonts w:ascii="Calibri" w:hAnsi="Calibri" w:cs="Calibri"/>
          <w:sz w:val="24"/>
          <w:szCs w:val="24"/>
        </w:rPr>
        <w:t xml:space="preserve">ratung sollten Sie immer von einem qualifizierten Arzt in Anspruch nehmen. </w:t>
      </w:r>
    </w:p>
    <w:p w:rsidR="00316027" w:rsidRPr="00316027" w:rsidRDefault="00316027" w:rsidP="00E34ACD">
      <w:pPr>
        <w:pStyle w:val="KeinLeerraum"/>
        <w:jc w:val="both"/>
        <w:rPr>
          <w:rFonts w:ascii="Calibri" w:hAnsi="Calibri" w:cs="Calibri"/>
          <w:sz w:val="24"/>
          <w:szCs w:val="24"/>
        </w:rPr>
      </w:pPr>
    </w:p>
    <w:p w:rsidR="00316027" w:rsidRPr="00316027" w:rsidRDefault="00E34ACD" w:rsidP="00E34ACD">
      <w:pPr>
        <w:pStyle w:val="KeinLeerraum"/>
        <w:jc w:val="both"/>
        <w:rPr>
          <w:rFonts w:ascii="Calibri" w:hAnsi="Calibri" w:cs="Calibri"/>
          <w:sz w:val="24"/>
          <w:szCs w:val="24"/>
        </w:rPr>
      </w:pPr>
      <w:r w:rsidRPr="00316027">
        <w:rPr>
          <w:rFonts w:ascii="Calibri" w:hAnsi="Calibri" w:cs="Calibri"/>
          <w:sz w:val="24"/>
          <w:szCs w:val="24"/>
          <w:u w:val="single"/>
        </w:rPr>
        <w:t>Haftungsausschluss:</w:t>
      </w:r>
      <w:r w:rsidRPr="00316027">
        <w:rPr>
          <w:rFonts w:ascii="Calibri" w:hAnsi="Calibri" w:cs="Calibri"/>
          <w:sz w:val="24"/>
          <w:szCs w:val="24"/>
        </w:rPr>
        <w:t xml:space="preserve"> Die Informationen auf diesen Seiten dienen nur zu Referenz- und Bildungszwecken. Healy World bemüht sich zwar, die auf di</w:t>
      </w:r>
      <w:r w:rsidRPr="00316027">
        <w:rPr>
          <w:rFonts w:ascii="Calibri" w:hAnsi="Calibri" w:cs="Calibri"/>
          <w:sz w:val="24"/>
          <w:szCs w:val="24"/>
        </w:rPr>
        <w:t>esen Seiten enthaltenen Informa</w:t>
      </w:r>
      <w:r w:rsidRPr="00316027">
        <w:rPr>
          <w:rFonts w:ascii="Calibri" w:hAnsi="Calibri" w:cs="Calibri"/>
          <w:sz w:val="24"/>
          <w:szCs w:val="24"/>
        </w:rPr>
        <w:t>tionen auf dem neuesten Stand zu halten, übernimmt jedoch keine Garantie oder Gewährleistung für die Richtigkeit, Eignung oder Aktualität der Informationen. Healy World haftet nicht für Verluste oder Schäden, die sich aus der Nutzung der auf diesen Seiten bereit</w:t>
      </w:r>
      <w:r w:rsidRPr="00316027">
        <w:rPr>
          <w:rFonts w:ascii="Calibri" w:hAnsi="Calibri" w:cs="Calibri"/>
          <w:sz w:val="24"/>
          <w:szCs w:val="24"/>
        </w:rPr>
        <w:t xml:space="preserve">gestellten Informationen ergeben. Alle Informationen werden in der vorliegenden Form präsentiert, und die Verantwortung für ihre Auslegung und Verwendung liegt allein beim Benutzer. Die Nutzung von Healy World-Produkten, -Programmen oder -Informationen erfolgt auf eigenes </w:t>
      </w:r>
      <w:r w:rsidRPr="00316027">
        <w:rPr>
          <w:rFonts w:ascii="Calibri" w:hAnsi="Calibri" w:cs="Calibri"/>
          <w:sz w:val="24"/>
          <w:szCs w:val="24"/>
        </w:rPr>
        <w:t>Risiko und unterliegt dem Ermes</w:t>
      </w:r>
      <w:r w:rsidRPr="00316027">
        <w:rPr>
          <w:rFonts w:ascii="Calibri" w:hAnsi="Calibri" w:cs="Calibri"/>
          <w:sz w:val="24"/>
          <w:szCs w:val="24"/>
        </w:rPr>
        <w:t xml:space="preserve">sen und der unabhängigen Beurteilung des Nutzers. Die Healy World-Unternehmen lehnen ausdrücklich die Verantwortung für Entscheidungen des Benutzers im Zusammenhang mit der Verwendung von Healy World-Produkten oder </w:t>
      </w:r>
      <w:r w:rsidR="00316027" w:rsidRPr="00316027">
        <w:rPr>
          <w:rFonts w:ascii="Calibri" w:hAnsi="Calibri" w:cs="Calibri"/>
          <w:sz w:val="24"/>
          <w:szCs w:val="24"/>
        </w:rPr>
        <w:t>-Dienstleistungen ab, die außer</w:t>
      </w:r>
      <w:r w:rsidRPr="00316027">
        <w:rPr>
          <w:rFonts w:ascii="Calibri" w:hAnsi="Calibri" w:cs="Calibri"/>
          <w:sz w:val="24"/>
          <w:szCs w:val="24"/>
        </w:rPr>
        <w:t>halb des Anwendu</w:t>
      </w:r>
      <w:r w:rsidRPr="00316027">
        <w:rPr>
          <w:rFonts w:ascii="Calibri" w:hAnsi="Calibri" w:cs="Calibri"/>
          <w:sz w:val="24"/>
          <w:szCs w:val="24"/>
        </w:rPr>
        <w:t>ngsbereichs der Gebrauchsanweis</w:t>
      </w:r>
      <w:r w:rsidRPr="00316027">
        <w:rPr>
          <w:rFonts w:ascii="Calibri" w:hAnsi="Calibri" w:cs="Calibri"/>
          <w:sz w:val="24"/>
          <w:szCs w:val="24"/>
        </w:rPr>
        <w:t>ung und des von den Unternehmen zur Verfügung gestellten Handbuchs liegen.</w:t>
      </w:r>
    </w:p>
    <w:p w:rsidR="00316027" w:rsidRPr="00316027" w:rsidRDefault="00316027" w:rsidP="00E34ACD">
      <w:pPr>
        <w:pStyle w:val="KeinLeerraum"/>
        <w:jc w:val="both"/>
        <w:rPr>
          <w:rFonts w:ascii="Calibri" w:hAnsi="Calibri" w:cs="Calibri"/>
          <w:sz w:val="24"/>
          <w:szCs w:val="24"/>
        </w:rPr>
      </w:pPr>
    </w:p>
    <w:sectPr w:rsidR="00316027" w:rsidRPr="003160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ACD"/>
    <w:rsid w:val="00316027"/>
    <w:rsid w:val="0094497D"/>
    <w:rsid w:val="00BF7FEE"/>
    <w:rsid w:val="00E34A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1F6D0-7F41-490A-8901-3A28E684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E34A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34ACD"/>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E34AC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einLeerraum">
    <w:name w:val="No Spacing"/>
    <w:uiPriority w:val="1"/>
    <w:qFormat/>
    <w:rsid w:val="00E34A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58906">
      <w:bodyDiv w:val="1"/>
      <w:marLeft w:val="0"/>
      <w:marRight w:val="0"/>
      <w:marTop w:val="0"/>
      <w:marBottom w:val="0"/>
      <w:divBdr>
        <w:top w:val="none" w:sz="0" w:space="0" w:color="auto"/>
        <w:left w:val="none" w:sz="0" w:space="0" w:color="auto"/>
        <w:bottom w:val="none" w:sz="0" w:space="0" w:color="auto"/>
        <w:right w:val="none" w:sz="0" w:space="0" w:color="auto"/>
      </w:divBdr>
      <w:divsChild>
        <w:div w:id="2117094116">
          <w:marLeft w:val="0"/>
          <w:marRight w:val="0"/>
          <w:marTop w:val="0"/>
          <w:marBottom w:val="0"/>
          <w:divBdr>
            <w:top w:val="none" w:sz="0" w:space="0" w:color="auto"/>
            <w:left w:val="none" w:sz="0" w:space="0" w:color="auto"/>
            <w:bottom w:val="none" w:sz="0" w:space="0" w:color="auto"/>
            <w:right w:val="none" w:sz="0" w:space="0" w:color="auto"/>
          </w:divBdr>
        </w:div>
        <w:div w:id="932274939">
          <w:marLeft w:val="0"/>
          <w:marRight w:val="0"/>
          <w:marTop w:val="0"/>
          <w:marBottom w:val="0"/>
          <w:divBdr>
            <w:top w:val="none" w:sz="0" w:space="0" w:color="auto"/>
            <w:left w:val="none" w:sz="0" w:space="0" w:color="auto"/>
            <w:bottom w:val="none" w:sz="0" w:space="0" w:color="auto"/>
            <w:right w:val="none" w:sz="0" w:space="0" w:color="auto"/>
          </w:divBdr>
        </w:div>
        <w:div w:id="1343824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eu.healy.shop/?partnername=6144-4060-45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1118</Words>
  <Characters>7046</Characters>
  <Application>Microsoft Office Word</Application>
  <DocSecurity>0</DocSecurity>
  <Lines>58</Lines>
  <Paragraphs>16</Paragraphs>
  <ScaleCrop>false</ScaleCrop>
  <Company/>
  <LinksUpToDate>false</LinksUpToDate>
  <CharactersWithSpaces>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Praxis</dc:creator>
  <cp:keywords/>
  <dc:description/>
  <cp:lastModifiedBy>Praxis</cp:lastModifiedBy>
  <cp:revision>1</cp:revision>
  <dcterms:created xsi:type="dcterms:W3CDTF">2023-02-05T14:58:00Z</dcterms:created>
  <dcterms:modified xsi:type="dcterms:W3CDTF">2023-02-05T15:16:00Z</dcterms:modified>
</cp:coreProperties>
</file>