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12" w:rsidRDefault="002C7807" w:rsidP="002C7807">
      <w:pPr>
        <w:jc w:val="center"/>
      </w:pPr>
      <w:r>
        <w:rPr>
          <w:rFonts w:hint="eastAsia"/>
        </w:rPr>
        <w:t>特定非営利活動法人　寺子屋方丈舎</w:t>
      </w:r>
    </w:p>
    <w:p w:rsidR="002C7807" w:rsidRPr="002C7807" w:rsidRDefault="00D62C0C" w:rsidP="002C7807">
      <w:pPr>
        <w:jc w:val="center"/>
        <w:rPr>
          <w:rFonts w:ascii="Toppan Bunkyu Midashi Gothic Ex" w:eastAsia="Toppan Bunkyu Midashi Gothic Ex" w:hAnsi="Toppan Bunkyu Midashi Gothic Ex"/>
          <w:b/>
          <w:sz w:val="28"/>
          <w:szCs w:val="28"/>
        </w:rPr>
      </w:pPr>
      <w:r>
        <w:rPr>
          <w:rFonts w:ascii="Toppan Bunkyu Midashi Gothic Ex" w:eastAsia="Toppan Bunkyu Midashi Gothic Ex" w:hAnsi="Toppan Bunkyu Midashi Gothic Ex" w:hint="eastAsia"/>
          <w:b/>
          <w:sz w:val="28"/>
          <w:szCs w:val="28"/>
        </w:rPr>
        <w:t>20</w:t>
      </w:r>
      <w:r w:rsidR="00DA58BA">
        <w:rPr>
          <w:rFonts w:ascii="Toppan Bunkyu Midashi Gothic Ex" w:eastAsia="Toppan Bunkyu Midashi Gothic Ex" w:hAnsi="Toppan Bunkyu Midashi Gothic Ex"/>
          <w:b/>
          <w:sz w:val="28"/>
          <w:szCs w:val="28"/>
        </w:rPr>
        <w:t>21</w:t>
      </w:r>
      <w:r w:rsidR="002C7807" w:rsidRPr="002C7807">
        <w:rPr>
          <w:rFonts w:ascii="Toppan Bunkyu Midashi Gothic Ex" w:eastAsia="Toppan Bunkyu Midashi Gothic Ex" w:hAnsi="Toppan Bunkyu Midashi Gothic Ex" w:hint="eastAsia"/>
          <w:b/>
          <w:sz w:val="28"/>
          <w:szCs w:val="28"/>
        </w:rPr>
        <w:t>年度「ジブンで学ぶ奨学金」願書の記載留意事項</w:t>
      </w:r>
    </w:p>
    <w:p w:rsidR="002C7807" w:rsidRDefault="002C7807" w:rsidP="002C7807">
      <w:pPr>
        <w:jc w:val="left"/>
        <w:rPr>
          <w:rFonts w:ascii="Toppan Bunkyu Midashi Gothic Ex" w:eastAsia="Toppan Bunkyu Midashi Gothic Ex" w:hAnsi="Toppan Bunkyu Midashi Gothic Ex"/>
          <w:b/>
        </w:rPr>
      </w:pPr>
    </w:p>
    <w:p w:rsidR="002C7807" w:rsidRDefault="002C7807" w:rsidP="002C7807">
      <w:pPr>
        <w:jc w:val="left"/>
        <w:rPr>
          <w:rFonts w:eastAsiaTheme="minorHAnsi"/>
        </w:rPr>
      </w:pPr>
      <w:r>
        <w:rPr>
          <w:rFonts w:eastAsiaTheme="minorHAnsi" w:hint="eastAsia"/>
          <w:b/>
        </w:rPr>
        <w:t xml:space="preserve">　</w:t>
      </w:r>
      <w:r w:rsidRPr="002C7807">
        <w:rPr>
          <w:rFonts w:eastAsiaTheme="minorHAnsi" w:hint="eastAsia"/>
        </w:rPr>
        <w:t>この</w:t>
      </w:r>
      <w:r>
        <w:rPr>
          <w:rFonts w:eastAsiaTheme="minorHAnsi" w:hint="eastAsia"/>
        </w:rPr>
        <w:t>願書は選考上の重要な資料になります。募集要項と下記の留意事項をよく読んで、出願時現在の内容を正確に記入してください。</w:t>
      </w:r>
    </w:p>
    <w:p w:rsidR="002C7807" w:rsidRDefault="002C7807" w:rsidP="002C7807">
      <w:pPr>
        <w:jc w:val="left"/>
        <w:rPr>
          <w:rFonts w:eastAsiaTheme="minorHAnsi"/>
        </w:rPr>
      </w:pPr>
    </w:p>
    <w:p w:rsidR="002C7807" w:rsidRPr="002C7807" w:rsidRDefault="002C7807" w:rsidP="002C7807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</w:rPr>
      </w:pPr>
      <w:r w:rsidRPr="002C7807">
        <w:rPr>
          <w:rFonts w:eastAsiaTheme="minorHAnsi" w:hint="eastAsia"/>
        </w:rPr>
        <w:t>家族状況について</w:t>
      </w:r>
    </w:p>
    <w:p w:rsidR="002C7807" w:rsidRDefault="002C7807" w:rsidP="002C7807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</w:rPr>
      </w:pPr>
      <w:r>
        <w:rPr>
          <w:rFonts w:eastAsiaTheme="minorHAnsi" w:hint="eastAsia"/>
        </w:rPr>
        <w:t>同一の住居に居住し、生計を</w:t>
      </w:r>
      <w:r w:rsidR="00CF7F1D">
        <w:rPr>
          <w:rFonts w:eastAsiaTheme="minorHAnsi" w:hint="eastAsia"/>
        </w:rPr>
        <w:t>一つ</w:t>
      </w:r>
      <w:r>
        <w:rPr>
          <w:rFonts w:eastAsiaTheme="minorHAnsi" w:hint="eastAsia"/>
        </w:rPr>
        <w:t>にしている方全てを記入してください。（祖父母を含める）</w:t>
      </w:r>
    </w:p>
    <w:p w:rsidR="002C7807" w:rsidRDefault="002C7807" w:rsidP="002C7807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</w:rPr>
      </w:pPr>
      <w:r>
        <w:rPr>
          <w:rFonts w:eastAsiaTheme="minorHAnsi" w:hint="eastAsia"/>
        </w:rPr>
        <w:t>次の場合は、別居していても同一の家族として記入してください</w:t>
      </w:r>
      <w:r w:rsidR="00571A86">
        <w:rPr>
          <w:rFonts w:eastAsiaTheme="minorHAnsi" w:hint="eastAsia"/>
        </w:rPr>
        <w:t>。</w:t>
      </w:r>
    </w:p>
    <w:p w:rsidR="00571A86" w:rsidRPr="00571A86" w:rsidRDefault="00571A86" w:rsidP="00571A86">
      <w:pPr>
        <w:pStyle w:val="a3"/>
        <w:widowControl/>
        <w:numPr>
          <w:ilvl w:val="1"/>
          <w:numId w:val="2"/>
        </w:numPr>
        <w:spacing w:before="100" w:beforeAutospacing="1" w:after="100" w:afterAutospacing="1"/>
        <w:ind w:leftChars="0"/>
        <w:jc w:val="left"/>
        <w:rPr>
          <w:rFonts w:eastAsiaTheme="minorHAnsi" w:cs="ＭＳ Ｐゴシック"/>
          <w:kern w:val="0"/>
          <w:sz w:val="24"/>
        </w:rPr>
      </w:pPr>
      <w:r>
        <w:rPr>
          <w:rFonts w:eastAsiaTheme="minorHAnsi" w:cs="ＭＳ Ｐゴシック"/>
          <w:kern w:val="0"/>
          <w:sz w:val="22"/>
          <w:szCs w:val="22"/>
        </w:rPr>
        <w:t>申込する学生</w:t>
      </w:r>
      <w:r>
        <w:rPr>
          <w:rFonts w:eastAsiaTheme="minorHAnsi" w:cs="ＭＳ Ｐゴシック" w:hint="eastAsia"/>
          <w:kern w:val="0"/>
          <w:sz w:val="22"/>
          <w:szCs w:val="22"/>
        </w:rPr>
        <w:t>が</w:t>
      </w:r>
      <w:r>
        <w:rPr>
          <w:rFonts w:eastAsiaTheme="minorHAnsi" w:cs="ＭＳ Ｐゴシック"/>
          <w:kern w:val="0"/>
          <w:sz w:val="22"/>
          <w:szCs w:val="22"/>
        </w:rPr>
        <w:t>、通学等の関係</w:t>
      </w:r>
      <w:r>
        <w:rPr>
          <w:rFonts w:eastAsiaTheme="minorHAnsi" w:cs="ＭＳ Ｐゴシック" w:hint="eastAsia"/>
          <w:kern w:val="0"/>
          <w:sz w:val="22"/>
          <w:szCs w:val="22"/>
        </w:rPr>
        <w:t>で</w:t>
      </w:r>
      <w:r w:rsidRPr="00571A86">
        <w:rPr>
          <w:rFonts w:eastAsiaTheme="minorHAnsi" w:cs="ＭＳ Ｐゴシック"/>
          <w:kern w:val="0"/>
          <w:sz w:val="22"/>
          <w:szCs w:val="22"/>
        </w:rPr>
        <w:t>自宅(親元)</w:t>
      </w:r>
      <w:r>
        <w:rPr>
          <w:rFonts w:eastAsiaTheme="minorHAnsi" w:cs="ＭＳ Ｐゴシック"/>
          <w:kern w:val="0"/>
          <w:sz w:val="22"/>
          <w:szCs w:val="22"/>
        </w:rPr>
        <w:t>を離れて居住しているとき</w:t>
      </w:r>
      <w:r>
        <w:rPr>
          <w:rFonts w:eastAsiaTheme="minorHAnsi" w:cs="ＭＳ Ｐゴシック" w:hint="eastAsia"/>
          <w:kern w:val="0"/>
          <w:sz w:val="22"/>
          <w:szCs w:val="22"/>
        </w:rPr>
        <w:t>。</w:t>
      </w:r>
    </w:p>
    <w:p w:rsidR="00571A86" w:rsidRPr="00571A86" w:rsidRDefault="00571A86" w:rsidP="00571A86">
      <w:pPr>
        <w:pStyle w:val="a3"/>
        <w:widowControl/>
        <w:numPr>
          <w:ilvl w:val="1"/>
          <w:numId w:val="2"/>
        </w:numPr>
        <w:spacing w:before="100" w:beforeAutospacing="1" w:after="100" w:afterAutospacing="1"/>
        <w:ind w:leftChars="0"/>
        <w:jc w:val="left"/>
        <w:rPr>
          <w:rFonts w:eastAsiaTheme="minorHAnsi" w:cs="ＭＳ Ｐゴシック"/>
          <w:kern w:val="0"/>
          <w:sz w:val="24"/>
        </w:rPr>
      </w:pPr>
      <w:r>
        <w:rPr>
          <w:rFonts w:eastAsiaTheme="minorHAnsi" w:cs="ＭＳ Ｐゴシック"/>
          <w:kern w:val="0"/>
          <w:sz w:val="22"/>
          <w:szCs w:val="22"/>
        </w:rPr>
        <w:t>父母または、父母に準</w:t>
      </w:r>
      <w:r>
        <w:rPr>
          <w:rFonts w:eastAsiaTheme="minorHAnsi" w:cs="ＭＳ Ｐゴシック" w:hint="eastAsia"/>
          <w:kern w:val="0"/>
          <w:sz w:val="22"/>
          <w:szCs w:val="22"/>
        </w:rPr>
        <w:t>じ</w:t>
      </w:r>
      <w:r>
        <w:rPr>
          <w:rFonts w:eastAsiaTheme="minorHAnsi" w:cs="ＭＳ Ｐゴシック"/>
          <w:kern w:val="0"/>
          <w:sz w:val="22"/>
          <w:szCs w:val="22"/>
        </w:rPr>
        <w:t>て家計を支えている方</w:t>
      </w:r>
      <w:r>
        <w:rPr>
          <w:rFonts w:eastAsiaTheme="minorHAnsi" w:cs="ＭＳ Ｐゴシック" w:hint="eastAsia"/>
          <w:kern w:val="0"/>
          <w:sz w:val="22"/>
          <w:szCs w:val="22"/>
        </w:rPr>
        <w:t>が</w:t>
      </w:r>
      <w:r>
        <w:rPr>
          <w:rFonts w:eastAsiaTheme="minorHAnsi" w:cs="ＭＳ Ｐゴシック"/>
          <w:kern w:val="0"/>
          <w:sz w:val="22"/>
          <w:szCs w:val="22"/>
        </w:rPr>
        <w:t>、勤務地の関係</w:t>
      </w:r>
      <w:r>
        <w:rPr>
          <w:rFonts w:eastAsiaTheme="minorHAnsi" w:cs="ＭＳ Ｐゴシック" w:hint="eastAsia"/>
          <w:kern w:val="0"/>
          <w:sz w:val="22"/>
          <w:szCs w:val="22"/>
        </w:rPr>
        <w:t>で</w:t>
      </w:r>
      <w:r w:rsidRPr="00571A86">
        <w:rPr>
          <w:rFonts w:eastAsiaTheme="minorHAnsi" w:cs="ＭＳ Ｐゴシック"/>
          <w:kern w:val="0"/>
          <w:sz w:val="22"/>
          <w:szCs w:val="22"/>
        </w:rPr>
        <w:t>別居しているとき。</w:t>
      </w:r>
    </w:p>
    <w:p w:rsidR="00571A86" w:rsidRPr="00571A86" w:rsidRDefault="00571A86" w:rsidP="00571A86">
      <w:pPr>
        <w:pStyle w:val="a3"/>
        <w:widowControl/>
        <w:numPr>
          <w:ilvl w:val="1"/>
          <w:numId w:val="2"/>
        </w:numPr>
        <w:spacing w:before="100" w:beforeAutospacing="1" w:after="100" w:afterAutospacing="1"/>
        <w:ind w:leftChars="0"/>
        <w:jc w:val="left"/>
        <w:rPr>
          <w:rFonts w:eastAsiaTheme="minorHAnsi" w:cs="ＭＳ Ｐゴシック"/>
          <w:kern w:val="0"/>
          <w:sz w:val="24"/>
        </w:rPr>
      </w:pPr>
      <w:r w:rsidRPr="00571A86">
        <w:rPr>
          <w:rFonts w:eastAsiaTheme="minorHAnsi" w:cs="ＭＳ Ｐゴシック" w:hint="eastAsia"/>
          <w:kern w:val="0"/>
          <w:sz w:val="22"/>
          <w:szCs w:val="22"/>
        </w:rPr>
        <w:t>別</w:t>
      </w:r>
      <w:r w:rsidRPr="00571A86">
        <w:rPr>
          <w:rFonts w:eastAsiaTheme="minorHAnsi" w:cs="ＭＳ Ｐゴシック"/>
          <w:kern w:val="0"/>
          <w:sz w:val="22"/>
          <w:szCs w:val="22"/>
        </w:rPr>
        <w:t>居してい</w:t>
      </w:r>
      <w:r>
        <w:rPr>
          <w:rFonts w:eastAsiaTheme="minorHAnsi" w:cs="ＭＳ Ｐゴシック"/>
          <w:kern w:val="0"/>
          <w:sz w:val="22"/>
          <w:szCs w:val="22"/>
        </w:rPr>
        <w:t>ても家計を補助したりまたは、家計から補助を受けたりしている方</w:t>
      </w:r>
      <w:r>
        <w:rPr>
          <w:rFonts w:eastAsiaTheme="minorHAnsi" w:cs="ＭＳ Ｐゴシック" w:hint="eastAsia"/>
          <w:kern w:val="0"/>
          <w:sz w:val="22"/>
          <w:szCs w:val="22"/>
        </w:rPr>
        <w:t>が</w:t>
      </w:r>
      <w:r w:rsidRPr="00571A86">
        <w:rPr>
          <w:rFonts w:eastAsiaTheme="minorHAnsi" w:cs="ＭＳ Ｐゴシック"/>
          <w:kern w:val="0"/>
          <w:sz w:val="22"/>
          <w:szCs w:val="22"/>
        </w:rPr>
        <w:t>いるとき。</w:t>
      </w:r>
      <w:r>
        <w:rPr>
          <w:rFonts w:eastAsiaTheme="minorHAnsi" w:cs="ＭＳ Ｐゴシック"/>
          <w:kern w:val="0"/>
          <w:sz w:val="22"/>
          <w:szCs w:val="22"/>
        </w:rPr>
        <w:t xml:space="preserve"> </w:t>
      </w:r>
    </w:p>
    <w:p w:rsidR="00571A86" w:rsidRPr="00571A86" w:rsidRDefault="00571A86" w:rsidP="00571A86">
      <w:pPr>
        <w:pStyle w:val="a3"/>
        <w:widowControl/>
        <w:numPr>
          <w:ilvl w:val="1"/>
          <w:numId w:val="2"/>
        </w:numPr>
        <w:spacing w:before="100" w:beforeAutospacing="1" w:after="100" w:afterAutospacing="1"/>
        <w:ind w:leftChars="0"/>
        <w:jc w:val="left"/>
        <w:rPr>
          <w:rFonts w:eastAsiaTheme="minorHAnsi" w:cs="ＭＳ Ｐゴシック"/>
          <w:kern w:val="0"/>
          <w:sz w:val="24"/>
        </w:rPr>
      </w:pPr>
      <w:r>
        <w:rPr>
          <w:rFonts w:eastAsiaTheme="minorHAnsi" w:cs="ＭＳ Ｐゴシック"/>
          <w:kern w:val="0"/>
          <w:sz w:val="22"/>
          <w:szCs w:val="22"/>
        </w:rPr>
        <w:t>同居している祖父母等</w:t>
      </w:r>
      <w:r>
        <w:rPr>
          <w:rFonts w:eastAsiaTheme="minorHAnsi" w:cs="ＭＳ Ｐゴシック" w:hint="eastAsia"/>
          <w:kern w:val="0"/>
          <w:sz w:val="22"/>
          <w:szCs w:val="22"/>
        </w:rPr>
        <w:t>が</w:t>
      </w:r>
      <w:r w:rsidRPr="00571A86">
        <w:rPr>
          <w:rFonts w:eastAsiaTheme="minorHAnsi" w:cs="ＭＳ Ｐゴシック"/>
          <w:kern w:val="0"/>
          <w:sz w:val="22"/>
          <w:szCs w:val="22"/>
        </w:rPr>
        <w:t xml:space="preserve">、病気療養のために一時別居しているとき。 </w:t>
      </w:r>
    </w:p>
    <w:p w:rsidR="00571A86" w:rsidRPr="00571A86" w:rsidRDefault="00571A86" w:rsidP="00571A86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eastAsiaTheme="minorHAnsi" w:cs="ＭＳ Ｐゴシック"/>
          <w:kern w:val="0"/>
          <w:sz w:val="24"/>
        </w:rPr>
      </w:pPr>
      <w:r>
        <w:rPr>
          <w:rFonts w:eastAsiaTheme="minorHAnsi" w:cs="ＭＳ Ｐゴシック"/>
          <w:kern w:val="0"/>
          <w:sz w:val="22"/>
          <w:szCs w:val="22"/>
        </w:rPr>
        <w:t>申込する学生の兄弟姉妹</w:t>
      </w:r>
      <w:r>
        <w:rPr>
          <w:rFonts w:eastAsiaTheme="minorHAnsi" w:cs="ＭＳ Ｐゴシック" w:hint="eastAsia"/>
          <w:kern w:val="0"/>
          <w:sz w:val="22"/>
          <w:szCs w:val="22"/>
        </w:rPr>
        <w:t>が</w:t>
      </w:r>
      <w:r w:rsidRPr="00571A86">
        <w:rPr>
          <w:rFonts w:eastAsiaTheme="minorHAnsi" w:cs="ＭＳ Ｐゴシック"/>
          <w:kern w:val="0"/>
          <w:sz w:val="22"/>
          <w:szCs w:val="22"/>
        </w:rPr>
        <w:t xml:space="preserve">就学中のときは、「職業(勤務先)」欄に在学している学校名、 </w:t>
      </w:r>
      <w:r>
        <w:rPr>
          <w:rFonts w:eastAsiaTheme="minorHAnsi" w:cs="ＭＳ Ｐゴシック"/>
          <w:kern w:val="0"/>
          <w:sz w:val="22"/>
          <w:szCs w:val="22"/>
        </w:rPr>
        <w:t>学年を必</w:t>
      </w:r>
      <w:r>
        <w:rPr>
          <w:rFonts w:eastAsiaTheme="minorHAnsi" w:cs="ＭＳ Ｐゴシック" w:hint="eastAsia"/>
          <w:kern w:val="0"/>
          <w:sz w:val="22"/>
          <w:szCs w:val="22"/>
        </w:rPr>
        <w:t>ず</w:t>
      </w:r>
      <w:r>
        <w:rPr>
          <w:rFonts w:eastAsiaTheme="minorHAnsi" w:cs="ＭＳ Ｐゴシック"/>
          <w:kern w:val="0"/>
          <w:sz w:val="22"/>
          <w:szCs w:val="22"/>
        </w:rPr>
        <w:t>記入してく</w:t>
      </w:r>
      <w:r>
        <w:rPr>
          <w:rFonts w:eastAsiaTheme="minorHAnsi" w:cs="ＭＳ Ｐゴシック" w:hint="eastAsia"/>
          <w:kern w:val="0"/>
          <w:sz w:val="22"/>
          <w:szCs w:val="22"/>
        </w:rPr>
        <w:t>だ</w:t>
      </w:r>
      <w:r w:rsidRPr="00571A86">
        <w:rPr>
          <w:rFonts w:eastAsiaTheme="minorHAnsi" w:cs="ＭＳ Ｐゴシック"/>
          <w:kern w:val="0"/>
          <w:sz w:val="22"/>
          <w:szCs w:val="22"/>
        </w:rPr>
        <w:t xml:space="preserve">さい。 </w:t>
      </w:r>
    </w:p>
    <w:p w:rsidR="00571A86" w:rsidRPr="00D62C0C" w:rsidRDefault="00571A86" w:rsidP="00571A86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eastAsiaTheme="minorHAnsi" w:cs="ＭＳ Ｐゴシック"/>
          <w:kern w:val="0"/>
          <w:sz w:val="24"/>
        </w:rPr>
      </w:pPr>
      <w:r w:rsidRPr="00571A86">
        <w:rPr>
          <w:rFonts w:eastAsiaTheme="minorHAnsi" w:cs="ＭＳ Ｐゴシック"/>
          <w:kern w:val="0"/>
          <w:sz w:val="22"/>
          <w:szCs w:val="22"/>
        </w:rPr>
        <w:t xml:space="preserve">「給与収入、年金収入」欄には、おのおのの年間収入額(税込金額)を、「各種手当」欄には </w:t>
      </w:r>
      <w:r>
        <w:rPr>
          <w:rFonts w:eastAsiaTheme="minorHAnsi" w:cs="ＭＳ Ｐゴシック"/>
          <w:kern w:val="0"/>
          <w:sz w:val="22"/>
          <w:szCs w:val="22"/>
        </w:rPr>
        <w:t>手当</w:t>
      </w:r>
      <w:r>
        <w:rPr>
          <w:rFonts w:eastAsiaTheme="minorHAnsi" w:cs="ＭＳ Ｐゴシック" w:hint="eastAsia"/>
          <w:kern w:val="0"/>
          <w:sz w:val="22"/>
          <w:szCs w:val="22"/>
        </w:rPr>
        <w:t>が</w:t>
      </w:r>
      <w:r w:rsidRPr="00571A86">
        <w:rPr>
          <w:rFonts w:eastAsiaTheme="minorHAnsi" w:cs="ＭＳ Ｐゴシック"/>
          <w:kern w:val="0"/>
          <w:sz w:val="22"/>
          <w:szCs w:val="22"/>
        </w:rPr>
        <w:t xml:space="preserve">ある場合に年額を、別居して家計を補助する方については、年間の補助している金額 </w:t>
      </w:r>
      <w:r>
        <w:rPr>
          <w:rFonts w:eastAsiaTheme="minorHAnsi" w:cs="ＭＳ Ｐゴシック"/>
          <w:kern w:val="0"/>
          <w:sz w:val="22"/>
          <w:szCs w:val="22"/>
        </w:rPr>
        <w:t>を記入してく</w:t>
      </w:r>
      <w:r>
        <w:rPr>
          <w:rFonts w:eastAsiaTheme="minorHAnsi" w:cs="ＭＳ Ｐゴシック" w:hint="eastAsia"/>
          <w:kern w:val="0"/>
          <w:sz w:val="22"/>
          <w:szCs w:val="22"/>
        </w:rPr>
        <w:t>だ</w:t>
      </w:r>
      <w:r w:rsidRPr="00571A86">
        <w:rPr>
          <w:rFonts w:eastAsiaTheme="minorHAnsi" w:cs="ＭＳ Ｐゴシック"/>
          <w:kern w:val="0"/>
          <w:sz w:val="22"/>
          <w:szCs w:val="22"/>
        </w:rPr>
        <w:t xml:space="preserve">さい。 </w:t>
      </w:r>
    </w:p>
    <w:p w:rsidR="00D62C0C" w:rsidRPr="00571A86" w:rsidRDefault="00D62C0C" w:rsidP="00D62C0C">
      <w:pPr>
        <w:pStyle w:val="a3"/>
        <w:widowControl/>
        <w:spacing w:before="100" w:beforeAutospacing="1" w:after="100" w:afterAutospacing="1"/>
        <w:ind w:leftChars="0" w:left="1160"/>
        <w:jc w:val="left"/>
        <w:rPr>
          <w:rFonts w:eastAsiaTheme="minorHAnsi" w:cs="ＭＳ Ｐゴシック"/>
          <w:kern w:val="0"/>
          <w:sz w:val="24"/>
        </w:rPr>
      </w:pPr>
      <w:r>
        <w:rPr>
          <w:rFonts w:eastAsiaTheme="minorHAnsi" w:cs="ＭＳ Ｐゴシック" w:hint="eastAsia"/>
          <w:kern w:val="0"/>
          <w:sz w:val="22"/>
          <w:szCs w:val="22"/>
        </w:rPr>
        <w:t>非課税世帯ではなくとも、給付を受けることは可能です</w:t>
      </w:r>
    </w:p>
    <w:p w:rsidR="00571A86" w:rsidRDefault="00571A86" w:rsidP="00571A86">
      <w:pPr>
        <w:widowControl/>
        <w:spacing w:before="100" w:beforeAutospacing="1" w:after="100" w:afterAutospacing="1"/>
        <w:ind w:left="550" w:hangingChars="250" w:hanging="550"/>
        <w:jc w:val="left"/>
        <w:rPr>
          <w:rFonts w:eastAsiaTheme="minorHAnsi" w:cs="ＭＳ Ｐゴシック"/>
          <w:kern w:val="0"/>
          <w:sz w:val="22"/>
          <w:szCs w:val="22"/>
        </w:rPr>
      </w:pPr>
      <w:r>
        <w:rPr>
          <w:rFonts w:eastAsiaTheme="minorHAnsi" w:cs="ＭＳ Ｐゴシック" w:hint="eastAsia"/>
          <w:kern w:val="0"/>
          <w:sz w:val="22"/>
          <w:szCs w:val="22"/>
        </w:rPr>
        <w:t>２、「</w:t>
      </w:r>
      <w:r w:rsidRPr="00571A86">
        <w:rPr>
          <w:rFonts w:eastAsiaTheme="minorHAnsi" w:cs="ＭＳ Ｐゴシック"/>
          <w:kern w:val="0"/>
          <w:sz w:val="22"/>
          <w:szCs w:val="22"/>
        </w:rPr>
        <w:t>学資の支出</w:t>
      </w:r>
      <w:r>
        <w:rPr>
          <w:rFonts w:eastAsiaTheme="minorHAnsi" w:cs="ＭＳ Ｐゴシック" w:hint="eastAsia"/>
          <w:kern w:val="0"/>
          <w:sz w:val="22"/>
          <w:szCs w:val="22"/>
        </w:rPr>
        <w:t>が</w:t>
      </w:r>
      <w:r>
        <w:rPr>
          <w:rFonts w:eastAsiaTheme="minorHAnsi" w:cs="ＭＳ Ｐゴシック"/>
          <w:kern w:val="0"/>
          <w:sz w:val="22"/>
          <w:szCs w:val="22"/>
        </w:rPr>
        <w:t>困難な理由」欄は、学資の支出</w:t>
      </w:r>
      <w:r>
        <w:rPr>
          <w:rFonts w:eastAsiaTheme="minorHAnsi" w:cs="ＭＳ Ｐゴシック" w:hint="eastAsia"/>
          <w:kern w:val="0"/>
          <w:sz w:val="22"/>
          <w:szCs w:val="22"/>
        </w:rPr>
        <w:t>が</w:t>
      </w:r>
      <w:r>
        <w:rPr>
          <w:rFonts w:eastAsiaTheme="minorHAnsi" w:cs="ＭＳ Ｐゴシック"/>
          <w:kern w:val="0"/>
          <w:sz w:val="22"/>
          <w:szCs w:val="22"/>
        </w:rPr>
        <w:t>困難な事情を</w:t>
      </w:r>
      <w:r>
        <w:rPr>
          <w:rFonts w:eastAsiaTheme="minorHAnsi" w:cs="ＭＳ Ｐゴシック" w:hint="eastAsia"/>
          <w:kern w:val="0"/>
          <w:sz w:val="22"/>
          <w:szCs w:val="22"/>
        </w:rPr>
        <w:t>で</w:t>
      </w:r>
      <w:r>
        <w:rPr>
          <w:rFonts w:eastAsiaTheme="minorHAnsi" w:cs="ＭＳ Ｐゴシック"/>
          <w:kern w:val="0"/>
          <w:sz w:val="22"/>
          <w:szCs w:val="22"/>
        </w:rPr>
        <w:t>きる</w:t>
      </w:r>
      <w:r>
        <w:rPr>
          <w:rFonts w:eastAsiaTheme="minorHAnsi" w:cs="ＭＳ Ｐゴシック" w:hint="eastAsia"/>
          <w:kern w:val="0"/>
          <w:sz w:val="22"/>
          <w:szCs w:val="22"/>
        </w:rPr>
        <w:t>だ</w:t>
      </w:r>
      <w:r w:rsidRPr="00571A86">
        <w:rPr>
          <w:rFonts w:eastAsiaTheme="minorHAnsi" w:cs="ＭＳ Ｐゴシック"/>
          <w:kern w:val="0"/>
          <w:sz w:val="22"/>
          <w:szCs w:val="22"/>
        </w:rPr>
        <w:t>けくわしく記入して</w:t>
      </w:r>
      <w:r>
        <w:rPr>
          <w:rFonts w:eastAsiaTheme="minorHAnsi" w:cs="ＭＳ Ｐゴシック"/>
          <w:kern w:val="0"/>
          <w:sz w:val="22"/>
          <w:szCs w:val="22"/>
        </w:rPr>
        <w:t>く</w:t>
      </w:r>
      <w:r>
        <w:rPr>
          <w:rFonts w:eastAsiaTheme="minorHAnsi" w:cs="ＭＳ Ｐゴシック" w:hint="eastAsia"/>
          <w:kern w:val="0"/>
          <w:sz w:val="22"/>
          <w:szCs w:val="22"/>
        </w:rPr>
        <w:t>だ</w:t>
      </w:r>
      <w:r w:rsidRPr="00571A86">
        <w:rPr>
          <w:rFonts w:eastAsiaTheme="minorHAnsi" w:cs="ＭＳ Ｐゴシック"/>
          <w:kern w:val="0"/>
          <w:sz w:val="22"/>
          <w:szCs w:val="22"/>
        </w:rPr>
        <w:t xml:space="preserve">さい。 </w:t>
      </w:r>
    </w:p>
    <w:p w:rsidR="00571A86" w:rsidRPr="00571A86" w:rsidRDefault="00571A86" w:rsidP="00571A86">
      <w:pPr>
        <w:widowControl/>
        <w:spacing w:before="100" w:beforeAutospacing="1" w:after="100" w:afterAutospacing="1"/>
        <w:jc w:val="left"/>
        <w:rPr>
          <w:rFonts w:eastAsiaTheme="minorHAnsi" w:cs="ＭＳ Ｐゴシック"/>
          <w:kern w:val="0"/>
          <w:sz w:val="24"/>
        </w:rPr>
      </w:pPr>
      <w:r>
        <w:rPr>
          <w:rFonts w:eastAsiaTheme="minorHAnsi" w:cs="ＭＳ Ｐゴシック" w:hint="eastAsia"/>
          <w:kern w:val="0"/>
          <w:sz w:val="22"/>
          <w:szCs w:val="22"/>
        </w:rPr>
        <w:t>３、</w:t>
      </w:r>
      <w:r w:rsidRPr="00571A86">
        <w:rPr>
          <w:rFonts w:eastAsiaTheme="minorHAnsi" w:cs="ＭＳ Ｐゴシック"/>
          <w:kern w:val="0"/>
          <w:sz w:val="22"/>
          <w:szCs w:val="22"/>
        </w:rPr>
        <w:t>保護者(親権者または後見人)</w:t>
      </w:r>
      <w:r>
        <w:rPr>
          <w:rFonts w:eastAsiaTheme="minorHAnsi" w:cs="ＭＳ Ｐゴシック"/>
          <w:kern w:val="0"/>
          <w:sz w:val="22"/>
          <w:szCs w:val="22"/>
        </w:rPr>
        <w:t>欄」は、保護者</w:t>
      </w:r>
      <w:r>
        <w:rPr>
          <w:rFonts w:eastAsiaTheme="minorHAnsi" w:cs="ＭＳ Ｐゴシック" w:hint="eastAsia"/>
          <w:kern w:val="0"/>
          <w:sz w:val="22"/>
          <w:szCs w:val="22"/>
        </w:rPr>
        <w:t>が</w:t>
      </w:r>
      <w:r w:rsidR="00DA58BA">
        <w:rPr>
          <w:rFonts w:eastAsiaTheme="minorHAnsi" w:cs="ＭＳ Ｐゴシック"/>
          <w:kern w:val="0"/>
          <w:sz w:val="22"/>
          <w:szCs w:val="22"/>
        </w:rPr>
        <w:t>記入してく</w:t>
      </w:r>
      <w:r w:rsidRPr="00571A86">
        <w:rPr>
          <w:rFonts w:eastAsiaTheme="minorHAnsi" w:cs="ＭＳ Ｐゴシック" w:hint="eastAsia"/>
          <w:kern w:val="0"/>
          <w:sz w:val="22"/>
          <w:szCs w:val="22"/>
        </w:rPr>
        <w:t>だ</w:t>
      </w:r>
      <w:r w:rsidRPr="00571A86">
        <w:rPr>
          <w:rFonts w:eastAsiaTheme="minorHAnsi" w:cs="ＭＳ Ｐゴシック"/>
          <w:kern w:val="0"/>
          <w:sz w:val="22"/>
          <w:szCs w:val="22"/>
        </w:rPr>
        <w:t>さい。奨学生と保護者は別々 の「印鑑」を押してく</w:t>
      </w:r>
      <w:r w:rsidRPr="00571A86">
        <w:rPr>
          <w:rFonts w:eastAsiaTheme="minorHAnsi" w:cs="ＭＳ Ｐゴシック" w:hint="eastAsia"/>
          <w:kern w:val="0"/>
          <w:sz w:val="22"/>
          <w:szCs w:val="22"/>
        </w:rPr>
        <w:t>だ</w:t>
      </w:r>
      <w:r w:rsidRPr="00571A86">
        <w:rPr>
          <w:rFonts w:eastAsiaTheme="minorHAnsi" w:cs="ＭＳ Ｐゴシック"/>
          <w:kern w:val="0"/>
          <w:sz w:val="22"/>
          <w:szCs w:val="22"/>
        </w:rPr>
        <w:t>さい。</w:t>
      </w:r>
    </w:p>
    <w:p w:rsidR="00571A86" w:rsidRDefault="00571A86" w:rsidP="00571A86">
      <w:pPr>
        <w:jc w:val="left"/>
        <w:rPr>
          <w:rFonts w:eastAsiaTheme="minorHAnsi"/>
        </w:rPr>
      </w:pPr>
      <w:r w:rsidRPr="00571A86">
        <w:rPr>
          <w:rFonts w:eastAsiaTheme="minorHAnsi" w:hint="eastAsia"/>
        </w:rPr>
        <w:t>４、</w:t>
      </w:r>
      <w:r>
        <w:rPr>
          <w:rFonts w:eastAsiaTheme="minorHAnsi" w:hint="eastAsia"/>
        </w:rPr>
        <w:t>上記記入で不明な点は、寺子屋方丈舎までお問い合わせください。</w:t>
      </w:r>
    </w:p>
    <w:p w:rsidR="00571A86" w:rsidRDefault="00571A86" w:rsidP="00571A86">
      <w:pPr>
        <w:jc w:val="left"/>
        <w:rPr>
          <w:rFonts w:eastAsiaTheme="minorHAnsi"/>
        </w:rPr>
      </w:pPr>
      <w:bookmarkStart w:id="0" w:name="_GoBack"/>
      <w:bookmarkEnd w:id="0"/>
    </w:p>
    <w:p w:rsidR="00571A86" w:rsidRDefault="00571A86" w:rsidP="00571A86">
      <w:pPr>
        <w:jc w:val="left"/>
        <w:rPr>
          <w:rFonts w:eastAsiaTheme="minorHAnsi"/>
        </w:rPr>
      </w:pPr>
      <w:r>
        <w:rPr>
          <w:rFonts w:eastAsiaTheme="minorHAnsi" w:hint="eastAsia"/>
        </w:rPr>
        <w:t>特定非営利活動法人　寺子屋方丈舎</w:t>
      </w:r>
    </w:p>
    <w:p w:rsidR="00571A86" w:rsidRDefault="00571A86" w:rsidP="00571A86">
      <w:pPr>
        <w:jc w:val="left"/>
        <w:rPr>
          <w:rFonts w:eastAsiaTheme="minorHAnsi"/>
        </w:rPr>
      </w:pPr>
      <w:r>
        <w:rPr>
          <w:rFonts w:eastAsiaTheme="minorHAnsi"/>
        </w:rPr>
        <w:t>Tel.</w:t>
      </w:r>
      <w:r>
        <w:rPr>
          <w:rFonts w:eastAsiaTheme="minorHAnsi" w:hint="eastAsia"/>
        </w:rPr>
        <w:t>0242-93-7950</w:t>
      </w:r>
      <w:r>
        <w:rPr>
          <w:rFonts w:eastAsiaTheme="minorHAnsi"/>
        </w:rPr>
        <w:t xml:space="preserve"> /Fax 0242-85-6863</w:t>
      </w:r>
    </w:p>
    <w:p w:rsidR="00571A86" w:rsidRPr="00571A86" w:rsidRDefault="00571A86" w:rsidP="00571A86">
      <w:pPr>
        <w:jc w:val="left"/>
        <w:rPr>
          <w:rFonts w:eastAsiaTheme="minorHAnsi"/>
        </w:rPr>
      </w:pPr>
    </w:p>
    <w:p w:rsidR="002C7807" w:rsidRDefault="002C7807" w:rsidP="00DA58BA">
      <w:pPr>
        <w:rPr>
          <w:rFonts w:hint="eastAsia"/>
        </w:rPr>
      </w:pPr>
    </w:p>
    <w:sectPr w:rsidR="002C7807" w:rsidSect="0021604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oppan Bunkyu Midashi Gothic Ex">
    <w:altName w:val="游ゴシック"/>
    <w:panose1 w:val="020B0604020202020204"/>
    <w:charset w:val="80"/>
    <w:family w:val="swiss"/>
    <w:notTrueType/>
    <w:pitch w:val="variable"/>
    <w:sig w:usb0="00000003" w:usb1="2AC71C10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25825"/>
    <w:multiLevelType w:val="hybridMultilevel"/>
    <w:tmpl w:val="89143B02"/>
    <w:lvl w:ilvl="0" w:tplc="4942FB70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C1574"/>
    <w:multiLevelType w:val="hybridMultilevel"/>
    <w:tmpl w:val="4F5613E6"/>
    <w:lvl w:ilvl="0" w:tplc="0DE8EC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D5466C02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DD3AAA16">
      <w:start w:val="3"/>
      <w:numFmt w:val="decimalFullWidth"/>
      <w:lvlText w:val="%3、"/>
      <w:lvlJc w:val="left"/>
      <w:pPr>
        <w:ind w:left="2000" w:hanging="7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mirrorMargins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07"/>
    <w:rsid w:val="00212CB6"/>
    <w:rsid w:val="0021604C"/>
    <w:rsid w:val="002C7807"/>
    <w:rsid w:val="004664EF"/>
    <w:rsid w:val="00571A86"/>
    <w:rsid w:val="006F04AC"/>
    <w:rsid w:val="00BD2936"/>
    <w:rsid w:val="00CF7F1D"/>
    <w:rsid w:val="00D62C0C"/>
    <w:rsid w:val="00DA58BA"/>
    <w:rsid w:val="00DB6C63"/>
    <w:rsid w:val="00E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F51D6"/>
  <w15:chartTrackingRefBased/>
  <w15:docId w15:val="{0D2C7CC4-2E50-D141-A926-044F3BF5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0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71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71A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71A86"/>
    <w:rPr>
      <w:rFonts w:ascii="ＭＳ ゴシック" w:eastAsia="ＭＳ ゴシック" w:hAnsi="ＭＳ ゴシック" w:cs="ＭＳ ゴシック"/>
      <w:kern w:val="0"/>
      <w:sz w:val="24"/>
    </w:rPr>
  </w:style>
  <w:style w:type="table" w:styleId="a4">
    <w:name w:val="Table Grid"/>
    <w:basedOn w:val="a1"/>
    <w:uiPriority w:val="39"/>
    <w:rsid w:val="00E4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1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B2A3CF-DE8E-FC4C-BF80-9C9B2BD3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江川和弥</dc:creator>
  <cp:keywords/>
  <dc:description/>
  <cp:lastModifiedBy>Microsoft Office ユーザー</cp:lastModifiedBy>
  <cp:revision>2</cp:revision>
  <cp:lastPrinted>2019-02-16T00:24:00Z</cp:lastPrinted>
  <dcterms:created xsi:type="dcterms:W3CDTF">2021-10-16T05:47:00Z</dcterms:created>
  <dcterms:modified xsi:type="dcterms:W3CDTF">2021-10-16T05:47:00Z</dcterms:modified>
</cp:coreProperties>
</file>