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1D5AD" w14:textId="4E745981" w:rsidR="000E579D" w:rsidRPr="00552E91" w:rsidRDefault="000E579D">
      <w:pPr>
        <w:rPr>
          <w:b/>
        </w:rPr>
      </w:pPr>
      <w:r w:rsidRPr="00552E91">
        <w:rPr>
          <w:b/>
        </w:rPr>
        <w:t>Singprojekte innerhalb des Kirchenchores</w:t>
      </w:r>
    </w:p>
    <w:p w14:paraId="5C1CA721" w14:textId="77777777" w:rsidR="000E579D" w:rsidRPr="00552E91" w:rsidRDefault="000E579D">
      <w:pPr>
        <w:rPr>
          <w:b/>
        </w:rPr>
      </w:pPr>
      <w:r w:rsidRPr="00552E91">
        <w:rPr>
          <w:b/>
        </w:rPr>
        <w:t>"Singen bringt Freude ins Herz - weg sind Sorgen und Schmerz..."</w:t>
      </w:r>
    </w:p>
    <w:p w14:paraId="329224A4" w14:textId="77777777" w:rsidR="00E70525" w:rsidRDefault="000E579D">
      <w:r w:rsidRPr="000E579D">
        <w:t xml:space="preserve">So kann es Ihnen gehen, wenn Sie bei uns mitsingen! </w:t>
      </w:r>
      <w:r w:rsidRPr="000E579D">
        <w:br/>
        <w:t>Aktuell proben wir seit 13.8. in der wunderbar temperierten Stadtkirche für die Jubelkonfirmation (21.9.), das Konzert "Friedrich der Weise" (6.9. in Annaburg) und "Deutschland singt &amp; klingt" (3.10. in Prettin) jeweils mittwochs 19.00 - 20.30 Uhr</w:t>
      </w:r>
      <w:r w:rsidR="00E70525">
        <w:br/>
      </w:r>
      <w:r w:rsidR="00E70525">
        <w:br/>
      </w:r>
      <w:r w:rsidRPr="000E579D">
        <w:t>Spätestens ab 8.10. gibt es eine gute Möglichkeit neu oder wieder einzusteigen beim Projekt Advent/Weihnachten/Epiphanias</w:t>
      </w:r>
      <w:r w:rsidR="00E70525">
        <w:t>.</w:t>
      </w:r>
    </w:p>
    <w:p w14:paraId="46F1AEDA" w14:textId="7605025C" w:rsidR="001C06E0" w:rsidRDefault="000E579D">
      <w:r w:rsidRPr="000E579D">
        <w:t>Wir proben mittwochs 19.00 - 20.30 Uhr im Diakonat Prettin, Hohe Str. 28</w:t>
      </w:r>
      <w:r w:rsidR="00E70525">
        <w:br/>
      </w:r>
      <w:r w:rsidRPr="000E579D">
        <w:t>Die Ziele dafür sind vielfältig. Es besteht aber die Möglichkeit davon auszuwählen:</w:t>
      </w:r>
      <w:r w:rsidR="00E70525">
        <w:br/>
      </w:r>
      <w:r w:rsidRPr="000E579D">
        <w:t>Sa, 29.11. um 18.00 Uhr, Pyramide anschieben, Axien</w:t>
      </w:r>
      <w:r w:rsidR="00E70525">
        <w:br/>
      </w:r>
      <w:r w:rsidRPr="000E579D">
        <w:t>So, 30.11. um 15.00 Uhr, Eröffnung Weihnachtsmarkt, gemeinsam mit Grundschule, Stadtkirche Prettin</w:t>
      </w:r>
      <w:r w:rsidR="00E70525">
        <w:br/>
      </w:r>
      <w:r w:rsidRPr="000E579D">
        <w:t>Fr, 5.12. um 19.00 Uhr, Wort &amp; Musik, Stadtkirche Prettin</w:t>
      </w:r>
      <w:r w:rsidR="00E70525">
        <w:br/>
      </w:r>
      <w:r w:rsidRPr="000E579D">
        <w:t>Sa, 6.12. um 16.30 Uhr, Adventskonzert Annaburg, Kirche</w:t>
      </w:r>
      <w:r w:rsidR="00E70525">
        <w:br/>
      </w:r>
      <w:r w:rsidRPr="000E579D">
        <w:t>Mi, 24.12. um 18.00 Christvesper Prettin</w:t>
      </w:r>
      <w:r w:rsidR="00E70525">
        <w:br/>
      </w:r>
      <w:r w:rsidRPr="000E579D">
        <w:t>Di, 6.1.26 um 10.00 Uhr Dreikönigstag und Abschluss des LAK, Axien</w:t>
      </w:r>
      <w:r w:rsidR="00E70525">
        <w:br/>
      </w:r>
      <w:r w:rsidR="00E70525">
        <w:br/>
      </w:r>
      <w:r w:rsidRPr="000E579D">
        <w:t>Das Mitsingen/Mitmachen ist unabhängig von einer Kirchenmitgliedschaft immer möglich. Jede/jeder ist willkommen, der Freude</w:t>
      </w:r>
      <w:r w:rsidR="00E70525">
        <w:t xml:space="preserve"> </w:t>
      </w:r>
      <w:r w:rsidRPr="000E579D">
        <w:t>am Singen hat. Damit wir auch in Zukunft solch tolle, berührende Konzerte wie am 21.6. gestalten können, brauchen wir unbedingt neue und jüngere Sängerinnen (und gern auch Sänger:-) Traut euch! Es mach so viel Freude!</w:t>
      </w:r>
      <w:r w:rsidR="00E70525">
        <w:br/>
      </w:r>
      <w:r w:rsidRPr="000E579D">
        <w:t>Die Teilnahme ist kostenlos. Unterstützung und Wertschätzung der Chorarbeit durch Spenden sind jedoch immer willkommen :-)</w:t>
      </w:r>
      <w:r w:rsidR="00E70525">
        <w:br/>
      </w:r>
      <w:r w:rsidRPr="000E579D">
        <w:t xml:space="preserve">Spendenkonto: DE91 3506 0190 1551 7480 10Empfänger: KKA </w:t>
      </w:r>
      <w:proofErr w:type="spellStart"/>
      <w:r w:rsidRPr="000E579D">
        <w:t>WittenbergStichwort</w:t>
      </w:r>
      <w:proofErr w:type="spellEnd"/>
      <w:r w:rsidRPr="000E579D">
        <w:t xml:space="preserve">: Chorarbeit Prettin </w:t>
      </w:r>
      <w:r w:rsidR="00E70525">
        <w:br/>
      </w:r>
      <w:r w:rsidRPr="000E579D">
        <w:t>Ihre</w:t>
      </w:r>
      <w:r w:rsidR="00E70525">
        <w:t>/Eure</w:t>
      </w:r>
      <w:r w:rsidRPr="000E579D">
        <w:t xml:space="preserve"> Kantorin Eva-Maria Glüer</w:t>
      </w:r>
    </w:p>
    <w:sectPr w:rsidR="001C06E0" w:rsidSect="001C06E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F0E"/>
    <w:rsid w:val="000E579D"/>
    <w:rsid w:val="001C06E0"/>
    <w:rsid w:val="005453A9"/>
    <w:rsid w:val="00552E91"/>
    <w:rsid w:val="007B490C"/>
    <w:rsid w:val="00CD2F0E"/>
    <w:rsid w:val="00E7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59BCF"/>
  <w15:chartTrackingRefBased/>
  <w15:docId w15:val="{90874DDE-C521-4A5C-99C3-E0252D3E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C06E0"/>
  </w:style>
  <w:style w:type="paragraph" w:styleId="berschrift1">
    <w:name w:val="heading 1"/>
    <w:basedOn w:val="Standard"/>
    <w:next w:val="Standard"/>
    <w:link w:val="berschrift1Zchn"/>
    <w:uiPriority w:val="9"/>
    <w:qFormat/>
    <w:rsid w:val="00CD2F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D2F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D2F0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D2F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D2F0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D2F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D2F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D2F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D2F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D2F0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D2F0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D2F0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D2F0E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D2F0E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D2F0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D2F0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D2F0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D2F0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D2F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D2F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D2F0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D2F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D2F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D2F0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D2F0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D2F0E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D2F0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D2F0E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D2F0E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Glüer, Eva-Maria</dc:creator>
  <cp:keywords/>
  <dc:description/>
  <cp:lastModifiedBy>Glüer, Eva-Maria</cp:lastModifiedBy>
  <cp:revision>3</cp:revision>
  <dcterms:created xsi:type="dcterms:W3CDTF">2025-07-17T17:11:00Z</dcterms:created>
  <dcterms:modified xsi:type="dcterms:W3CDTF">2025-07-17T17:11:00Z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a795ab-15c1-4914-8920-a78e51f91a87_Enabled">
    <vt:lpwstr>true</vt:lpwstr>
  </property>
  <property fmtid="{D5CDD505-2E9C-101B-9397-08002B2CF9AE}" pid="3" name="MSIP_Label_3ba795ab-15c1-4914-8920-a78e51f91a87_SetDate">
    <vt:lpwstr>2025-07-17T17:08:21Z</vt:lpwstr>
  </property>
  <property fmtid="{D5CDD505-2E9C-101B-9397-08002B2CF9AE}" pid="4" name="MSIP_Label_3ba795ab-15c1-4914-8920-a78e51f91a87_Method">
    <vt:lpwstr>Standard</vt:lpwstr>
  </property>
  <property fmtid="{D5CDD505-2E9C-101B-9397-08002B2CF9AE}" pid="5" name="MSIP_Label_3ba795ab-15c1-4914-8920-a78e51f91a87_Name">
    <vt:lpwstr>Öffentlich</vt:lpwstr>
  </property>
  <property fmtid="{D5CDD505-2E9C-101B-9397-08002B2CF9AE}" pid="6" name="MSIP_Label_3ba795ab-15c1-4914-8920-a78e51f91a87_SiteId">
    <vt:lpwstr>9718df16-43e4-4a4a-825a-018a63803d22</vt:lpwstr>
  </property>
  <property fmtid="{D5CDD505-2E9C-101B-9397-08002B2CF9AE}" pid="7" name="MSIP_Label_3ba795ab-15c1-4914-8920-a78e51f91a87_ActionId">
    <vt:lpwstr>0d231146-fb44-4fb4-8eef-6d76e0079825</vt:lpwstr>
  </property>
  <property fmtid="{D5CDD505-2E9C-101B-9397-08002B2CF9AE}" pid="8" name="MSIP_Label_3ba795ab-15c1-4914-8920-a78e51f91a87_ContentBits">
    <vt:lpwstr>0</vt:lpwstr>
  </property>
  <property fmtid="{D5CDD505-2E9C-101B-9397-08002B2CF9AE}" pid="9" name="MSIP_Label_3ba795ab-15c1-4914-8920-a78e51f91a87_Tag">
    <vt:lpwstr>10, 3, 0, 1</vt:lpwstr>
  </property>
</Properties>
</file>