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75F" w:rsidRPr="00ED42D8" w:rsidRDefault="00CB5624">
      <w:pPr>
        <w:rPr>
          <w:b/>
          <w:sz w:val="20"/>
          <w:szCs w:val="20"/>
        </w:rPr>
      </w:pPr>
      <w:r w:rsidRPr="00ED42D8">
        <w:rPr>
          <w:b/>
          <w:sz w:val="20"/>
          <w:szCs w:val="20"/>
        </w:rPr>
        <w:t>Wildfrüchte im Herbst</w:t>
      </w:r>
    </w:p>
    <w:p w:rsidR="00CB5624" w:rsidRPr="00ED42D8" w:rsidRDefault="00CB5624">
      <w:pPr>
        <w:rPr>
          <w:sz w:val="20"/>
          <w:szCs w:val="20"/>
        </w:rPr>
      </w:pPr>
    </w:p>
    <w:p w:rsidR="00CB5624" w:rsidRPr="00ED42D8" w:rsidRDefault="00CB5624">
      <w:pPr>
        <w:rPr>
          <w:i/>
          <w:sz w:val="20"/>
          <w:szCs w:val="20"/>
        </w:rPr>
      </w:pPr>
      <w:r w:rsidRPr="00ED42D8">
        <w:rPr>
          <w:i/>
          <w:sz w:val="20"/>
          <w:szCs w:val="20"/>
        </w:rPr>
        <w:t xml:space="preserve">Auf </w:t>
      </w:r>
      <w:r w:rsidR="00D150B2" w:rsidRPr="00ED42D8">
        <w:rPr>
          <w:i/>
          <w:sz w:val="20"/>
          <w:szCs w:val="20"/>
        </w:rPr>
        <w:t>unseren</w:t>
      </w:r>
      <w:r w:rsidRPr="00ED42D8">
        <w:rPr>
          <w:i/>
          <w:sz w:val="20"/>
          <w:szCs w:val="20"/>
        </w:rPr>
        <w:t xml:space="preserve"> Wanderungen im Herbst fallen mir (m, 26) </w:t>
      </w:r>
      <w:r w:rsidR="00D150B2" w:rsidRPr="00ED42D8">
        <w:rPr>
          <w:i/>
          <w:sz w:val="20"/>
          <w:szCs w:val="20"/>
        </w:rPr>
        <w:t xml:space="preserve">und meiner Freundin </w:t>
      </w:r>
      <w:r w:rsidRPr="00ED42D8">
        <w:rPr>
          <w:i/>
          <w:sz w:val="20"/>
          <w:szCs w:val="20"/>
        </w:rPr>
        <w:t>die vielen farbigen Beeren in den Hecken auf. K</w:t>
      </w:r>
      <w:r w:rsidR="00D150B2" w:rsidRPr="00ED42D8">
        <w:rPr>
          <w:i/>
          <w:sz w:val="20"/>
          <w:szCs w:val="20"/>
        </w:rPr>
        <w:t>önnen wir</w:t>
      </w:r>
      <w:r w:rsidRPr="00ED42D8">
        <w:rPr>
          <w:i/>
          <w:sz w:val="20"/>
          <w:szCs w:val="20"/>
        </w:rPr>
        <w:t xml:space="preserve"> sie essen?</w:t>
      </w:r>
    </w:p>
    <w:p w:rsidR="00CB5624" w:rsidRPr="00ED42D8" w:rsidRDefault="00CB5624">
      <w:pPr>
        <w:rPr>
          <w:i/>
          <w:sz w:val="20"/>
          <w:szCs w:val="20"/>
        </w:rPr>
      </w:pPr>
    </w:p>
    <w:p w:rsidR="00CB5624" w:rsidRPr="00ED42D8" w:rsidRDefault="00CB5624">
      <w:pPr>
        <w:rPr>
          <w:sz w:val="20"/>
          <w:szCs w:val="20"/>
        </w:rPr>
      </w:pPr>
      <w:r w:rsidRPr="00ED42D8">
        <w:rPr>
          <w:sz w:val="20"/>
          <w:szCs w:val="20"/>
        </w:rPr>
        <w:t>Ja, i</w:t>
      </w:r>
      <w:r w:rsidR="008D6B43">
        <w:rPr>
          <w:sz w:val="20"/>
          <w:szCs w:val="20"/>
        </w:rPr>
        <w:t>m Herbst</w:t>
      </w:r>
      <w:r w:rsidRPr="00ED42D8">
        <w:rPr>
          <w:sz w:val="20"/>
          <w:szCs w:val="20"/>
        </w:rPr>
        <w:t xml:space="preserve"> leuchten Wildfrüchte in allen Farben von gelb, orange, rot, violett, blau bis schwarz von den Wildsträuchern. Eine wahre Pracht und Schlemmerei für die Vögel, andere Tiere und auch für uns.</w:t>
      </w:r>
    </w:p>
    <w:p w:rsidR="00CB5624" w:rsidRPr="00ED42D8" w:rsidRDefault="00CB5624">
      <w:pPr>
        <w:rPr>
          <w:sz w:val="20"/>
          <w:szCs w:val="20"/>
        </w:rPr>
      </w:pPr>
      <w:r w:rsidRPr="00ED42D8">
        <w:rPr>
          <w:sz w:val="20"/>
          <w:szCs w:val="20"/>
        </w:rPr>
        <w:t xml:space="preserve">Viele Wildfrüchte können </w:t>
      </w:r>
      <w:r w:rsidR="00D150B2" w:rsidRPr="00ED42D8">
        <w:rPr>
          <w:sz w:val="20"/>
          <w:szCs w:val="20"/>
        </w:rPr>
        <w:t>S</w:t>
      </w:r>
      <w:r w:rsidRPr="00ED42D8">
        <w:rPr>
          <w:sz w:val="20"/>
          <w:szCs w:val="20"/>
        </w:rPr>
        <w:t>ie essen. Sie sind köstlich, süss, sauer und vor allem sehr gesund. Sie enthalten viele Vitamine, Mineralstoffe, Flavonoide, Gerbstoffe und stärken unser Immunsystem.</w:t>
      </w:r>
      <w:r w:rsidR="00D150B2" w:rsidRPr="00ED42D8">
        <w:rPr>
          <w:sz w:val="20"/>
          <w:szCs w:val="20"/>
        </w:rPr>
        <w:t xml:space="preserve"> Viele können Sie roh vom Strauch essen oder zu Konfitüren, Sirup, </w:t>
      </w:r>
      <w:r w:rsidR="008D6B43">
        <w:rPr>
          <w:sz w:val="20"/>
          <w:szCs w:val="20"/>
        </w:rPr>
        <w:t xml:space="preserve">Kompott, </w:t>
      </w:r>
      <w:r w:rsidR="00D150B2" w:rsidRPr="00ED42D8">
        <w:rPr>
          <w:sz w:val="20"/>
          <w:szCs w:val="20"/>
        </w:rPr>
        <w:t>Chutney, Tee oder Tinkturen verarbeiten. Einige der Wildfrüchte (z.B. Hagebutte, Schlehe) werden erst nach dem ersten Frost weich, wenn die Ascorbinsäure in Zucker verwandelt wird.</w:t>
      </w:r>
    </w:p>
    <w:p w:rsidR="00D150B2" w:rsidRPr="00ED42D8" w:rsidRDefault="00D150B2">
      <w:pPr>
        <w:rPr>
          <w:sz w:val="20"/>
          <w:szCs w:val="20"/>
        </w:rPr>
      </w:pPr>
      <w:r w:rsidRPr="00ED42D8">
        <w:rPr>
          <w:sz w:val="20"/>
          <w:szCs w:val="20"/>
        </w:rPr>
        <w:t xml:space="preserve">Doch essen Sie nur, was Sie 100% kennen. Es gibt auch viele giftige und sogar tödlich giftige Wildfrüchte, z.B. die Tollkirsche </w:t>
      </w:r>
      <w:r w:rsidR="000E2BF8" w:rsidRPr="00ED42D8">
        <w:rPr>
          <w:sz w:val="20"/>
          <w:szCs w:val="20"/>
        </w:rPr>
        <w:t>(</w:t>
      </w:r>
      <w:proofErr w:type="spellStart"/>
      <w:r w:rsidR="000E2BF8" w:rsidRPr="00ED42D8">
        <w:rPr>
          <w:sz w:val="20"/>
          <w:szCs w:val="20"/>
        </w:rPr>
        <w:t>Atropa</w:t>
      </w:r>
      <w:proofErr w:type="spellEnd"/>
      <w:r w:rsidR="000E2BF8" w:rsidRPr="00ED42D8">
        <w:rPr>
          <w:sz w:val="20"/>
          <w:szCs w:val="20"/>
        </w:rPr>
        <w:t xml:space="preserve"> </w:t>
      </w:r>
      <w:proofErr w:type="spellStart"/>
      <w:r w:rsidR="000E2BF8" w:rsidRPr="00ED42D8">
        <w:rPr>
          <w:sz w:val="20"/>
          <w:szCs w:val="20"/>
        </w:rPr>
        <w:t>belladonna</w:t>
      </w:r>
      <w:proofErr w:type="spellEnd"/>
      <w:r w:rsidR="000E2BF8" w:rsidRPr="00ED42D8">
        <w:rPr>
          <w:sz w:val="20"/>
          <w:szCs w:val="20"/>
        </w:rPr>
        <w:t>)</w:t>
      </w:r>
      <w:r w:rsidR="003E50B9">
        <w:rPr>
          <w:sz w:val="20"/>
          <w:szCs w:val="20"/>
        </w:rPr>
        <w:t xml:space="preserve"> </w:t>
      </w:r>
      <w:r w:rsidRPr="00ED42D8">
        <w:rPr>
          <w:sz w:val="20"/>
          <w:szCs w:val="20"/>
        </w:rPr>
        <w:t>oder die roten Beeren der Stechpalme</w:t>
      </w:r>
      <w:r w:rsidR="000E2BF8" w:rsidRPr="00ED42D8">
        <w:rPr>
          <w:sz w:val="20"/>
          <w:szCs w:val="20"/>
        </w:rPr>
        <w:t xml:space="preserve"> (Ilex </w:t>
      </w:r>
      <w:proofErr w:type="spellStart"/>
      <w:r w:rsidR="000E2BF8" w:rsidRPr="00ED42D8">
        <w:rPr>
          <w:sz w:val="20"/>
          <w:szCs w:val="20"/>
        </w:rPr>
        <w:t>aquifolium</w:t>
      </w:r>
      <w:proofErr w:type="spellEnd"/>
      <w:r w:rsidR="000E2BF8" w:rsidRPr="00ED42D8">
        <w:rPr>
          <w:sz w:val="20"/>
          <w:szCs w:val="20"/>
        </w:rPr>
        <w:t>)</w:t>
      </w:r>
      <w:r w:rsidRPr="00ED42D8">
        <w:rPr>
          <w:sz w:val="20"/>
          <w:szCs w:val="20"/>
        </w:rPr>
        <w:t>.</w:t>
      </w:r>
    </w:p>
    <w:p w:rsidR="00D150B2" w:rsidRPr="00ED42D8" w:rsidRDefault="00D150B2">
      <w:pPr>
        <w:rPr>
          <w:sz w:val="20"/>
          <w:szCs w:val="20"/>
        </w:rPr>
      </w:pPr>
      <w:r w:rsidRPr="00ED42D8">
        <w:rPr>
          <w:sz w:val="20"/>
          <w:szCs w:val="20"/>
        </w:rPr>
        <w:t>Gerne stelle ich Ihnen einige der bekanntesten Wildfrüchte vor:</w:t>
      </w:r>
    </w:p>
    <w:p w:rsidR="00D150B2" w:rsidRPr="00ED42D8" w:rsidRDefault="00D150B2">
      <w:pPr>
        <w:rPr>
          <w:sz w:val="20"/>
          <w:szCs w:val="20"/>
        </w:rPr>
      </w:pPr>
      <w:r w:rsidRPr="00ED42D8">
        <w:rPr>
          <w:sz w:val="20"/>
          <w:szCs w:val="20"/>
        </w:rPr>
        <w:t xml:space="preserve">-Die </w:t>
      </w:r>
      <w:r w:rsidRPr="00ED42D8">
        <w:rPr>
          <w:b/>
          <w:sz w:val="20"/>
          <w:szCs w:val="20"/>
        </w:rPr>
        <w:t xml:space="preserve">Kornelkirsche </w:t>
      </w:r>
      <w:r w:rsidRPr="00ED42D8">
        <w:rPr>
          <w:sz w:val="20"/>
          <w:szCs w:val="20"/>
        </w:rPr>
        <w:t>(</w:t>
      </w:r>
      <w:proofErr w:type="spellStart"/>
      <w:r w:rsidR="000E2BF8" w:rsidRPr="00ED42D8">
        <w:rPr>
          <w:sz w:val="20"/>
          <w:szCs w:val="20"/>
        </w:rPr>
        <w:t>C</w:t>
      </w:r>
      <w:r w:rsidRPr="00ED42D8">
        <w:rPr>
          <w:sz w:val="20"/>
          <w:szCs w:val="20"/>
        </w:rPr>
        <w:t>ornus</w:t>
      </w:r>
      <w:proofErr w:type="spellEnd"/>
      <w:r w:rsidRPr="00ED42D8">
        <w:rPr>
          <w:sz w:val="20"/>
          <w:szCs w:val="20"/>
        </w:rPr>
        <w:t xml:space="preserve"> </w:t>
      </w:r>
      <w:proofErr w:type="spellStart"/>
      <w:r w:rsidRPr="00ED42D8">
        <w:rPr>
          <w:sz w:val="20"/>
          <w:szCs w:val="20"/>
        </w:rPr>
        <w:t>mas</w:t>
      </w:r>
      <w:proofErr w:type="spellEnd"/>
      <w:r w:rsidRPr="00ED42D8">
        <w:rPr>
          <w:sz w:val="20"/>
          <w:szCs w:val="20"/>
        </w:rPr>
        <w:t xml:space="preserve">) </w:t>
      </w:r>
      <w:r w:rsidR="00B427ED" w:rsidRPr="00ED42D8">
        <w:rPr>
          <w:sz w:val="20"/>
          <w:szCs w:val="20"/>
        </w:rPr>
        <w:t>blüht schon im Februar. Die reifen Früchte sind sehr interessant im Geschmack. Jedenfalls lohnt sich der Aufwand, eine feine, leuchtend rote Konfitüre zu machen.</w:t>
      </w:r>
    </w:p>
    <w:p w:rsidR="00B427ED" w:rsidRPr="00ED42D8" w:rsidRDefault="00B427ED">
      <w:pPr>
        <w:rPr>
          <w:sz w:val="20"/>
          <w:szCs w:val="20"/>
        </w:rPr>
      </w:pPr>
      <w:r w:rsidRPr="00ED42D8">
        <w:rPr>
          <w:sz w:val="20"/>
          <w:szCs w:val="20"/>
        </w:rPr>
        <w:t xml:space="preserve">-Der </w:t>
      </w:r>
      <w:r w:rsidRPr="00ED42D8">
        <w:rPr>
          <w:b/>
          <w:sz w:val="20"/>
          <w:szCs w:val="20"/>
        </w:rPr>
        <w:t>Weissdorn</w:t>
      </w:r>
      <w:r w:rsidRPr="00ED42D8">
        <w:rPr>
          <w:sz w:val="20"/>
          <w:szCs w:val="20"/>
        </w:rPr>
        <w:t xml:space="preserve"> (</w:t>
      </w:r>
      <w:r w:rsidR="000E2BF8" w:rsidRPr="00ED42D8">
        <w:rPr>
          <w:sz w:val="20"/>
          <w:szCs w:val="20"/>
        </w:rPr>
        <w:t>C</w:t>
      </w:r>
      <w:r w:rsidRPr="00ED42D8">
        <w:rPr>
          <w:sz w:val="20"/>
          <w:szCs w:val="20"/>
        </w:rPr>
        <w:t xml:space="preserve">rataegus </w:t>
      </w:r>
      <w:proofErr w:type="spellStart"/>
      <w:r w:rsidRPr="00ED42D8">
        <w:rPr>
          <w:sz w:val="20"/>
          <w:szCs w:val="20"/>
        </w:rPr>
        <w:t>monagyna</w:t>
      </w:r>
      <w:proofErr w:type="spellEnd"/>
      <w:r w:rsidRPr="00ED42D8">
        <w:rPr>
          <w:sz w:val="20"/>
          <w:szCs w:val="20"/>
        </w:rPr>
        <w:t>) ist eine Herzheilpflanze und trägt auch rote Beeren. Diese sind weich und neutral im Geschmack und können z.B. mit Äpfeln zu einem Mus gekocht werden.</w:t>
      </w:r>
    </w:p>
    <w:p w:rsidR="000E2BF8" w:rsidRPr="00ED42D8" w:rsidRDefault="000E2BF8">
      <w:pPr>
        <w:rPr>
          <w:sz w:val="20"/>
          <w:szCs w:val="20"/>
        </w:rPr>
      </w:pPr>
      <w:r w:rsidRPr="00ED42D8">
        <w:rPr>
          <w:sz w:val="20"/>
          <w:szCs w:val="20"/>
        </w:rPr>
        <w:t xml:space="preserve">-Die </w:t>
      </w:r>
      <w:r w:rsidRPr="00ED42D8">
        <w:rPr>
          <w:b/>
          <w:sz w:val="20"/>
          <w:szCs w:val="20"/>
        </w:rPr>
        <w:t>Berberitze</w:t>
      </w:r>
      <w:r w:rsidRPr="00ED42D8">
        <w:rPr>
          <w:sz w:val="20"/>
          <w:szCs w:val="20"/>
        </w:rPr>
        <w:t xml:space="preserve"> (</w:t>
      </w:r>
      <w:proofErr w:type="spellStart"/>
      <w:r w:rsidRPr="00ED42D8">
        <w:rPr>
          <w:sz w:val="20"/>
          <w:szCs w:val="20"/>
        </w:rPr>
        <w:t>Berberis</w:t>
      </w:r>
      <w:proofErr w:type="spellEnd"/>
      <w:r w:rsidRPr="00ED42D8">
        <w:rPr>
          <w:sz w:val="20"/>
          <w:szCs w:val="20"/>
        </w:rPr>
        <w:t xml:space="preserve"> </w:t>
      </w:r>
      <w:proofErr w:type="spellStart"/>
      <w:r w:rsidRPr="00ED42D8">
        <w:rPr>
          <w:sz w:val="20"/>
          <w:szCs w:val="20"/>
        </w:rPr>
        <w:t>vulgaris</w:t>
      </w:r>
      <w:proofErr w:type="spellEnd"/>
      <w:r w:rsidRPr="00ED42D8">
        <w:rPr>
          <w:sz w:val="20"/>
          <w:szCs w:val="20"/>
        </w:rPr>
        <w:t xml:space="preserve">) finden Sie vor allem in den Bergen. Ihre Beeren sind klein, </w:t>
      </w:r>
      <w:proofErr w:type="spellStart"/>
      <w:r w:rsidRPr="00ED42D8">
        <w:rPr>
          <w:sz w:val="20"/>
          <w:szCs w:val="20"/>
        </w:rPr>
        <w:t>rot</w:t>
      </w:r>
      <w:proofErr w:type="spellEnd"/>
      <w:r w:rsidRPr="00ED42D8">
        <w:rPr>
          <w:sz w:val="20"/>
          <w:szCs w:val="20"/>
        </w:rPr>
        <w:t xml:space="preserve"> und sehr sauer. In der arabischen Küche </w:t>
      </w:r>
      <w:r w:rsidR="00F64D42" w:rsidRPr="00ED42D8">
        <w:rPr>
          <w:sz w:val="20"/>
          <w:szCs w:val="20"/>
        </w:rPr>
        <w:t>gehören die</w:t>
      </w:r>
      <w:r w:rsidRPr="00ED42D8">
        <w:rPr>
          <w:sz w:val="20"/>
          <w:szCs w:val="20"/>
        </w:rPr>
        <w:t xml:space="preserve"> getrockneten Früchte</w:t>
      </w:r>
      <w:r w:rsidR="00F64D42" w:rsidRPr="00ED42D8">
        <w:rPr>
          <w:sz w:val="20"/>
          <w:szCs w:val="20"/>
        </w:rPr>
        <w:t xml:space="preserve"> in viele Rezepte.</w:t>
      </w:r>
    </w:p>
    <w:p w:rsidR="00B427ED" w:rsidRPr="00ED42D8" w:rsidRDefault="00B427ED">
      <w:pPr>
        <w:rPr>
          <w:sz w:val="20"/>
          <w:szCs w:val="20"/>
        </w:rPr>
      </w:pPr>
      <w:r w:rsidRPr="00ED42D8">
        <w:rPr>
          <w:sz w:val="20"/>
          <w:szCs w:val="20"/>
        </w:rPr>
        <w:t xml:space="preserve">-Die </w:t>
      </w:r>
      <w:r w:rsidRPr="00ED42D8">
        <w:rPr>
          <w:b/>
          <w:sz w:val="20"/>
          <w:szCs w:val="20"/>
        </w:rPr>
        <w:t>Eberesche</w:t>
      </w:r>
      <w:r w:rsidRPr="00ED42D8">
        <w:rPr>
          <w:sz w:val="20"/>
          <w:szCs w:val="20"/>
        </w:rPr>
        <w:t xml:space="preserve"> (</w:t>
      </w:r>
      <w:r w:rsidR="000E2BF8" w:rsidRPr="00ED42D8">
        <w:rPr>
          <w:sz w:val="20"/>
          <w:szCs w:val="20"/>
        </w:rPr>
        <w:t>S</w:t>
      </w:r>
      <w:r w:rsidRPr="00ED42D8">
        <w:rPr>
          <w:sz w:val="20"/>
          <w:szCs w:val="20"/>
        </w:rPr>
        <w:t xml:space="preserve">orbus </w:t>
      </w:r>
      <w:proofErr w:type="spellStart"/>
      <w:r w:rsidRPr="00ED42D8">
        <w:rPr>
          <w:sz w:val="20"/>
          <w:szCs w:val="20"/>
        </w:rPr>
        <w:t>aucuparia</w:t>
      </w:r>
      <w:proofErr w:type="spellEnd"/>
      <w:r w:rsidRPr="00ED42D8">
        <w:rPr>
          <w:sz w:val="20"/>
          <w:szCs w:val="20"/>
        </w:rPr>
        <w:t>)</w:t>
      </w:r>
      <w:r w:rsidR="000E2BF8" w:rsidRPr="00ED42D8">
        <w:rPr>
          <w:sz w:val="20"/>
          <w:szCs w:val="20"/>
        </w:rPr>
        <w:t xml:space="preserve"> kennen viele als Vogelbeere. Ein feines Rezept sind die Druidenperlen: Beeren in Birnendicksaft leicht gekocht.</w:t>
      </w:r>
    </w:p>
    <w:p w:rsidR="00B427ED" w:rsidRPr="00ED42D8" w:rsidRDefault="00F64D42">
      <w:pPr>
        <w:rPr>
          <w:sz w:val="20"/>
          <w:szCs w:val="20"/>
        </w:rPr>
      </w:pPr>
      <w:r w:rsidRPr="00ED42D8">
        <w:rPr>
          <w:sz w:val="20"/>
          <w:szCs w:val="20"/>
        </w:rPr>
        <w:t>-</w:t>
      </w:r>
      <w:r w:rsidR="00D150B2" w:rsidRPr="00ED42D8">
        <w:rPr>
          <w:sz w:val="20"/>
          <w:szCs w:val="20"/>
        </w:rPr>
        <w:t xml:space="preserve">Die Hagebutten der </w:t>
      </w:r>
      <w:r w:rsidR="00D150B2" w:rsidRPr="00ED42D8">
        <w:rPr>
          <w:b/>
          <w:sz w:val="20"/>
          <w:szCs w:val="20"/>
        </w:rPr>
        <w:t>Wildrosen</w:t>
      </w:r>
      <w:r w:rsidR="00D150B2" w:rsidRPr="00ED42D8">
        <w:rPr>
          <w:sz w:val="20"/>
          <w:szCs w:val="20"/>
        </w:rPr>
        <w:t xml:space="preserve"> (Rosa </w:t>
      </w:r>
      <w:proofErr w:type="spellStart"/>
      <w:r w:rsidR="00D150B2" w:rsidRPr="00ED42D8">
        <w:rPr>
          <w:sz w:val="20"/>
          <w:szCs w:val="20"/>
        </w:rPr>
        <w:t>canina</w:t>
      </w:r>
      <w:proofErr w:type="spellEnd"/>
      <w:r w:rsidR="00D150B2" w:rsidRPr="00ED42D8">
        <w:rPr>
          <w:sz w:val="20"/>
          <w:szCs w:val="20"/>
        </w:rPr>
        <w:t xml:space="preserve">, </w:t>
      </w:r>
      <w:proofErr w:type="spellStart"/>
      <w:r w:rsidR="00D150B2" w:rsidRPr="00ED42D8">
        <w:rPr>
          <w:sz w:val="20"/>
          <w:szCs w:val="20"/>
        </w:rPr>
        <w:t>rubiginosa</w:t>
      </w:r>
      <w:proofErr w:type="spellEnd"/>
      <w:r w:rsidR="00D150B2" w:rsidRPr="00ED42D8">
        <w:rPr>
          <w:sz w:val="20"/>
          <w:szCs w:val="20"/>
        </w:rPr>
        <w:t xml:space="preserve"> etc.) finden </w:t>
      </w:r>
      <w:r w:rsidRPr="00ED42D8">
        <w:rPr>
          <w:sz w:val="20"/>
          <w:szCs w:val="20"/>
        </w:rPr>
        <w:t>S</w:t>
      </w:r>
      <w:r w:rsidR="00D150B2" w:rsidRPr="00ED42D8">
        <w:rPr>
          <w:sz w:val="20"/>
          <w:szCs w:val="20"/>
        </w:rPr>
        <w:t>ie überal</w:t>
      </w:r>
      <w:r w:rsidRPr="00ED42D8">
        <w:rPr>
          <w:sz w:val="20"/>
          <w:szCs w:val="20"/>
        </w:rPr>
        <w:t xml:space="preserve">l. Bekannt ist </w:t>
      </w:r>
      <w:bookmarkStart w:id="0" w:name="_GoBack"/>
      <w:bookmarkEnd w:id="0"/>
      <w:r w:rsidRPr="00ED42D8">
        <w:rPr>
          <w:sz w:val="20"/>
          <w:szCs w:val="20"/>
        </w:rPr>
        <w:t>der Tee aus den Früchten. Aus ihnen können Sie</w:t>
      </w:r>
      <w:r w:rsidR="008D6B43">
        <w:rPr>
          <w:sz w:val="20"/>
          <w:szCs w:val="20"/>
        </w:rPr>
        <w:t xml:space="preserve"> auch</w:t>
      </w:r>
      <w:r w:rsidRPr="00ED42D8">
        <w:rPr>
          <w:sz w:val="20"/>
          <w:szCs w:val="20"/>
        </w:rPr>
        <w:t xml:space="preserve"> ein wunderbares Mark und Konfitüre gewinnen. </w:t>
      </w:r>
    </w:p>
    <w:p w:rsidR="00702235" w:rsidRDefault="00ED42D8">
      <w:pPr>
        <w:rPr>
          <w:sz w:val="20"/>
          <w:szCs w:val="20"/>
        </w:rPr>
      </w:pPr>
      <w:r>
        <w:rPr>
          <w:sz w:val="20"/>
          <w:szCs w:val="20"/>
        </w:rPr>
        <w:t>-</w:t>
      </w:r>
      <w:r w:rsidR="00702235" w:rsidRPr="00ED42D8">
        <w:rPr>
          <w:sz w:val="20"/>
          <w:szCs w:val="20"/>
        </w:rPr>
        <w:t xml:space="preserve">Den </w:t>
      </w:r>
      <w:r w:rsidR="00702235" w:rsidRPr="00ED42D8">
        <w:rPr>
          <w:b/>
          <w:sz w:val="20"/>
          <w:szCs w:val="20"/>
        </w:rPr>
        <w:t>Sanddorn</w:t>
      </w:r>
      <w:r w:rsidR="00702235" w:rsidRPr="00ED42D8">
        <w:rPr>
          <w:sz w:val="20"/>
          <w:szCs w:val="20"/>
        </w:rPr>
        <w:t xml:space="preserve"> (</w:t>
      </w:r>
      <w:proofErr w:type="spellStart"/>
      <w:r w:rsidR="00702235" w:rsidRPr="00ED42D8">
        <w:rPr>
          <w:sz w:val="20"/>
          <w:szCs w:val="20"/>
        </w:rPr>
        <w:t>Hippophae</w:t>
      </w:r>
      <w:proofErr w:type="spellEnd"/>
      <w:r w:rsidRPr="00ED42D8">
        <w:rPr>
          <w:sz w:val="20"/>
          <w:szCs w:val="20"/>
        </w:rPr>
        <w:t xml:space="preserve"> </w:t>
      </w:r>
      <w:proofErr w:type="spellStart"/>
      <w:r w:rsidRPr="00ED42D8">
        <w:rPr>
          <w:sz w:val="20"/>
          <w:szCs w:val="20"/>
        </w:rPr>
        <w:t>rhamnoides</w:t>
      </w:r>
      <w:proofErr w:type="spellEnd"/>
      <w:r w:rsidRPr="00ED42D8">
        <w:rPr>
          <w:sz w:val="20"/>
          <w:szCs w:val="20"/>
        </w:rPr>
        <w:t>) finden Sie an sonnigen, sandigen Orten. Die orangen Beeren sind ölhaltig, süss-sauer und enthalten sogar Vitam</w:t>
      </w:r>
      <w:r>
        <w:rPr>
          <w:sz w:val="20"/>
          <w:szCs w:val="20"/>
        </w:rPr>
        <w:t>i</w:t>
      </w:r>
      <w:r w:rsidRPr="00ED42D8">
        <w:rPr>
          <w:sz w:val="20"/>
          <w:szCs w:val="20"/>
        </w:rPr>
        <w:t>n B12.</w:t>
      </w:r>
    </w:p>
    <w:p w:rsidR="00ED42D8" w:rsidRPr="00ED42D8" w:rsidRDefault="00312233">
      <w:pPr>
        <w:rPr>
          <w:sz w:val="20"/>
          <w:szCs w:val="20"/>
        </w:rPr>
      </w:pPr>
      <w:r>
        <w:rPr>
          <w:sz w:val="20"/>
          <w:szCs w:val="20"/>
        </w:rPr>
        <w:t xml:space="preserve">-Der </w:t>
      </w:r>
      <w:r w:rsidRPr="00312233">
        <w:rPr>
          <w:b/>
          <w:sz w:val="20"/>
          <w:szCs w:val="20"/>
        </w:rPr>
        <w:t>Schwarzdorn</w:t>
      </w:r>
      <w:r>
        <w:rPr>
          <w:b/>
          <w:sz w:val="20"/>
          <w:szCs w:val="20"/>
        </w:rPr>
        <w:t>/Schlehe</w:t>
      </w:r>
      <w:r>
        <w:rPr>
          <w:sz w:val="20"/>
          <w:szCs w:val="20"/>
        </w:rPr>
        <w:t xml:space="preserve"> (Prunus </w:t>
      </w:r>
      <w:proofErr w:type="spellStart"/>
      <w:r>
        <w:rPr>
          <w:sz w:val="20"/>
          <w:szCs w:val="20"/>
        </w:rPr>
        <w:t>spinosa</w:t>
      </w:r>
      <w:proofErr w:type="spellEnd"/>
      <w:r>
        <w:rPr>
          <w:sz w:val="20"/>
          <w:szCs w:val="20"/>
        </w:rPr>
        <w:t>)</w:t>
      </w:r>
      <w:r w:rsidRPr="00312233">
        <w:rPr>
          <w:b/>
          <w:sz w:val="20"/>
          <w:szCs w:val="20"/>
        </w:rPr>
        <w:t xml:space="preserve"> </w:t>
      </w:r>
      <w:r>
        <w:rPr>
          <w:sz w:val="20"/>
          <w:szCs w:val="20"/>
        </w:rPr>
        <w:t>trägt interessante dunkelblaue Früchte. Nach dem Frost werde sie süsser und können roh von Strauch gegessen werden.</w:t>
      </w:r>
    </w:p>
    <w:p w:rsidR="00B427ED" w:rsidRPr="00ED42D8" w:rsidRDefault="00B427ED">
      <w:pPr>
        <w:rPr>
          <w:sz w:val="20"/>
          <w:szCs w:val="20"/>
        </w:rPr>
      </w:pPr>
      <w:r w:rsidRPr="00ED42D8">
        <w:rPr>
          <w:sz w:val="20"/>
          <w:szCs w:val="20"/>
        </w:rPr>
        <w:t>Wildsträucher können Sie in einer Hecke, im Garten oder auf dem Balkon anpflanzen. Nicht nur Sie profitieren, auch Insekten, Schmetterlinge, Bienen und andere Lebewesen. Diese Pflanzen sind sehr wichtig für die Biodiversität.</w:t>
      </w:r>
    </w:p>
    <w:p w:rsidR="00F64D42" w:rsidRPr="008D6B43" w:rsidRDefault="00B427ED">
      <w:pPr>
        <w:rPr>
          <w:sz w:val="20"/>
          <w:szCs w:val="20"/>
        </w:rPr>
      </w:pPr>
      <w:r w:rsidRPr="00ED42D8">
        <w:rPr>
          <w:sz w:val="20"/>
          <w:szCs w:val="20"/>
        </w:rPr>
        <w:t xml:space="preserve">Falls Sie mehr wissen wollen, empfehle ich Ihnen das Buch </w:t>
      </w:r>
      <w:r w:rsidR="000E2BF8" w:rsidRPr="00ED42D8">
        <w:rPr>
          <w:sz w:val="20"/>
          <w:szCs w:val="20"/>
        </w:rPr>
        <w:t xml:space="preserve">von </w:t>
      </w:r>
      <w:proofErr w:type="spellStart"/>
      <w:r w:rsidR="000E2BF8" w:rsidRPr="00ED42D8">
        <w:rPr>
          <w:sz w:val="20"/>
          <w:szCs w:val="20"/>
        </w:rPr>
        <w:t>Thuri</w:t>
      </w:r>
      <w:proofErr w:type="spellEnd"/>
      <w:r w:rsidR="000E2BF8" w:rsidRPr="00ED42D8">
        <w:rPr>
          <w:sz w:val="20"/>
          <w:szCs w:val="20"/>
        </w:rPr>
        <w:t xml:space="preserve"> Maag &amp; Erika Lüscher: </w:t>
      </w:r>
      <w:r w:rsidR="000E2BF8" w:rsidRPr="00ED42D8">
        <w:rPr>
          <w:i/>
          <w:sz w:val="20"/>
          <w:szCs w:val="20"/>
        </w:rPr>
        <w:t>Wildfrüchte. Botanik, Anbau, Rezepte.</w:t>
      </w:r>
      <w:r w:rsidR="000E2BF8" w:rsidRPr="00ED42D8">
        <w:rPr>
          <w:sz w:val="20"/>
          <w:szCs w:val="20"/>
        </w:rPr>
        <w:t xml:space="preserve"> 2009, </w:t>
      </w:r>
      <w:proofErr w:type="spellStart"/>
      <w:r w:rsidR="000E2BF8" w:rsidRPr="00ED42D8">
        <w:rPr>
          <w:sz w:val="20"/>
          <w:szCs w:val="20"/>
        </w:rPr>
        <w:t>Fona</w:t>
      </w:r>
      <w:proofErr w:type="spellEnd"/>
      <w:r w:rsidR="000E2BF8" w:rsidRPr="00ED42D8">
        <w:rPr>
          <w:sz w:val="20"/>
          <w:szCs w:val="20"/>
        </w:rPr>
        <w:t>-Verlag.</w:t>
      </w:r>
    </w:p>
    <w:p w:rsidR="00F64D42" w:rsidRPr="00ED42D8" w:rsidRDefault="00F64D42">
      <w:pPr>
        <w:rPr>
          <w:sz w:val="20"/>
          <w:szCs w:val="20"/>
        </w:rPr>
      </w:pPr>
      <w:r w:rsidRPr="00ED42D8">
        <w:rPr>
          <w:sz w:val="20"/>
          <w:szCs w:val="20"/>
        </w:rPr>
        <w:t>Elena Lustenberger, Wildkräuter-Expertin, wild-rose.ch</w:t>
      </w:r>
    </w:p>
    <w:sectPr w:rsidR="00F64D42" w:rsidRPr="00ED42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24"/>
    <w:rsid w:val="000E2BF8"/>
    <w:rsid w:val="00312233"/>
    <w:rsid w:val="0032275F"/>
    <w:rsid w:val="003E50B9"/>
    <w:rsid w:val="00702235"/>
    <w:rsid w:val="008D6B43"/>
    <w:rsid w:val="00B427ED"/>
    <w:rsid w:val="00CB5624"/>
    <w:rsid w:val="00D150B2"/>
    <w:rsid w:val="00ED42D8"/>
    <w:rsid w:val="00F64D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EBD9"/>
  <w15:chartTrackingRefBased/>
  <w15:docId w15:val="{FCDAEDB2-285C-4A25-BBF5-5C85C0E4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2338</Characters>
  <Application>Microsoft Office Word</Application>
  <DocSecurity>0</DocSecurity>
  <Lines>38</Lines>
  <Paragraphs>18</Paragraphs>
  <ScaleCrop>false</ScaleCrop>
  <HeadingPairs>
    <vt:vector size="2" baseType="variant">
      <vt:variant>
        <vt:lpstr>Titel</vt:lpstr>
      </vt:variant>
      <vt:variant>
        <vt:i4>1</vt:i4>
      </vt:variant>
    </vt:vector>
  </HeadingPairs>
  <TitlesOfParts>
    <vt:vector size="1" baseType="lpstr">
      <vt:lpstr/>
    </vt:vector>
  </TitlesOfParts>
  <Company>Stiftung für Schwerbehinderte Luzern SSBL</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Lustenberger Elena</dc:creator>
  <cp:keywords/>
  <dc:description/>
  <cp:lastModifiedBy>Lustenberger Elena</cp:lastModifiedBy>
  <cp:revision>5</cp:revision>
  <dcterms:created xsi:type="dcterms:W3CDTF">2020-09-16T12:25:00Z</dcterms:created>
  <dcterms:modified xsi:type="dcterms:W3CDTF">2020-09-16T13:29:00Z</dcterms:modified>
</cp:coreProperties>
</file>