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6531" w:rsidRDefault="00116531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27443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highlight w:val="yellow"/>
        </w:rPr>
        <w:t>会費の考え方　その１</w:t>
      </w:r>
    </w:p>
    <w:p w:rsidR="00116531" w:rsidRDefault="00116531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:rsidR="003E3427" w:rsidRDefault="003E3427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highlight w:val="yellow"/>
        </w:rPr>
        <w:t>EHR（電子健康記録）は</w:t>
      </w:r>
      <w:r w:rsidRPr="0027443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highlight w:val="yellow"/>
        </w:rPr>
        <w:t>誰のためのもの</w:t>
      </w:r>
      <w:r w:rsidR="00FC4D6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highlight w:val="yellow"/>
        </w:rPr>
        <w:t>でしょう</w:t>
      </w:r>
      <w:r w:rsidRPr="0027443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highlight w:val="yellow"/>
        </w:rPr>
        <w:t>？</w:t>
      </w:r>
    </w:p>
    <w:p w:rsidR="003E3427" w:rsidRDefault="003E3427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EHR（電子健康記録）は患者</w:t>
      </w:r>
      <w:r w:rsidR="00FC4D6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さん</w:t>
      </w: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のためのシステム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であると考え</w:t>
      </w:r>
      <w:r w:rsidR="00FC4D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ることも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間違い</w:t>
      </w:r>
      <w:r w:rsidR="00FC4D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では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ありません。</w:t>
      </w:r>
      <w:r w:rsidR="00FC4D6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むしろその通りだと思います。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しかし、その運営には膨大なコストがかかるため、</w:t>
      </w: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誰がその費用を負担するのか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という点が課題となります。</w: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EHRは患者のためのシステムである理由</w:t>
      </w:r>
    </w:p>
    <w:p w:rsidR="003E3427" w:rsidRPr="003E3427" w:rsidRDefault="003E3427" w:rsidP="003E342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医療の質向上</w:t>
      </w:r>
    </w:p>
    <w:p w:rsidR="003E3427" w:rsidRPr="003E3427" w:rsidRDefault="003E3427" w:rsidP="003E3427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医療機関間で患者情報を共有できるため、重複検査や誤診のリスクが減る。</w:t>
      </w:r>
    </w:p>
    <w:p w:rsidR="003E3427" w:rsidRPr="003E3427" w:rsidRDefault="003E3427" w:rsidP="003E3427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患者の過去の診療記録や薬の履歴が即座に確認できることで、適切な治療を受けられる。</w:t>
      </w:r>
    </w:p>
    <w:p w:rsidR="003E3427" w:rsidRPr="003E3427" w:rsidRDefault="003E3427" w:rsidP="003E342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医療の利便性向上</w:t>
      </w:r>
    </w:p>
    <w:p w:rsidR="003E3427" w:rsidRPr="003E3427" w:rsidRDefault="003E3427" w:rsidP="003E3427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診察時に紙の紹介状が不要になり、オンラインでの診療情報共有が可能になる。</w:t>
      </w:r>
    </w:p>
    <w:p w:rsidR="003E3427" w:rsidRPr="003E3427" w:rsidRDefault="003E3427" w:rsidP="003E3427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将来的にはPHR（個人健康記録）と連携し、患者自身が健康データを管理・活用できる。</w:t>
      </w:r>
    </w:p>
    <w:p w:rsidR="003E3427" w:rsidRPr="003E3427" w:rsidRDefault="003E3427" w:rsidP="003E342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医療費の適正化</w:t>
      </w:r>
    </w:p>
    <w:p w:rsidR="003E3427" w:rsidRPr="003E3427" w:rsidRDefault="003E3427" w:rsidP="003E3427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不必要な診療や検査の抑制ができ、結果的に患者の自己負担額も軽減される。</w:t>
      </w:r>
    </w:p>
    <w:p w:rsidR="003E3427" w:rsidRPr="003E3427" w:rsidRDefault="00000000" w:rsidP="003E342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FC4D6C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:highlight w:val="yellow"/>
        </w:rPr>
        <w:t>EHR運営のコストと負担の課題</w: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EHRを運営するためには、以下のコストが発生します。</w:t>
      </w:r>
    </w:p>
    <w:p w:rsidR="003E3427" w:rsidRPr="003E3427" w:rsidRDefault="003E3427" w:rsidP="003E342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システム開発・導入費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（電子カルテシステム、クラウド基盤、データセンター）</w:t>
      </w:r>
    </w:p>
    <w:p w:rsidR="003E3427" w:rsidRPr="003E3427" w:rsidRDefault="003E3427" w:rsidP="003E342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維持管理費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（サーバー運用、セキュリティ対策、データ保護）</w:t>
      </w:r>
    </w:p>
    <w:p w:rsidR="003E3427" w:rsidRPr="003E3427" w:rsidRDefault="003E3427" w:rsidP="003E342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医療機関の負担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（システム導入・運用費用、スタッフ教育）</w: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日本ではこれまで医療機関がEHRの導入コストを負担するケースが多く、特に中小規模の病院やクリニックには大きな負担となっています。そのため、</w:t>
      </w:r>
      <w:r w:rsidRPr="00FC4D6C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highlight w:val="yellow"/>
        </w:rPr>
        <w:t>公的支援や国の予算を活用してEHRを普及させる施策</w:t>
      </w:r>
      <w:r w:rsidRPr="00FC4D6C">
        <w:rPr>
          <w:rFonts w:ascii="ＭＳ Ｐゴシック" w:eastAsia="ＭＳ Ｐゴシック" w:hAnsi="ＭＳ Ｐゴシック" w:cs="ＭＳ Ｐゴシック"/>
          <w:kern w:val="0"/>
          <w:sz w:val="24"/>
          <w:szCs w:val="24"/>
          <w:highlight w:val="yellow"/>
        </w:rPr>
        <w:t>が必要です。</w:t>
      </w:r>
    </w:p>
    <w:p w:rsidR="003E3427" w:rsidRPr="003E3427" w:rsidRDefault="00000000" w:rsidP="003E342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EHRの今後の方向性</w: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① 国や自治体の支援によるEHR普及</w:t>
      </w:r>
    </w:p>
    <w:p w:rsidR="003E3427" w:rsidRPr="003E3427" w:rsidRDefault="003E3427" w:rsidP="003E342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日本では「全国医療情報プラットフォーム」構想が進んでおり、政府主導でEHRの標準化・普及を図る動きがある。</w:t>
      </w:r>
    </w:p>
    <w:p w:rsidR="003E3427" w:rsidRPr="003E3427" w:rsidRDefault="003E3427" w:rsidP="003E342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これにより、小規模な医療機関でも低コストでEHRを導入できる可能性がある。</w: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② PHRとの統合で患者の関与を高める</w:t>
      </w:r>
    </w:p>
    <w:p w:rsidR="003E3427" w:rsidRPr="003E3427" w:rsidRDefault="003E3427" w:rsidP="003E342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患者自身がPHR（個人健康記録）を活用することで、健康データを積極的に管理し、医療機関との連携がスムーズになる。</w:t>
      </w:r>
    </w:p>
    <w:p w:rsidR="003E3427" w:rsidRPr="003E3427" w:rsidRDefault="003E3427" w:rsidP="003E342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これにより、医療機関側の負担を軽減しながら、EHRの価値を最大化できる。</w:t>
      </w:r>
    </w:p>
    <w:p w:rsidR="003E3427" w:rsidRPr="003E3427" w:rsidRDefault="00000000" w:rsidP="003E342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結論</w:t>
      </w:r>
    </w:p>
    <w:p w:rsidR="003E3427" w:rsidRPr="003E3427" w:rsidRDefault="003E3427" w:rsidP="003E342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342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EHRは「患者のためのシステム」であるが、運営には医療機関や国の負担が必要になるため、持続可能な仕組みを整えることが重要。</w:t>
      </w:r>
      <w:r w:rsidR="00FC4D6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地道にこれからも自治体や国に働きかけることが重要。</w:t>
      </w:r>
      <w:r w:rsidRPr="003E342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特に、公的支援の強化やPHRとの統合を進めることで、EHRの普及と運用コストの低減が期待されます。</w:t>
      </w:r>
    </w:p>
    <w:p w:rsidR="007679CD" w:rsidRPr="003E3427" w:rsidRDefault="007679CD"/>
    <w:sectPr w:rsidR="007679CD" w:rsidRPr="003E3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6B38"/>
    <w:multiLevelType w:val="multilevel"/>
    <w:tmpl w:val="491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678D4"/>
    <w:multiLevelType w:val="multilevel"/>
    <w:tmpl w:val="40F8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64E93"/>
    <w:multiLevelType w:val="multilevel"/>
    <w:tmpl w:val="5F0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93A5A"/>
    <w:multiLevelType w:val="multilevel"/>
    <w:tmpl w:val="79DA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664614">
    <w:abstractNumId w:val="3"/>
  </w:num>
  <w:num w:numId="2" w16cid:durableId="1402292103">
    <w:abstractNumId w:val="2"/>
  </w:num>
  <w:num w:numId="3" w16cid:durableId="1827815315">
    <w:abstractNumId w:val="1"/>
  </w:num>
  <w:num w:numId="4" w16cid:durableId="9636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27"/>
    <w:rsid w:val="00116531"/>
    <w:rsid w:val="00274436"/>
    <w:rsid w:val="003E3427"/>
    <w:rsid w:val="007679CD"/>
    <w:rsid w:val="00A22043"/>
    <w:rsid w:val="00D403C8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A0D81"/>
  <w15:chartTrackingRefBased/>
  <w15:docId w15:val="{066A86FE-18A3-4E15-97BE-93DBC032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34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4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4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4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4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4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34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34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34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3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3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3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3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3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34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34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3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4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3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4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3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4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342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34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342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3E342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昌明 村田</dc:creator>
  <cp:keywords/>
  <dc:description/>
  <cp:lastModifiedBy>昌明 村田</cp:lastModifiedBy>
  <cp:revision>4</cp:revision>
  <dcterms:created xsi:type="dcterms:W3CDTF">2025-03-02T22:11:00Z</dcterms:created>
  <dcterms:modified xsi:type="dcterms:W3CDTF">2025-03-02T23:01:00Z</dcterms:modified>
</cp:coreProperties>
</file>