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AACD" w14:textId="77777777" w:rsidR="00246C83" w:rsidRPr="00556B7A" w:rsidRDefault="00246C83" w:rsidP="00556B7A">
      <w:pPr>
        <w:spacing w:after="240" w:line="360" w:lineRule="auto"/>
        <w:outlineLvl w:val="2"/>
        <w:rPr>
          <w:rFonts w:ascii="Arial" w:eastAsia="Times New Roman" w:hAnsi="Arial" w:cs="Arial"/>
          <w:b/>
          <w:bCs/>
          <w:lang w:eastAsia="de-DE"/>
        </w:rPr>
      </w:pPr>
      <w:proofErr w:type="spellStart"/>
      <w:r w:rsidRPr="00556B7A">
        <w:rPr>
          <w:rFonts w:ascii="Arial" w:eastAsia="Times New Roman" w:hAnsi="Arial" w:cs="Arial"/>
          <w:b/>
          <w:bCs/>
          <w:lang w:eastAsia="de-DE"/>
        </w:rPr>
        <w:t>NuL</w:t>
      </w:r>
      <w:proofErr w:type="spellEnd"/>
      <w:r w:rsidRPr="00556B7A">
        <w:rPr>
          <w:rFonts w:ascii="Arial" w:eastAsia="Times New Roman" w:hAnsi="Arial" w:cs="Arial"/>
          <w:b/>
          <w:bCs/>
          <w:lang w:eastAsia="de-DE"/>
        </w:rPr>
        <w:t xml:space="preserve"> Rubriken 2022-02: Rezensionen</w:t>
      </w:r>
    </w:p>
    <w:p w14:paraId="79D059C7" w14:textId="1E306372" w:rsidR="00246C83" w:rsidRPr="00556B7A" w:rsidRDefault="00246C83" w:rsidP="00556B7A">
      <w:pPr>
        <w:spacing w:after="240" w:line="360" w:lineRule="auto"/>
        <w:outlineLvl w:val="2"/>
        <w:rPr>
          <w:rFonts w:ascii="Arial" w:eastAsia="Times New Roman" w:hAnsi="Arial" w:cs="Arial"/>
          <w:bCs/>
          <w:lang w:eastAsia="de-DE"/>
        </w:rPr>
      </w:pPr>
      <w:r w:rsidRPr="00556B7A">
        <w:rPr>
          <w:rFonts w:ascii="Arial" w:eastAsia="Times New Roman" w:hAnsi="Arial" w:cs="Arial"/>
          <w:bCs/>
          <w:lang w:eastAsia="de-DE"/>
        </w:rPr>
        <w:t xml:space="preserve">Zeichen: </w:t>
      </w:r>
      <w:r w:rsidR="00ED3C6E">
        <w:rPr>
          <w:rFonts w:ascii="Arial" w:eastAsia="Times New Roman" w:hAnsi="Arial" w:cs="Arial"/>
          <w:bCs/>
          <w:lang w:eastAsia="de-DE"/>
        </w:rPr>
        <w:t>3.950</w:t>
      </w:r>
    </w:p>
    <w:p w14:paraId="4911294B" w14:textId="77777777" w:rsidR="00246C83" w:rsidRPr="00556B7A" w:rsidRDefault="00246C83" w:rsidP="00556B7A">
      <w:pPr>
        <w:spacing w:after="240" w:line="360" w:lineRule="auto"/>
        <w:outlineLvl w:val="2"/>
        <w:rPr>
          <w:rFonts w:ascii="Arial" w:eastAsia="Times New Roman" w:hAnsi="Arial" w:cs="Arial"/>
          <w:bCs/>
          <w:lang w:eastAsia="de-DE"/>
        </w:rPr>
      </w:pPr>
    </w:p>
    <w:p w14:paraId="326A01C8" w14:textId="4E9CFD53" w:rsidR="00246C83" w:rsidRPr="00556B7A" w:rsidRDefault="00246C83" w:rsidP="00556B7A">
      <w:pPr>
        <w:spacing w:after="240" w:line="360" w:lineRule="auto"/>
        <w:outlineLvl w:val="2"/>
        <w:rPr>
          <w:rFonts w:ascii="Arial" w:eastAsia="Times New Roman" w:hAnsi="Arial" w:cs="Arial"/>
          <w:bCs/>
          <w:lang w:eastAsia="de-DE"/>
        </w:rPr>
      </w:pPr>
      <w:r w:rsidRPr="00556B7A">
        <w:rPr>
          <w:rFonts w:ascii="Arial" w:eastAsia="Times New Roman" w:hAnsi="Arial" w:cs="Arial"/>
          <w:bCs/>
          <w:noProof/>
          <w:lang w:eastAsia="de-DE"/>
        </w:rPr>
        <w:drawing>
          <wp:inline distT="0" distB="0" distL="0" distR="0" wp14:anchorId="23372C94" wp14:editId="1F96FB35">
            <wp:extent cx="1800000" cy="2474838"/>
            <wp:effectExtent l="0" t="0" r="0" b="1905"/>
            <wp:docPr id="2" name="Grafik 2" descr="C:\Users\USLZ\Desktop\2-2022\Rubriken_Vormerkungen\7_Rezensionen\Geschichte der wilden Honigbienen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LZ\Desktop\2-2022\Rubriken_Vormerkungen\7_Rezensionen\Geschichte der wilden Honigbienen_Cov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000" cy="2474838"/>
                    </a:xfrm>
                    <a:prstGeom prst="rect">
                      <a:avLst/>
                    </a:prstGeom>
                    <a:noFill/>
                    <a:ln>
                      <a:noFill/>
                    </a:ln>
                  </pic:spPr>
                </pic:pic>
              </a:graphicData>
            </a:graphic>
          </wp:inline>
        </w:drawing>
      </w:r>
      <w:r w:rsidRPr="00556B7A">
        <w:rPr>
          <w:rFonts w:ascii="Arial" w:eastAsia="Times New Roman" w:hAnsi="Arial" w:cs="Arial"/>
          <w:bCs/>
          <w:lang w:eastAsia="de-DE"/>
        </w:rPr>
        <w:t xml:space="preserve"> </w:t>
      </w:r>
      <w:r w:rsidRPr="00556B7A">
        <w:rPr>
          <w:rFonts w:ascii="Arial" w:eastAsia="Times New Roman" w:hAnsi="Arial" w:cs="Arial"/>
          <w:bCs/>
          <w:color w:val="FF0000"/>
          <w:lang w:eastAsia="de-DE"/>
        </w:rPr>
        <w:t>[Hinweis: Cover liegt separat bei]</w:t>
      </w:r>
    </w:p>
    <w:p w14:paraId="6BBEBECE" w14:textId="2F80A6CE" w:rsidR="00246C83" w:rsidRPr="00556B7A" w:rsidRDefault="00246C83" w:rsidP="00556B7A">
      <w:pPr>
        <w:spacing w:after="240" w:line="360" w:lineRule="auto"/>
        <w:rPr>
          <w:rFonts w:ascii="Arial" w:hAnsi="Arial" w:cs="Arial"/>
          <w:b/>
        </w:rPr>
      </w:pPr>
      <w:r w:rsidRPr="00556B7A">
        <w:rPr>
          <w:rFonts w:ascii="Arial" w:hAnsi="Arial" w:cs="Arial"/>
        </w:rPr>
        <w:t xml:space="preserve">Seeley T.D. (2021): </w:t>
      </w:r>
      <w:r w:rsidRPr="00556B7A">
        <w:rPr>
          <w:rFonts w:ascii="Arial" w:hAnsi="Arial" w:cs="Arial"/>
          <w:b/>
        </w:rPr>
        <w:t xml:space="preserve">Das Leben wilder Bienen. Wie Honigbienen in der Natur überleben. </w:t>
      </w:r>
      <w:r w:rsidRPr="00556B7A">
        <w:rPr>
          <w:rFonts w:ascii="Arial" w:hAnsi="Arial" w:cs="Arial"/>
        </w:rPr>
        <w:t xml:space="preserve">Eugen Ulmer. Stuttgart: </w:t>
      </w:r>
      <w:r w:rsidR="00556B7A">
        <w:rPr>
          <w:rFonts w:ascii="Arial" w:hAnsi="Arial" w:cs="Arial"/>
        </w:rPr>
        <w:t>352</w:t>
      </w:r>
      <w:r w:rsidR="00556B7A" w:rsidRPr="00556B7A">
        <w:rPr>
          <w:rFonts w:ascii="Arial" w:hAnsi="Arial" w:cs="Arial"/>
        </w:rPr>
        <w:t xml:space="preserve"> </w:t>
      </w:r>
      <w:r w:rsidRPr="00556B7A">
        <w:rPr>
          <w:rFonts w:ascii="Arial" w:hAnsi="Arial" w:cs="Arial"/>
        </w:rPr>
        <w:t>S. 29,95 €</w:t>
      </w:r>
      <w:r w:rsidRPr="00556B7A">
        <w:rPr>
          <w:rFonts w:ascii="Arial" w:hAnsi="Arial" w:cs="Arial"/>
        </w:rPr>
        <w:br/>
      </w:r>
      <w:r w:rsidRPr="00556B7A">
        <w:rPr>
          <w:rFonts w:ascii="Arial" w:hAnsi="Arial" w:cs="Arial"/>
          <w:b/>
        </w:rPr>
        <w:t xml:space="preserve">ISBN </w:t>
      </w:r>
      <w:r w:rsidR="00556B7A" w:rsidRPr="00556B7A">
        <w:rPr>
          <w:rFonts w:ascii="Arial" w:hAnsi="Arial" w:cs="Arial"/>
          <w:b/>
        </w:rPr>
        <w:t>978-3-8186-1335-8</w:t>
      </w:r>
    </w:p>
    <w:p w14:paraId="0AC9A35A" w14:textId="1D78ED17" w:rsidR="00164405" w:rsidRPr="00556B7A" w:rsidRDefault="0068728E" w:rsidP="00556B7A">
      <w:pPr>
        <w:spacing w:after="240" w:line="360" w:lineRule="auto"/>
        <w:rPr>
          <w:rFonts w:ascii="Arial" w:hAnsi="Arial" w:cs="Arial"/>
        </w:rPr>
      </w:pPr>
      <w:r w:rsidRPr="00556B7A">
        <w:rPr>
          <w:rFonts w:ascii="Arial" w:hAnsi="Arial" w:cs="Arial"/>
        </w:rPr>
        <w:t>Thomas See</w:t>
      </w:r>
      <w:r w:rsidR="00860A01" w:rsidRPr="00556B7A">
        <w:rPr>
          <w:rFonts w:ascii="Arial" w:hAnsi="Arial" w:cs="Arial"/>
        </w:rPr>
        <w:t>l</w:t>
      </w:r>
      <w:r w:rsidRPr="00556B7A">
        <w:rPr>
          <w:rFonts w:ascii="Arial" w:hAnsi="Arial" w:cs="Arial"/>
        </w:rPr>
        <w:t>ey, der bekannte amerikanische Verhaltensforscher und Imker, der die demokratische Entscheidung eines Bienenschwarms, welche von verschiedenen (Baum)</w:t>
      </w:r>
      <w:r w:rsidR="00164405" w:rsidRPr="00556B7A">
        <w:rPr>
          <w:rFonts w:ascii="Arial" w:hAnsi="Arial" w:cs="Arial"/>
        </w:rPr>
        <w:t>h</w:t>
      </w:r>
      <w:r w:rsidRPr="00556B7A">
        <w:rPr>
          <w:rFonts w:ascii="Arial" w:hAnsi="Arial" w:cs="Arial"/>
        </w:rPr>
        <w:t>öhlen besetzt werden soll, erforscht hat (Schwarmintelligenz)</w:t>
      </w:r>
      <w:r w:rsidR="00860A01" w:rsidRPr="00556B7A">
        <w:rPr>
          <w:rFonts w:ascii="Arial" w:hAnsi="Arial" w:cs="Arial"/>
        </w:rPr>
        <w:t>,</w:t>
      </w:r>
      <w:r w:rsidRPr="00556B7A">
        <w:rPr>
          <w:rFonts w:ascii="Arial" w:hAnsi="Arial" w:cs="Arial"/>
        </w:rPr>
        <w:t xml:space="preserve"> hat nun ein Standardwerk über das Leben wilder Honigbienenvölker herausgebracht. Die Frage, ob die Honigbiene </w:t>
      </w:r>
      <w:r w:rsidR="00164405" w:rsidRPr="00556B7A">
        <w:rPr>
          <w:rFonts w:ascii="Arial" w:hAnsi="Arial" w:cs="Arial"/>
        </w:rPr>
        <w:t>(</w:t>
      </w:r>
      <w:r w:rsidR="00164405" w:rsidRPr="00556B7A">
        <w:rPr>
          <w:rFonts w:ascii="Arial" w:hAnsi="Arial" w:cs="Arial"/>
          <w:i/>
        </w:rPr>
        <w:t xml:space="preserve">Apis </w:t>
      </w:r>
      <w:proofErr w:type="spellStart"/>
      <w:r w:rsidR="00164405" w:rsidRPr="00556B7A">
        <w:rPr>
          <w:rFonts w:ascii="Arial" w:hAnsi="Arial" w:cs="Arial"/>
          <w:i/>
        </w:rPr>
        <w:t>mellifera</w:t>
      </w:r>
      <w:proofErr w:type="spellEnd"/>
      <w:r w:rsidR="00164405" w:rsidRPr="00556B7A">
        <w:rPr>
          <w:rFonts w:ascii="Arial" w:hAnsi="Arial" w:cs="Arial"/>
        </w:rPr>
        <w:t xml:space="preserve">) </w:t>
      </w:r>
      <w:r w:rsidRPr="00556B7A">
        <w:rPr>
          <w:rFonts w:ascii="Arial" w:hAnsi="Arial" w:cs="Arial"/>
        </w:rPr>
        <w:t xml:space="preserve">nicht mittlerweile nach </w:t>
      </w:r>
      <w:r w:rsidR="00164405" w:rsidRPr="00556B7A">
        <w:rPr>
          <w:rFonts w:ascii="Arial" w:hAnsi="Arial" w:cs="Arial"/>
        </w:rPr>
        <w:t>Zehn</w:t>
      </w:r>
      <w:r w:rsidRPr="00556B7A">
        <w:rPr>
          <w:rFonts w:ascii="Arial" w:hAnsi="Arial" w:cs="Arial"/>
        </w:rPr>
        <w:t>tausend Jahren Domestizierung durch den Menschen eine Haustierrasse sei, verneint er</w:t>
      </w:r>
      <w:r w:rsidR="00164405" w:rsidRPr="00556B7A">
        <w:rPr>
          <w:rFonts w:ascii="Arial" w:hAnsi="Arial" w:cs="Arial"/>
        </w:rPr>
        <w:t>:</w:t>
      </w:r>
      <w:r w:rsidRPr="00556B7A">
        <w:rPr>
          <w:rFonts w:ascii="Arial" w:hAnsi="Arial" w:cs="Arial"/>
        </w:rPr>
        <w:t xml:space="preserve"> „Die Honigbiene ist nach wie vor hervorragend an</w:t>
      </w:r>
      <w:r w:rsidR="00F10BBC" w:rsidRPr="00556B7A">
        <w:rPr>
          <w:rFonts w:ascii="Arial" w:hAnsi="Arial" w:cs="Arial"/>
        </w:rPr>
        <w:t xml:space="preserve"> </w:t>
      </w:r>
      <w:r w:rsidRPr="00556B7A">
        <w:rPr>
          <w:rFonts w:ascii="Arial" w:hAnsi="Arial" w:cs="Arial"/>
        </w:rPr>
        <w:t>ein selbständiges Leben in freier Natur angepasst.“ Honigbienen</w:t>
      </w:r>
      <w:r w:rsidR="00164405" w:rsidRPr="00556B7A">
        <w:rPr>
          <w:rFonts w:ascii="Arial" w:hAnsi="Arial" w:cs="Arial"/>
        </w:rPr>
        <w:t>,</w:t>
      </w:r>
      <w:r w:rsidRPr="00556B7A">
        <w:rPr>
          <w:rFonts w:ascii="Arial" w:hAnsi="Arial" w:cs="Arial"/>
        </w:rPr>
        <w:t xml:space="preserve"> die mit bis zu 30 km/h an uns vorbeidüsen</w:t>
      </w:r>
      <w:r w:rsidR="00F10BBC" w:rsidRPr="00556B7A">
        <w:rPr>
          <w:rFonts w:ascii="Arial" w:hAnsi="Arial" w:cs="Arial"/>
        </w:rPr>
        <w:t>,</w:t>
      </w:r>
      <w:r w:rsidRPr="00556B7A">
        <w:rPr>
          <w:rFonts w:ascii="Arial" w:hAnsi="Arial" w:cs="Arial"/>
        </w:rPr>
        <w:t xml:space="preserve"> auf der Suche nach stetig wechselndem Bedarf an Propolis (aus Baumharz), Wasser, Nektar und Pollen</w:t>
      </w:r>
      <w:r w:rsidR="00F10BBC" w:rsidRPr="00556B7A">
        <w:rPr>
          <w:rFonts w:ascii="Arial" w:hAnsi="Arial" w:cs="Arial"/>
        </w:rPr>
        <w:t xml:space="preserve">, </w:t>
      </w:r>
      <w:r w:rsidR="00164405" w:rsidRPr="00556B7A">
        <w:rPr>
          <w:rFonts w:ascii="Arial" w:hAnsi="Arial" w:cs="Arial"/>
        </w:rPr>
        <w:t xml:space="preserve">legen </w:t>
      </w:r>
      <w:r w:rsidR="00F10BBC" w:rsidRPr="00556B7A">
        <w:rPr>
          <w:rFonts w:ascii="Arial" w:hAnsi="Arial" w:cs="Arial"/>
        </w:rPr>
        <w:t xml:space="preserve">dabei bis zu 14 km zurück. </w:t>
      </w:r>
      <w:r w:rsidR="00164405" w:rsidRPr="00556B7A">
        <w:rPr>
          <w:rFonts w:ascii="Arial" w:hAnsi="Arial" w:cs="Arial"/>
        </w:rPr>
        <w:t xml:space="preserve">Sie </w:t>
      </w:r>
      <w:r w:rsidR="00F10BBC" w:rsidRPr="00556B7A">
        <w:rPr>
          <w:rFonts w:ascii="Arial" w:hAnsi="Arial" w:cs="Arial"/>
        </w:rPr>
        <w:t xml:space="preserve">finden stets zum Nest zurück und müssen </w:t>
      </w:r>
      <w:r w:rsidR="00860A01" w:rsidRPr="00556B7A">
        <w:rPr>
          <w:rFonts w:ascii="Arial" w:hAnsi="Arial" w:cs="Arial"/>
        </w:rPr>
        <w:t xml:space="preserve">laufend </w:t>
      </w:r>
      <w:r w:rsidR="00F10BBC" w:rsidRPr="00556B7A">
        <w:rPr>
          <w:rFonts w:ascii="Arial" w:hAnsi="Arial" w:cs="Arial"/>
        </w:rPr>
        <w:t xml:space="preserve">auf das </w:t>
      </w:r>
      <w:r w:rsidR="00860A01" w:rsidRPr="00556B7A">
        <w:rPr>
          <w:rFonts w:ascii="Arial" w:hAnsi="Arial" w:cs="Arial"/>
        </w:rPr>
        <w:t xml:space="preserve">unablässig </w:t>
      </w:r>
      <w:r w:rsidR="00F10BBC" w:rsidRPr="00556B7A">
        <w:rPr>
          <w:rFonts w:ascii="Arial" w:hAnsi="Arial" w:cs="Arial"/>
        </w:rPr>
        <w:t xml:space="preserve">wechselnde Blütenangebot </w:t>
      </w:r>
      <w:r w:rsidR="00860A01" w:rsidRPr="00556B7A">
        <w:rPr>
          <w:rFonts w:ascii="Arial" w:hAnsi="Arial" w:cs="Arial"/>
        </w:rPr>
        <w:t>im Suchgebiet</w:t>
      </w:r>
      <w:r w:rsidR="00F10BBC" w:rsidRPr="00556B7A">
        <w:rPr>
          <w:rFonts w:ascii="Arial" w:hAnsi="Arial" w:cs="Arial"/>
        </w:rPr>
        <w:t xml:space="preserve"> reagieren. Aus den Tropen stammend</w:t>
      </w:r>
      <w:r w:rsidR="00860A01" w:rsidRPr="00556B7A">
        <w:rPr>
          <w:rFonts w:ascii="Arial" w:hAnsi="Arial" w:cs="Arial"/>
        </w:rPr>
        <w:t>,</w:t>
      </w:r>
      <w:r w:rsidR="00F10BBC" w:rsidRPr="00556B7A">
        <w:rPr>
          <w:rFonts w:ascii="Arial" w:hAnsi="Arial" w:cs="Arial"/>
        </w:rPr>
        <w:t xml:space="preserve"> haben Honigbienen sich evolutionär an das Überleben in kälteren Verbreitungsgebieten angepasst und sind die einzigen Insekten, die </w:t>
      </w:r>
      <w:r w:rsidR="00164405" w:rsidRPr="00556B7A">
        <w:rPr>
          <w:rFonts w:ascii="Arial" w:hAnsi="Arial" w:cs="Arial"/>
        </w:rPr>
        <w:t xml:space="preserve">versuchen, </w:t>
      </w:r>
      <w:r w:rsidR="00F10BBC" w:rsidRPr="00556B7A">
        <w:rPr>
          <w:rFonts w:ascii="Arial" w:hAnsi="Arial" w:cs="Arial"/>
        </w:rPr>
        <w:t xml:space="preserve">als Volk den Winter zu überleben, während bei anderen Insektenvölkern nur die Königin überwintert (Hummel, Hornisse). Diese </w:t>
      </w:r>
      <w:r w:rsidR="00164405" w:rsidRPr="00556B7A">
        <w:rPr>
          <w:rFonts w:ascii="Arial" w:hAnsi="Arial" w:cs="Arial"/>
        </w:rPr>
        <w:t xml:space="preserve">Überlebensstrategie </w:t>
      </w:r>
      <w:r w:rsidR="00F10BBC" w:rsidRPr="00556B7A">
        <w:rPr>
          <w:rFonts w:ascii="Arial" w:hAnsi="Arial" w:cs="Arial"/>
        </w:rPr>
        <w:t>interessier</w:t>
      </w:r>
      <w:r w:rsidR="00164405" w:rsidRPr="00556B7A">
        <w:rPr>
          <w:rFonts w:ascii="Arial" w:hAnsi="Arial" w:cs="Arial"/>
        </w:rPr>
        <w:t>t</w:t>
      </w:r>
      <w:r w:rsidR="00F10BBC" w:rsidRPr="00556B7A">
        <w:rPr>
          <w:rFonts w:ascii="Arial" w:hAnsi="Arial" w:cs="Arial"/>
        </w:rPr>
        <w:t xml:space="preserve"> Seeley, denn </w:t>
      </w:r>
      <w:proofErr w:type="gramStart"/>
      <w:r w:rsidR="00F10BBC" w:rsidRPr="00556B7A">
        <w:rPr>
          <w:rFonts w:ascii="Arial" w:hAnsi="Arial" w:cs="Arial"/>
        </w:rPr>
        <w:t>während</w:t>
      </w:r>
      <w:r w:rsidR="00860A01" w:rsidRPr="00556B7A">
        <w:rPr>
          <w:rFonts w:ascii="Arial" w:hAnsi="Arial" w:cs="Arial"/>
        </w:rPr>
        <w:t xml:space="preserve"> </w:t>
      </w:r>
      <w:r w:rsidR="00F10BBC" w:rsidRPr="00556B7A">
        <w:rPr>
          <w:rFonts w:ascii="Arial" w:hAnsi="Arial" w:cs="Arial"/>
        </w:rPr>
        <w:t>die</w:t>
      </w:r>
      <w:r w:rsidR="00860A01" w:rsidRPr="00556B7A">
        <w:rPr>
          <w:rFonts w:ascii="Arial" w:hAnsi="Arial" w:cs="Arial"/>
        </w:rPr>
        <w:t xml:space="preserve"> </w:t>
      </w:r>
      <w:r w:rsidR="00F10BBC" w:rsidRPr="00556B7A">
        <w:rPr>
          <w:rFonts w:ascii="Arial" w:hAnsi="Arial" w:cs="Arial"/>
        </w:rPr>
        <w:t>Honigbiene</w:t>
      </w:r>
      <w:proofErr w:type="gramEnd"/>
      <w:r w:rsidR="00F10BBC" w:rsidRPr="00556B7A">
        <w:rPr>
          <w:rFonts w:ascii="Arial" w:hAnsi="Arial" w:cs="Arial"/>
        </w:rPr>
        <w:t xml:space="preserve"> in menschlicher Haltung intensiv erforscht wurde, </w:t>
      </w:r>
      <w:r w:rsidR="00015D79" w:rsidRPr="00556B7A">
        <w:rPr>
          <w:rFonts w:ascii="Arial" w:hAnsi="Arial" w:cs="Arial"/>
        </w:rPr>
        <w:t xml:space="preserve">sind die </w:t>
      </w:r>
      <w:r w:rsidR="00F10BBC" w:rsidRPr="00556B7A">
        <w:rPr>
          <w:rFonts w:ascii="Arial" w:hAnsi="Arial" w:cs="Arial"/>
        </w:rPr>
        <w:t>wildlebenden Honigbienen</w:t>
      </w:r>
      <w:r w:rsidR="00015D79" w:rsidRPr="00556B7A">
        <w:rPr>
          <w:rFonts w:ascii="Arial" w:hAnsi="Arial" w:cs="Arial"/>
        </w:rPr>
        <w:t xml:space="preserve"> </w:t>
      </w:r>
      <w:r w:rsidR="008C5125" w:rsidRPr="00556B7A">
        <w:rPr>
          <w:rFonts w:ascii="Arial" w:hAnsi="Arial" w:cs="Arial"/>
        </w:rPr>
        <w:t>kaum untersucht</w:t>
      </w:r>
      <w:r w:rsidR="00F10BBC" w:rsidRPr="00556B7A">
        <w:rPr>
          <w:rFonts w:ascii="Arial" w:hAnsi="Arial" w:cs="Arial"/>
        </w:rPr>
        <w:t>.</w:t>
      </w:r>
      <w:r w:rsidR="006221CA" w:rsidRPr="00556B7A">
        <w:rPr>
          <w:rFonts w:ascii="Arial" w:hAnsi="Arial" w:cs="Arial"/>
        </w:rPr>
        <w:t xml:space="preserve"> Dabei ist die Kenntnis über das Überleben wildlebender Honigbienen für Seeley entscheidend zur Bewältigung vieler aktueller und künftiger Haltungsprobleme der Honigbienen. Der „kleine Vogel Gottes“, wie </w:t>
      </w:r>
      <w:r w:rsidR="006221CA" w:rsidRPr="00556B7A">
        <w:rPr>
          <w:rFonts w:ascii="Arial" w:hAnsi="Arial" w:cs="Arial"/>
        </w:rPr>
        <w:lastRenderedPageBreak/>
        <w:t>russische Honigbauern die Honigbiene respektvoll nannten, ist ein Musterbeispiel für „Schwarmintelligenz“, die einzelnen Beschreibungen in dem 350 Seiten starken Band belegen dies auf faszinierende Weise.</w:t>
      </w:r>
      <w:r w:rsidR="00015D79" w:rsidRPr="00556B7A">
        <w:rPr>
          <w:rFonts w:ascii="Arial" w:hAnsi="Arial" w:cs="Arial"/>
        </w:rPr>
        <w:t xml:space="preserve"> So wechseln viele Arbeiterbienen direkt nach dem Schwärmen und Aufsuchen einer neuen Höhle in die Wachsproduktion</w:t>
      </w:r>
      <w:r w:rsidR="00164405" w:rsidRPr="00556B7A">
        <w:rPr>
          <w:rFonts w:ascii="Arial" w:hAnsi="Arial" w:cs="Arial"/>
        </w:rPr>
        <w:t>,</w:t>
      </w:r>
      <w:r w:rsidR="00015D79" w:rsidRPr="00556B7A">
        <w:rPr>
          <w:rFonts w:ascii="Arial" w:hAnsi="Arial" w:cs="Arial"/>
        </w:rPr>
        <w:t xml:space="preserve"> um den </w:t>
      </w:r>
      <w:proofErr w:type="spellStart"/>
      <w:r w:rsidR="00015D79" w:rsidRPr="00556B7A">
        <w:rPr>
          <w:rFonts w:ascii="Arial" w:hAnsi="Arial" w:cs="Arial"/>
        </w:rPr>
        <w:t>Wabenbau</w:t>
      </w:r>
      <w:proofErr w:type="spellEnd"/>
      <w:r w:rsidR="00015D79" w:rsidRPr="00556B7A">
        <w:rPr>
          <w:rFonts w:ascii="Arial" w:hAnsi="Arial" w:cs="Arial"/>
        </w:rPr>
        <w:t xml:space="preserve"> als Grundlage des Volkes zu beschleunigen. Andere kleiden die Höhlenwand </w:t>
      </w:r>
      <w:proofErr w:type="gramStart"/>
      <w:r w:rsidR="00591236" w:rsidRPr="00556B7A">
        <w:rPr>
          <w:rFonts w:ascii="Arial" w:hAnsi="Arial" w:cs="Arial"/>
        </w:rPr>
        <w:t>mit antibakteriellem Propolis</w:t>
      </w:r>
      <w:proofErr w:type="gramEnd"/>
      <w:r w:rsidR="00015D79" w:rsidRPr="00556B7A">
        <w:rPr>
          <w:rFonts w:ascii="Arial" w:hAnsi="Arial" w:cs="Arial"/>
        </w:rPr>
        <w:t xml:space="preserve"> aus, </w:t>
      </w:r>
      <w:r w:rsidR="00164405" w:rsidRPr="00556B7A">
        <w:rPr>
          <w:rFonts w:ascii="Arial" w:hAnsi="Arial" w:cs="Arial"/>
        </w:rPr>
        <w:t xml:space="preserve">das </w:t>
      </w:r>
      <w:r w:rsidR="00015D79" w:rsidRPr="00556B7A">
        <w:rPr>
          <w:rFonts w:ascii="Arial" w:hAnsi="Arial" w:cs="Arial"/>
        </w:rPr>
        <w:t>auch zum Verkitten von Ritzen und Fluglöcher</w:t>
      </w:r>
      <w:r w:rsidR="00164405" w:rsidRPr="00556B7A">
        <w:rPr>
          <w:rFonts w:ascii="Arial" w:hAnsi="Arial" w:cs="Arial"/>
        </w:rPr>
        <w:t>n</w:t>
      </w:r>
      <w:r w:rsidR="00015D79" w:rsidRPr="00556B7A">
        <w:rPr>
          <w:rFonts w:ascii="Arial" w:hAnsi="Arial" w:cs="Arial"/>
        </w:rPr>
        <w:t xml:space="preserve"> </w:t>
      </w:r>
      <w:r w:rsidR="00591236" w:rsidRPr="00556B7A">
        <w:rPr>
          <w:rFonts w:ascii="Arial" w:hAnsi="Arial" w:cs="Arial"/>
        </w:rPr>
        <w:t>dient</w:t>
      </w:r>
      <w:r w:rsidR="00015D79" w:rsidRPr="00556B7A">
        <w:rPr>
          <w:rFonts w:ascii="Arial" w:hAnsi="Arial" w:cs="Arial"/>
        </w:rPr>
        <w:t>.</w:t>
      </w:r>
    </w:p>
    <w:p w14:paraId="09B779BF" w14:textId="627C4EB9" w:rsidR="00E32BFF" w:rsidRPr="00556B7A" w:rsidRDefault="00AC489E" w:rsidP="00556B7A">
      <w:pPr>
        <w:spacing w:after="240" w:line="360" w:lineRule="auto"/>
        <w:rPr>
          <w:rFonts w:ascii="Arial" w:hAnsi="Arial" w:cs="Arial"/>
        </w:rPr>
      </w:pPr>
      <w:r w:rsidRPr="00556B7A">
        <w:rPr>
          <w:rFonts w:ascii="Arial" w:hAnsi="Arial" w:cs="Arial"/>
        </w:rPr>
        <w:t xml:space="preserve">Seine Forschungen führt Seeley vor allem Nahe Ithaca im Bundesstaat New York durch, wo sich die durch Siedler eingeführte Dunkle Europäische Honigbiene auch wildlebend </w:t>
      </w:r>
      <w:r w:rsidR="00164405" w:rsidRPr="00556B7A">
        <w:rPr>
          <w:rFonts w:ascii="Arial" w:hAnsi="Arial" w:cs="Arial"/>
        </w:rPr>
        <w:t xml:space="preserve">ausgebreitet </w:t>
      </w:r>
      <w:r w:rsidRPr="00556B7A">
        <w:rPr>
          <w:rFonts w:ascii="Arial" w:hAnsi="Arial" w:cs="Arial"/>
        </w:rPr>
        <w:t xml:space="preserve">hat und dort </w:t>
      </w:r>
      <w:r w:rsidR="00860A01" w:rsidRPr="00556B7A">
        <w:rPr>
          <w:rFonts w:ascii="Arial" w:hAnsi="Arial" w:cs="Arial"/>
        </w:rPr>
        <w:t xml:space="preserve">sehr </w:t>
      </w:r>
      <w:r w:rsidRPr="00556B7A">
        <w:rPr>
          <w:rFonts w:ascii="Arial" w:hAnsi="Arial" w:cs="Arial"/>
        </w:rPr>
        <w:t>kalte Winter in Baumhöhlen zu überstehen vermag. Akribisch haben Seeley und seine Mitarbeiter untersucht, welche Baumhöhlen, in welcher Höhe mit welcher Ausrichtung und Position des Einfluglochs Bienen bevorzugen. In kälteren Regionen sind es größere Höhlen</w:t>
      </w:r>
      <w:r w:rsidR="00246C83" w:rsidRPr="00556B7A">
        <w:rPr>
          <w:rFonts w:ascii="Arial" w:hAnsi="Arial" w:cs="Arial"/>
        </w:rPr>
        <w:t>,</w:t>
      </w:r>
      <w:r w:rsidRPr="00556B7A">
        <w:rPr>
          <w:rFonts w:ascii="Arial" w:hAnsi="Arial" w:cs="Arial"/>
        </w:rPr>
        <w:t xml:space="preserve"> um den Honigvorrat für den Winter anpassen zu können. Gern beziehen Bienenschwärme Höhlen mit Waben eines vor</w:t>
      </w:r>
      <w:r w:rsidR="00246C83" w:rsidRPr="00556B7A">
        <w:rPr>
          <w:rFonts w:ascii="Arial" w:hAnsi="Arial" w:cs="Arial"/>
        </w:rPr>
        <w:t>her</w:t>
      </w:r>
      <w:r w:rsidRPr="00556B7A">
        <w:rPr>
          <w:rFonts w:ascii="Arial" w:hAnsi="Arial" w:cs="Arial"/>
        </w:rPr>
        <w:t>igen Volkes</w:t>
      </w:r>
      <w:r w:rsidR="00246C83" w:rsidRPr="00556B7A">
        <w:rPr>
          <w:rFonts w:ascii="Arial" w:hAnsi="Arial" w:cs="Arial"/>
        </w:rPr>
        <w:t>.</w:t>
      </w:r>
      <w:r w:rsidRPr="00556B7A">
        <w:rPr>
          <w:rFonts w:ascii="Arial" w:hAnsi="Arial" w:cs="Arial"/>
        </w:rPr>
        <w:t xml:space="preserve"> </w:t>
      </w:r>
      <w:r w:rsidR="00246C83" w:rsidRPr="00556B7A">
        <w:rPr>
          <w:rFonts w:ascii="Arial" w:hAnsi="Arial" w:cs="Arial"/>
        </w:rPr>
        <w:t>D</w:t>
      </w:r>
      <w:r w:rsidRPr="00556B7A">
        <w:rPr>
          <w:rFonts w:ascii="Arial" w:hAnsi="Arial" w:cs="Arial"/>
        </w:rPr>
        <w:t xml:space="preserve">as steigert die Überlebensrate im ersten Winter </w:t>
      </w:r>
      <w:r w:rsidR="00F7538F" w:rsidRPr="00556B7A">
        <w:rPr>
          <w:rFonts w:ascii="Arial" w:hAnsi="Arial" w:cs="Arial"/>
        </w:rPr>
        <w:t>der Gründerkolonie</w:t>
      </w:r>
      <w:r w:rsidRPr="00556B7A">
        <w:rPr>
          <w:rFonts w:ascii="Arial" w:hAnsi="Arial" w:cs="Arial"/>
        </w:rPr>
        <w:t xml:space="preserve"> von ca. 20 </w:t>
      </w:r>
      <w:r w:rsidR="00246C83" w:rsidRPr="00556B7A">
        <w:rPr>
          <w:rFonts w:ascii="Arial" w:hAnsi="Arial" w:cs="Arial"/>
        </w:rPr>
        <w:t xml:space="preserve">% </w:t>
      </w:r>
      <w:r w:rsidR="00F7538F" w:rsidRPr="00556B7A">
        <w:rPr>
          <w:rFonts w:ascii="Arial" w:hAnsi="Arial" w:cs="Arial"/>
        </w:rPr>
        <w:t xml:space="preserve">in leeren Höhlen </w:t>
      </w:r>
      <w:r w:rsidR="00246C83" w:rsidRPr="00556B7A">
        <w:rPr>
          <w:rFonts w:ascii="Arial" w:hAnsi="Arial" w:cs="Arial"/>
        </w:rPr>
        <w:t xml:space="preserve">auf </w:t>
      </w:r>
      <w:r w:rsidR="00F7538F" w:rsidRPr="00556B7A">
        <w:rPr>
          <w:rFonts w:ascii="Arial" w:hAnsi="Arial" w:cs="Arial"/>
        </w:rPr>
        <w:t xml:space="preserve">bis zu 80 </w:t>
      </w:r>
      <w:r w:rsidR="00246C83" w:rsidRPr="00556B7A">
        <w:rPr>
          <w:rFonts w:ascii="Arial" w:hAnsi="Arial" w:cs="Arial"/>
        </w:rPr>
        <w:t>% bei einmal etablierten Völkern</w:t>
      </w:r>
      <w:r w:rsidR="00F7538F" w:rsidRPr="00556B7A">
        <w:rPr>
          <w:rFonts w:ascii="Arial" w:hAnsi="Arial" w:cs="Arial"/>
        </w:rPr>
        <w:t xml:space="preserve">. Faszinierend ist die Ressourceneffizienz der Bienen beim </w:t>
      </w:r>
      <w:proofErr w:type="spellStart"/>
      <w:r w:rsidR="00F7538F" w:rsidRPr="00556B7A">
        <w:rPr>
          <w:rFonts w:ascii="Arial" w:hAnsi="Arial" w:cs="Arial"/>
        </w:rPr>
        <w:t>Wabenbau</w:t>
      </w:r>
      <w:proofErr w:type="spellEnd"/>
      <w:r w:rsidR="008C5125" w:rsidRPr="00556B7A">
        <w:rPr>
          <w:rFonts w:ascii="Arial" w:hAnsi="Arial" w:cs="Arial"/>
        </w:rPr>
        <w:t xml:space="preserve"> für den sie eine „Bautraube“ bilden.</w:t>
      </w:r>
      <w:r w:rsidR="00860A01" w:rsidRPr="00556B7A">
        <w:rPr>
          <w:rFonts w:ascii="Arial" w:hAnsi="Arial" w:cs="Arial"/>
        </w:rPr>
        <w:t xml:space="preserve"> </w:t>
      </w:r>
      <w:r w:rsidR="008C5125" w:rsidRPr="00556B7A">
        <w:rPr>
          <w:rFonts w:ascii="Arial" w:hAnsi="Arial" w:cs="Arial"/>
        </w:rPr>
        <w:t xml:space="preserve">Mit </w:t>
      </w:r>
      <w:r w:rsidR="00BE5647" w:rsidRPr="00556B7A">
        <w:rPr>
          <w:rFonts w:ascii="Arial" w:hAnsi="Arial" w:cs="Arial"/>
        </w:rPr>
        <w:t xml:space="preserve">dem </w:t>
      </w:r>
      <w:r w:rsidR="008C5125" w:rsidRPr="00556B7A">
        <w:rPr>
          <w:rFonts w:ascii="Arial" w:hAnsi="Arial" w:cs="Arial"/>
        </w:rPr>
        <w:t>Waben-</w:t>
      </w:r>
      <w:r w:rsidR="00BE5647" w:rsidRPr="00556B7A">
        <w:rPr>
          <w:rFonts w:ascii="Arial" w:hAnsi="Arial" w:cs="Arial"/>
        </w:rPr>
        <w:t>Hexagon optimieren sie den Materialverbrauch und können Seitenwände auf bis zu 0</w:t>
      </w:r>
      <w:r w:rsidR="00246C83" w:rsidRPr="00556B7A">
        <w:rPr>
          <w:rFonts w:ascii="Arial" w:hAnsi="Arial" w:cs="Arial"/>
        </w:rPr>
        <w:t>,</w:t>
      </w:r>
      <w:r w:rsidR="00BE5647" w:rsidRPr="00556B7A">
        <w:rPr>
          <w:rFonts w:ascii="Arial" w:hAnsi="Arial" w:cs="Arial"/>
        </w:rPr>
        <w:t xml:space="preserve">073 </w:t>
      </w:r>
      <w:r w:rsidR="00246C83" w:rsidRPr="00556B7A">
        <w:rPr>
          <w:rFonts w:ascii="Arial" w:hAnsi="Arial" w:cs="Arial"/>
        </w:rPr>
        <w:t xml:space="preserve">mm </w:t>
      </w:r>
      <w:r w:rsidR="00860A01" w:rsidRPr="00556B7A">
        <w:rPr>
          <w:rFonts w:ascii="Arial" w:hAnsi="Arial" w:cs="Arial"/>
        </w:rPr>
        <w:t>reduzieren,</w:t>
      </w:r>
      <w:r w:rsidR="00BE5647" w:rsidRPr="00556B7A">
        <w:rPr>
          <w:rFonts w:ascii="Arial" w:hAnsi="Arial" w:cs="Arial"/>
        </w:rPr>
        <w:t xml:space="preserve"> um Material zu sparen.</w:t>
      </w:r>
    </w:p>
    <w:p w14:paraId="4E42D330" w14:textId="4A8AFA7F" w:rsidR="00B8233A" w:rsidRPr="00556B7A" w:rsidRDefault="00BE5647" w:rsidP="00556B7A">
      <w:pPr>
        <w:spacing w:after="240" w:line="360" w:lineRule="auto"/>
        <w:rPr>
          <w:rFonts w:ascii="Arial" w:hAnsi="Arial" w:cs="Arial"/>
        </w:rPr>
      </w:pPr>
      <w:r w:rsidRPr="00556B7A">
        <w:rPr>
          <w:rFonts w:ascii="Arial" w:hAnsi="Arial" w:cs="Arial"/>
        </w:rPr>
        <w:t xml:space="preserve">Während das Buch mit einem kurzen Abriss der Domestizierung der Honigbiene und ihrer Haltung beginnt, widmet </w:t>
      </w:r>
      <w:r w:rsidR="008C5125" w:rsidRPr="00556B7A">
        <w:rPr>
          <w:rFonts w:ascii="Arial" w:hAnsi="Arial" w:cs="Arial"/>
        </w:rPr>
        <w:t xml:space="preserve">der Autor </w:t>
      </w:r>
      <w:r w:rsidRPr="00556B7A">
        <w:rPr>
          <w:rFonts w:ascii="Arial" w:hAnsi="Arial" w:cs="Arial"/>
        </w:rPr>
        <w:t>ein ausführliches letztes Kapitel Hinweisen zu einer naturnäheren Bewirtschaftung, die er darwinistische Bienenhaltung nennt</w:t>
      </w:r>
      <w:r w:rsidR="008C5125" w:rsidRPr="00556B7A">
        <w:rPr>
          <w:rFonts w:ascii="Arial" w:hAnsi="Arial" w:cs="Arial"/>
        </w:rPr>
        <w:t xml:space="preserve"> und aus einem Vergleich von wildlebenden mit vom Menschen gehaltenen Bienen ableitet.</w:t>
      </w:r>
      <w:r w:rsidR="00246C83" w:rsidRPr="00556B7A">
        <w:rPr>
          <w:rFonts w:ascii="Arial" w:hAnsi="Arial" w:cs="Arial"/>
        </w:rPr>
        <w:t xml:space="preserve"> </w:t>
      </w:r>
      <w:r w:rsidR="00B8233A" w:rsidRPr="00556B7A">
        <w:rPr>
          <w:rFonts w:ascii="Arial" w:hAnsi="Arial" w:cs="Arial"/>
        </w:rPr>
        <w:t xml:space="preserve">Ein spannendes Buch für alle Bienenfreunde und Naturliebhaber. Da die Honigbiene aus den Wäldern kommt, sollten auch Försterinnen </w:t>
      </w:r>
      <w:r w:rsidR="00246C83" w:rsidRPr="00556B7A">
        <w:rPr>
          <w:rFonts w:ascii="Arial" w:hAnsi="Arial" w:cs="Arial"/>
        </w:rPr>
        <w:t xml:space="preserve">und Förster </w:t>
      </w:r>
      <w:r w:rsidR="00B8233A" w:rsidRPr="00556B7A">
        <w:rPr>
          <w:rFonts w:ascii="Arial" w:hAnsi="Arial" w:cs="Arial"/>
        </w:rPr>
        <w:t>mithelfen, ihr (wieder) einen Platz darin zu verschaffen.</w:t>
      </w:r>
      <w:r w:rsidR="00F74AF1" w:rsidRPr="00556B7A">
        <w:rPr>
          <w:rFonts w:ascii="Arial" w:hAnsi="Arial" w:cs="Arial"/>
        </w:rPr>
        <w:t xml:space="preserve"> Das Wissen</w:t>
      </w:r>
      <w:r w:rsidR="00246C83" w:rsidRPr="00556B7A">
        <w:rPr>
          <w:rFonts w:ascii="Arial" w:hAnsi="Arial" w:cs="Arial"/>
        </w:rPr>
        <w:t>,</w:t>
      </w:r>
      <w:r w:rsidR="00F74AF1" w:rsidRPr="00556B7A">
        <w:rPr>
          <w:rFonts w:ascii="Arial" w:hAnsi="Arial" w:cs="Arial"/>
        </w:rPr>
        <w:t xml:space="preserve"> wie</w:t>
      </w:r>
      <w:r w:rsidR="00246C83" w:rsidRPr="00556B7A">
        <w:rPr>
          <w:rFonts w:ascii="Arial" w:hAnsi="Arial" w:cs="Arial"/>
        </w:rPr>
        <w:t xml:space="preserve"> </w:t>
      </w:r>
      <w:r w:rsidR="00F74AF1" w:rsidRPr="00556B7A">
        <w:rPr>
          <w:rFonts w:ascii="Arial" w:hAnsi="Arial" w:cs="Arial"/>
        </w:rPr>
        <w:t>viele wildlebende Völker in unseren Wäldern existieren, ist sehr rudimentär.</w:t>
      </w:r>
      <w:r w:rsidR="00B8233A" w:rsidRPr="00556B7A">
        <w:rPr>
          <w:rFonts w:ascii="Arial" w:hAnsi="Arial" w:cs="Arial"/>
        </w:rPr>
        <w:t xml:space="preserve"> </w:t>
      </w:r>
      <w:r w:rsidR="00F74AF1" w:rsidRPr="00556B7A">
        <w:rPr>
          <w:rFonts w:ascii="Arial" w:hAnsi="Arial" w:cs="Arial"/>
        </w:rPr>
        <w:t>Deutlich wird aber auch hier, dass</w:t>
      </w:r>
      <w:r w:rsidR="00B8233A" w:rsidRPr="00556B7A">
        <w:rPr>
          <w:rFonts w:ascii="Arial" w:hAnsi="Arial" w:cs="Arial"/>
        </w:rPr>
        <w:t xml:space="preserve"> </w:t>
      </w:r>
      <w:r w:rsidR="00F74AF1" w:rsidRPr="00556B7A">
        <w:rPr>
          <w:rFonts w:ascii="Arial" w:hAnsi="Arial" w:cs="Arial"/>
        </w:rPr>
        <w:t xml:space="preserve">ein </w:t>
      </w:r>
      <w:r w:rsidR="00B8233A" w:rsidRPr="00556B7A">
        <w:rPr>
          <w:rFonts w:ascii="Arial" w:hAnsi="Arial" w:cs="Arial"/>
        </w:rPr>
        <w:t>Dreh- und Angelpunkt von mehr Artenvielfalt im Wald die Baumhöhlen sind.</w:t>
      </w:r>
    </w:p>
    <w:p w14:paraId="703425FA" w14:textId="50B8B014" w:rsidR="00B8233A" w:rsidRPr="00556B7A" w:rsidRDefault="00C42BE1" w:rsidP="00556B7A">
      <w:pPr>
        <w:spacing w:after="240" w:line="360" w:lineRule="auto"/>
        <w:rPr>
          <w:rFonts w:ascii="Arial" w:hAnsi="Arial" w:cs="Arial"/>
        </w:rPr>
      </w:pPr>
      <w:r>
        <w:rPr>
          <w:rFonts w:ascii="Arial" w:hAnsi="Arial" w:cs="Arial"/>
        </w:rPr>
        <w:t>Rainer Städing (Oldenburg)</w:t>
      </w:r>
    </w:p>
    <w:sectPr w:rsidR="00B8233A" w:rsidRPr="00556B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FF"/>
    <w:rsid w:val="00015D79"/>
    <w:rsid w:val="001172EE"/>
    <w:rsid w:val="00164405"/>
    <w:rsid w:val="001D5ACC"/>
    <w:rsid w:val="00246C83"/>
    <w:rsid w:val="00556B7A"/>
    <w:rsid w:val="00591236"/>
    <w:rsid w:val="006221CA"/>
    <w:rsid w:val="0068728E"/>
    <w:rsid w:val="00860A01"/>
    <w:rsid w:val="00895FB4"/>
    <w:rsid w:val="008C5125"/>
    <w:rsid w:val="00AC489E"/>
    <w:rsid w:val="00B8233A"/>
    <w:rsid w:val="00BE5647"/>
    <w:rsid w:val="00C42BE1"/>
    <w:rsid w:val="00CC6229"/>
    <w:rsid w:val="00CD5613"/>
    <w:rsid w:val="00E32BFF"/>
    <w:rsid w:val="00E52350"/>
    <w:rsid w:val="00ED3C6E"/>
    <w:rsid w:val="00F10BBC"/>
    <w:rsid w:val="00F74AF1"/>
    <w:rsid w:val="00F7538F"/>
    <w:rsid w:val="00FD4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18D7"/>
  <w15:docId w15:val="{8D0CBF98-FB50-461A-B6AE-B5C56F91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44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405"/>
    <w:rPr>
      <w:rFonts w:ascii="Tahoma" w:hAnsi="Tahoma" w:cs="Tahoma"/>
      <w:sz w:val="16"/>
      <w:szCs w:val="16"/>
    </w:rPr>
  </w:style>
  <w:style w:type="paragraph" w:styleId="berarbeitung">
    <w:name w:val="Revision"/>
    <w:hidden/>
    <w:uiPriority w:val="99"/>
    <w:semiHidden/>
    <w:rsid w:val="00CD5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Städing</dc:creator>
  <cp:lastModifiedBy>Rainer Städing</cp:lastModifiedBy>
  <cp:revision>2</cp:revision>
  <cp:lastPrinted>2021-11-23T08:36:00Z</cp:lastPrinted>
  <dcterms:created xsi:type="dcterms:W3CDTF">2021-12-21T17:08:00Z</dcterms:created>
  <dcterms:modified xsi:type="dcterms:W3CDTF">2021-12-21T17:08:00Z</dcterms:modified>
</cp:coreProperties>
</file>