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96BA" w14:textId="77777777" w:rsidR="00B16F3D" w:rsidRPr="00B16F3D" w:rsidRDefault="00B16F3D" w:rsidP="00B16F3D">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B16F3D">
        <w:rPr>
          <w:rFonts w:ascii="Times New Roman" w:eastAsia="Times New Roman" w:hAnsi="Times New Roman" w:cs="Times New Roman"/>
          <w:b/>
          <w:bCs/>
          <w:kern w:val="0"/>
          <w:sz w:val="27"/>
          <w:szCs w:val="27"/>
          <w:lang w:eastAsia="nl-NL"/>
          <w14:ligatures w14:val="none"/>
        </w:rPr>
        <w:t>Algemene Voorwaarden</w:t>
      </w:r>
    </w:p>
    <w:p w14:paraId="4F8E044F" w14:textId="77777777" w:rsidR="00B16F3D" w:rsidRPr="00B16F3D" w:rsidRDefault="00B16F3D" w:rsidP="00B16F3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B16F3D">
        <w:rPr>
          <w:rFonts w:ascii="Times New Roman" w:eastAsia="Times New Roman" w:hAnsi="Times New Roman" w:cs="Times New Roman"/>
          <w:kern w:val="0"/>
          <w:sz w:val="24"/>
          <w:szCs w:val="24"/>
          <w:lang w:eastAsia="nl-NL"/>
          <w14:ligatures w14:val="none"/>
        </w:rPr>
        <w:t> </w:t>
      </w:r>
      <w:r w:rsidRPr="00B16F3D">
        <w:rPr>
          <w:rFonts w:ascii="Times New Roman" w:eastAsia="Times New Roman" w:hAnsi="Times New Roman" w:cs="Times New Roman"/>
          <w:kern w:val="0"/>
          <w:sz w:val="24"/>
          <w:szCs w:val="24"/>
          <w:lang w:eastAsia="nl-NL"/>
          <w14:ligatures w14:val="none"/>
        </w:rPr>
        <w:br/>
        <w:t>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Algemene voorwaarden</w:t>
      </w:r>
    </w:p>
    <w:p w14:paraId="16482105" w14:textId="77777777" w:rsidR="00B16F3D" w:rsidRPr="00B16F3D" w:rsidRDefault="00B16F3D" w:rsidP="00B16F3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B16F3D">
        <w:rPr>
          <w:rFonts w:ascii="Times New Roman" w:eastAsia="Times New Roman" w:hAnsi="Times New Roman" w:cs="Times New Roman"/>
          <w:kern w:val="0"/>
          <w:sz w:val="24"/>
          <w:szCs w:val="24"/>
          <w:lang w:eastAsia="nl-NL"/>
          <w14:ligatures w14:val="none"/>
        </w:rPr>
        <w:t> </w:t>
      </w:r>
      <w:r w:rsidRPr="00B16F3D">
        <w:rPr>
          <w:rFonts w:ascii="Times New Roman" w:eastAsia="Times New Roman" w:hAnsi="Times New Roman" w:cs="Times New Roman"/>
          <w:b/>
          <w:bCs/>
          <w:kern w:val="0"/>
          <w:sz w:val="24"/>
          <w:szCs w:val="24"/>
          <w:lang w:eastAsia="nl-NL"/>
          <w14:ligatures w14:val="none"/>
        </w:rPr>
        <w:t>1. Definities</w:t>
      </w:r>
      <w:r w:rsidRPr="00B16F3D">
        <w:rPr>
          <w:rFonts w:ascii="Times New Roman" w:eastAsia="Times New Roman" w:hAnsi="Times New Roman" w:cs="Times New Roman"/>
          <w:kern w:val="0"/>
          <w:sz w:val="24"/>
          <w:szCs w:val="24"/>
          <w:lang w:eastAsia="nl-NL"/>
          <w14:ligatures w14:val="none"/>
        </w:rPr>
        <w:br/>
        <w:t xml:space="preserve">In deze algemene voorwaarden worden de hiernavolgende termen in de navolgende betekenis gebruikt, tenzij nadrukkelijk anders is aangegeven.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de gebruiker van deze algemene voorwaarden. Client: de wederpartij van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2. Algemeen</w:t>
      </w:r>
      <w:r w:rsidRPr="00B16F3D">
        <w:rPr>
          <w:rFonts w:ascii="Times New Roman" w:eastAsia="Times New Roman" w:hAnsi="Times New Roman" w:cs="Times New Roman"/>
          <w:kern w:val="0"/>
          <w:sz w:val="24"/>
          <w:szCs w:val="24"/>
          <w:lang w:eastAsia="nl-NL"/>
          <w14:ligatures w14:val="none"/>
        </w:rPr>
        <w:br/>
        <w:t xml:space="preserve">2.1. Deze voorwaarden gelden voor iedere aanbieding, offerte en overeenkomst tussen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en cliënt waarop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deze voorwaarden van toepassing verklaard, voor zover van deze voorwaarden niet door partijen schriftelijk is afgeweken.  2.2. Eventuele afwijkingen op deze voorwaarden zijn slechts geldig indien deze uitdrukkelijk schriftelijk zijn overeengekomen.  2.3 De toepasselijkheid van eventuele inkoop- of andere voorwaarden van cliënt wordt nadrukkelijk van de hand gewezen.  2.4. Indien één of meerdere van de bepalingen in deze algemene voorwaarden nietig zijn of vernietigd worden blijven de overige bepalingen van deze algemene voorwaarden volledig van toepassing.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en cliënt treden alsdan in overleg met het doel nieuwe bepalingen ter vervanging van de nietige dan wel vernietigde bepalingen overeen te komen, waarbij indien en voor zover mogelijk het doel en de strekking van de oorspronkelijke bepalingen in acht worden genomen.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3. Rondvaarten</w:t>
      </w:r>
      <w:r w:rsidRPr="00B16F3D">
        <w:rPr>
          <w:rFonts w:ascii="Times New Roman" w:eastAsia="Times New Roman" w:hAnsi="Times New Roman" w:cs="Times New Roman"/>
          <w:kern w:val="0"/>
          <w:sz w:val="24"/>
          <w:szCs w:val="24"/>
          <w:lang w:eastAsia="nl-NL"/>
          <w14:ligatures w14:val="none"/>
        </w:rPr>
        <w:br/>
        <w:t xml:space="preserve">3.1. Reguliere vaarten zijn rondvaarten waarvoor een reservering is te boeken door en voor één of meerdere personen. Reserveren voor reguliere rondvaarten kan tot 8 personen. Reserveren kan via internet of telefonische. 3.2.Groepsvaarten zijn rondvaarten waarvoor een reservering is te boeken door een groep van maximaal 8 personen die de boot exclusief huurt. Groepsvaarten kunnen uitsluitend vooraf geboekt worden. Indien boeken plaats vindt binnen 4 weken voor de geplande vaart is het verschuldigde bedrag meteen na ontvangst factuur te voldoen. Er kan een optie op een groepsvaart genomen worden tot 4 weken voor de dag waarop de groepsvaart moet plaatsvinden 3.3. Passagiers dienen 15 minuten voor een rondvaart aanwezig te zijn. Indien niet anders afgesproken is het vertrekpunt Parklaan 170 2171EK Sassenheim.  3.3. Het meenemen van huisdieren is niet toegestaan. 3.4. Het is op last van de Scheepvaartinspectie verboden te roken aan boord van de rondvaartboot.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4. Boot uur</w:t>
      </w:r>
      <w:r w:rsidRPr="00B16F3D">
        <w:rPr>
          <w:rFonts w:ascii="Times New Roman" w:eastAsia="Times New Roman" w:hAnsi="Times New Roman" w:cs="Times New Roman"/>
          <w:kern w:val="0"/>
          <w:sz w:val="24"/>
          <w:szCs w:val="24"/>
          <w:lang w:eastAsia="nl-NL"/>
          <w14:ligatures w14:val="none"/>
        </w:rPr>
        <w:br/>
        <w:t xml:space="preserve">4.1. De minimale afname voor een groepsrondvaart is 3.5 uur. 4.2. Een boot van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kan uitsluitend gehuurd worden met schipper. 4.3. Het is niet toegestaan de gehuurde boot door te verhuren aan een derde partij.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5. Uitvoering van de overeenkomst</w:t>
      </w:r>
      <w:r w:rsidRPr="00B16F3D">
        <w:rPr>
          <w:rFonts w:ascii="Times New Roman" w:eastAsia="Times New Roman" w:hAnsi="Times New Roman" w:cs="Times New Roman"/>
          <w:kern w:val="0"/>
          <w:sz w:val="24"/>
          <w:szCs w:val="24"/>
          <w:lang w:eastAsia="nl-NL"/>
          <w14:ligatures w14:val="none"/>
        </w:rPr>
        <w:br/>
        <w:t xml:space="preserve">5.1. In geval van groepsvaarten is de overeenkomst definitief/ bindend als een door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opgemaakte, schriftelijke bevestiging van de reservering per mail is toegestuurd. Deze reservering wordt een definitieve boeking als het verschuldigde bedrag voor de groepsvaart is ontvangen door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na ontvangst van de door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verstuurde factuur. 5.2. Als ontbindende voorwaarde voor alle rondvaarten gelden weersomstandigheden waardoor de rondvaart belemmerd dan wel onmogelijk wordt. Of van dergelijke weersomstandigheden sprake is komt ter beoordeling van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en/ of de schipper in functie. Bij een windkracht boven 7 Beaufort wordt er nooit gevaren. Dit sluit niet uit dat de schipper kan </w:t>
      </w:r>
      <w:r w:rsidRPr="00B16F3D">
        <w:rPr>
          <w:rFonts w:ascii="Times New Roman" w:eastAsia="Times New Roman" w:hAnsi="Times New Roman" w:cs="Times New Roman"/>
          <w:kern w:val="0"/>
          <w:sz w:val="24"/>
          <w:szCs w:val="24"/>
          <w:lang w:eastAsia="nl-NL"/>
          <w14:ligatures w14:val="none"/>
        </w:rPr>
        <w:lastRenderedPageBreak/>
        <w:t xml:space="preserve">besluiten niet te varen bij een windkracht minder dan 7 Beaufort. In alle gevallen van overmacht kan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en/of de schipper in functie besluiten de vaart niet uit te voeren dan wel te wijzigingen. Overmacht is elke omstandigheid die ervoor zorgt dat tekortkomingen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niet kunnen worden toegerekend 5.3. Passagiers dienen zich te houden aan de veiligheidsvoorschriften en instructies van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5.4.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en/of de schipper in functie is gerechtigd om passagiers die zich misdragen of in kennelijke staat verkeren van boord te verwijderen. 5.5. Client dient alle aanwijzingen van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stipt en zonder uitstel op te volgen. 5.6 De schipper heeft het recht de vaarroute te wijzigingen wanneer stremmingen op de geplande vaarroute dit vereisen.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6. Vertragingen en wachttijden</w:t>
      </w:r>
      <w:r w:rsidRPr="00B16F3D">
        <w:rPr>
          <w:rFonts w:ascii="Times New Roman" w:eastAsia="Times New Roman" w:hAnsi="Times New Roman" w:cs="Times New Roman"/>
          <w:kern w:val="0"/>
          <w:sz w:val="24"/>
          <w:szCs w:val="24"/>
          <w:lang w:eastAsia="nl-NL"/>
          <w14:ligatures w14:val="none"/>
        </w:rPr>
        <w:br/>
        <w:t xml:space="preserve">6.1: Bij reguliere vaarten wordt niet gewacht; de boot vertrekt op het geplande tijdstip. Er vindt geen restitutie van betaalde tickets plaats. 6.2. Bij boot huur door een groep wacht de schipper 15 minuten. Indien langer gewacht moet worden is het aan de schipper te besluiten de vaart wel of niet door te laten gaan. Dit is afhankelijk van beschikbaarheid boot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a. Extra kosten (langere boot huur, langere beschikbaarheid personeel) worden aan cliënt doorberekend. Bij overschrijding van de afvaartijd wordt elke 15 minuten of deel daarvan aan cliënt belast. Het te betalen bedrag wordt bepaald naar rato van de oorspronkelijk afgesproken huursom. b. Indien de vertraging/ wachttijd veroorzaakt door cliënt leidt tot annulering van de huur wordt geen restitutie verleend van de betaalde huursom.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7. Betaling</w:t>
      </w:r>
      <w:r w:rsidRPr="00B16F3D">
        <w:rPr>
          <w:rFonts w:ascii="Times New Roman" w:eastAsia="Times New Roman" w:hAnsi="Times New Roman" w:cs="Times New Roman"/>
          <w:kern w:val="0"/>
          <w:sz w:val="24"/>
          <w:szCs w:val="24"/>
          <w:lang w:eastAsia="nl-NL"/>
          <w14:ligatures w14:val="none"/>
        </w:rPr>
        <w:br/>
        <w:t xml:space="preserve">7.1. Groepsvaarten dienen minimaal 4 weken voor de geplande datum betaald te zijn. Indien op het vereiste tijdstip niet betaald is wordt de vaart uit de voorlopige planning genomen en kan de boot verhuurd worden aan andere groepen. Indien de boot uit de planning wordt gehaald wegens niet tijdige betaling is cliënt 50% van de overeengekomen prijs aan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verschuldigd 7.2. Reguliere vaarten kunnen vooruit betaald worden d.m.v. overschrijving bank.</w:t>
      </w:r>
      <w:r w:rsidRPr="00B16F3D">
        <w:rPr>
          <w:rFonts w:ascii="Times New Roman" w:eastAsia="Times New Roman" w:hAnsi="Times New Roman" w:cs="Times New Roman"/>
          <w:kern w:val="0"/>
          <w:sz w:val="24"/>
          <w:szCs w:val="24"/>
          <w:lang w:eastAsia="nl-NL"/>
          <w14:ligatures w14:val="none"/>
        </w:rPr>
        <w:br/>
        <w:t xml:space="preserve">7.3. Betalingen dienen te geschieden op bankrekening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NL15RABO0100937403 na ontvangst van de factuur. 7.4. Verschuldigde bedragen dienen in één termijn voldaan te worden. 7.5. Indien cliënt niet binnen 14 dagen aan zijn betalingsverplichting voldoet, is cliënt zonder ingebrekestelling in verzuim en zal hetgeen cliënt aan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is verschuldigd worden vermeerderd met de wettelijke rente (ondernemers rente) en buitengerechtelijke incassokosten. De buitengerechtelijke kosten bedragen 15% van het factuurbedrag met een minimum van € 75,-. 7.6. Eventueel te maken incassokosten komen voor rekening van cliënt.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8a. Annulering groepsvaarten</w:t>
      </w:r>
      <w:r w:rsidRPr="00B16F3D">
        <w:rPr>
          <w:rFonts w:ascii="Times New Roman" w:eastAsia="Times New Roman" w:hAnsi="Times New Roman" w:cs="Times New Roman"/>
          <w:kern w:val="0"/>
          <w:sz w:val="24"/>
          <w:szCs w:val="24"/>
          <w:lang w:eastAsia="nl-NL"/>
          <w14:ligatures w14:val="none"/>
        </w:rPr>
        <w:br/>
        <w:t xml:space="preserve">8a. 1. Annulering door cliënt kan uitsluitend schriftelijk (inclusief e-mail), voorzien van datum, geschieden. 8a. 2. Bij annulering door cliënt is cliënt € 25,00 administratiekosten verschuldigd. 8a. 3. Bij annulering door cliënt langer dan 4 weken voor afvaardatum is cliënt 25% van het overeengekomen bedrag verschuldigd. 8a. 4. Bij annulering door cliënt van 4 tot 2 weken voor afvaardatum is cliënt 50% van het overeengekomen bedrag verschuldigd. 8a. 5. Bij annulering door cliënt binnen 2 weken voor afvaardatum is cliënt het volledige overeengekomen bedrag verschuldigd. 8a .6. Bij annulering door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wegens te verwachten slechte weersomstandigheden zoals genoemd in artikel 10.2, zal geen restitutie van de huursom worden verleend .8a. 7. Bij annulering door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door overige bijzondere omstandigheden zoals een defect aan de boot of ziekte Schipper. In deze situatie zal restitutie van de huursom worden verleend.</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8 b. Annulering overige vaarten</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kern w:val="0"/>
          <w:sz w:val="24"/>
          <w:szCs w:val="24"/>
          <w:lang w:eastAsia="nl-NL"/>
          <w14:ligatures w14:val="none"/>
        </w:rPr>
        <w:lastRenderedPageBreak/>
        <w:t xml:space="preserve">8b. 1. Voor overige vaarten vindt geen restitutie van betaalde tickets plaats. 8b. 2. Cliënt kan tot 5 dagen voor afvaartdatum éénmalig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verzoeken de afvaardatum te wijzigen. Dit geldt voor de boeking als geheel. De gewijzigde reservering is vervolgens niet meer aan te passen. 8b. 3.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kan de vaart annuleren wegens te verwachten slechte weersomstandigheden. 8b. 4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kan de vaart annuleren bij overige bijzondere omstandigheden zoals een defect aan de boot of ziekte Schipper 8b.5 Bij genoemde annulering onder punt 8. 3. en 8. 4. zal een nieuwe afvaardatum worden overeengekomen of indien gewenst restitutie van betaalde tickets plaatsvinden.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 xml:space="preserve">9. Aansprakelijkheid Luxe varen op de </w:t>
      </w:r>
      <w:proofErr w:type="spellStart"/>
      <w:r w:rsidRPr="00B16F3D">
        <w:rPr>
          <w:rFonts w:ascii="Times New Roman" w:eastAsia="Times New Roman" w:hAnsi="Times New Roman" w:cs="Times New Roman"/>
          <w:b/>
          <w:bCs/>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br/>
        <w:t xml:space="preserve">9.1.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is nimmer aansprakelijk voor schade aan en/ of verlies van eigendommen van cliënt. Cliënt neemt al haar eigendommen geheel op eigen risico mee aan boord. 9.2.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is nimmer aansprakelijk voor schade veroorzaakt door dood of letsel van cliënt, behoudens ontstaan door grove schuld of opzet van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9.3.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is nimmer aansprakelijk voor schade aan personen of zaken van cliënt ontstaan bij het betreden van de afvaart steiger of de rondvaartboot. Cliënt betreedt de afvaarsteiger en/ of de rondvaartboot geheel op eigen risico. 9.4.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is nimmer aansprakelijk voor schade veroorzaakt door vertraging bij afvaart of tijdens de rondvaart. 9.5. Voor zover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aansprakelijk is voor enige schade, is zij slechts aansprakelijk voor directe schade en nimmer voor indirecte (gevolg-) schade en is deze aansprakelijkheid beperkt tot maximaal het bedrag dat door haar verzekering wordt gedekt. 9.6.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is nimmer aansprakelijk voor verloren of in het water gevallen voorwerpen van cliënt.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10. Aansprakelijk cliënt</w:t>
      </w:r>
      <w:r w:rsidRPr="00B16F3D">
        <w:rPr>
          <w:rFonts w:ascii="Times New Roman" w:eastAsia="Times New Roman" w:hAnsi="Times New Roman" w:cs="Times New Roman"/>
          <w:kern w:val="0"/>
          <w:sz w:val="24"/>
          <w:szCs w:val="24"/>
          <w:lang w:eastAsia="nl-NL"/>
          <w14:ligatures w14:val="none"/>
        </w:rPr>
        <w:br/>
        <w:t xml:space="preserve">10.1. Client is aansprakelijk voor door cliënt veroorzaakte schade aan eigendommen van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of derden. 10.2. Client is aansprakelijk voor schade die cliënt of zijn bagage aan Luxe varen op de </w:t>
      </w:r>
      <w:proofErr w:type="spellStart"/>
      <w:r w:rsidRPr="00B16F3D">
        <w:rPr>
          <w:rFonts w:ascii="Times New Roman" w:eastAsia="Times New Roman" w:hAnsi="Times New Roman" w:cs="Times New Roman"/>
          <w:kern w:val="0"/>
          <w:sz w:val="24"/>
          <w:szCs w:val="24"/>
          <w:lang w:eastAsia="nl-NL"/>
          <w14:ligatures w14:val="none"/>
        </w:rPr>
        <w:t>kagerplassenen</w:t>
      </w:r>
      <w:proofErr w:type="spellEnd"/>
      <w:r w:rsidRPr="00B16F3D">
        <w:rPr>
          <w:rFonts w:ascii="Times New Roman" w:eastAsia="Times New Roman" w:hAnsi="Times New Roman" w:cs="Times New Roman"/>
          <w:kern w:val="0"/>
          <w:sz w:val="24"/>
          <w:szCs w:val="24"/>
          <w:lang w:eastAsia="nl-NL"/>
          <w14:ligatures w14:val="none"/>
        </w:rPr>
        <w:t xml:space="preserve"> berokkend. 10.3. Alle door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georganiseerde en uitgevoerde activiteiten vinden volledig voor risico van cliënt plaats. 10.4. Client vrijwaart Luxe varen op de </w:t>
      </w:r>
      <w:proofErr w:type="spellStart"/>
      <w:r w:rsidRPr="00B16F3D">
        <w:rPr>
          <w:rFonts w:ascii="Times New Roman" w:eastAsia="Times New Roman" w:hAnsi="Times New Roman" w:cs="Times New Roman"/>
          <w:kern w:val="0"/>
          <w:sz w:val="24"/>
          <w:szCs w:val="24"/>
          <w:lang w:eastAsia="nl-NL"/>
          <w14:ligatures w14:val="none"/>
        </w:rPr>
        <w:t>kagerplassenen</w:t>
      </w:r>
      <w:proofErr w:type="spellEnd"/>
      <w:r w:rsidRPr="00B16F3D">
        <w:rPr>
          <w:rFonts w:ascii="Times New Roman" w:eastAsia="Times New Roman" w:hAnsi="Times New Roman" w:cs="Times New Roman"/>
          <w:kern w:val="0"/>
          <w:sz w:val="24"/>
          <w:szCs w:val="24"/>
          <w:lang w:eastAsia="nl-NL"/>
          <w14:ligatures w14:val="none"/>
        </w:rPr>
        <w:t xml:space="preserve"> voor schadeclaims door derden.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11. Aansprakelijk algemeen</w:t>
      </w:r>
      <w:r w:rsidRPr="00B16F3D">
        <w:rPr>
          <w:rFonts w:ascii="Times New Roman" w:eastAsia="Times New Roman" w:hAnsi="Times New Roman" w:cs="Times New Roman"/>
          <w:kern w:val="0"/>
          <w:sz w:val="24"/>
          <w:szCs w:val="24"/>
          <w:lang w:eastAsia="nl-NL"/>
          <w14:ligatures w14:val="none"/>
        </w:rPr>
        <w:br/>
        <w:t xml:space="preserve">11.1.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is niet aansprakelijk voor persoonlijk letsel of schade van welke aard dan ook, onverschillig door welke oorzaak deze is ontstaan, voorafgaand, tijdens of ten gevolge van de vaart. Uitzondering hierop is de wettelijke verplichting tot schadevergoeding door aantoonbare opzet of grove schuld. De wettelijk schadevergoeding is beperkt tot ten hoogste het betaalde bedrag. 11.2. Kinderen vallen onder de verantwoording van de ouders/ begeleiders. Kinderen van 14 jaar of jonger dienen te allen tijde onder begeleiding meer te varen.11.3. Kan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door overmacht (zie artikel 5.2.) de rondvaart niet uitvoeren zoals overeengekomen dan is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niet verplicht tot enige restitutie.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12. Klachten</w:t>
      </w:r>
      <w:r w:rsidRPr="00B16F3D">
        <w:rPr>
          <w:rFonts w:ascii="Times New Roman" w:eastAsia="Times New Roman" w:hAnsi="Times New Roman" w:cs="Times New Roman"/>
          <w:kern w:val="0"/>
          <w:sz w:val="24"/>
          <w:szCs w:val="24"/>
          <w:lang w:eastAsia="nl-NL"/>
          <w14:ligatures w14:val="none"/>
        </w:rPr>
        <w:br/>
        <w:t xml:space="preserve">12.1. Eventuele klachten dienen uiterlijk binnen 2 dagen na de rondvaart schriftelijk (e-mail) ter attentie van het bestuur bij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te worden ingediend. 12.2. Klachten die mondeling worden gedaan of later dan 2 dagen na de rondvaart worden niet in behandeling genomen. Desgewenst kan de cliënt een klachtenformulier aan de schipper vragen.12.3. In afwijking van het in voorgaande leden bepaalde, dienen eventuele klachten over de catering direct op het moment zelf en expliciet aan het personeel dat de catering verzorgd gedaan te worden.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lastRenderedPageBreak/>
        <w:t>13. Privacy</w:t>
      </w:r>
      <w:r w:rsidRPr="00B16F3D">
        <w:rPr>
          <w:rFonts w:ascii="Times New Roman" w:eastAsia="Times New Roman" w:hAnsi="Times New Roman" w:cs="Times New Roman"/>
          <w:kern w:val="0"/>
          <w:sz w:val="24"/>
          <w:szCs w:val="24"/>
          <w:lang w:eastAsia="nl-NL"/>
          <w14:ligatures w14:val="none"/>
        </w:rPr>
        <w:br/>
        <w:t xml:space="preserve">13.1 Rondvaart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respecteert de privacy van alle cliënten en draagt er zorg voor dat de persoonlijke informatie die u ons verschaft vertrouwelijk wordt behandeld. Hierbij houdt Rondvaart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zich aan de toepasselijke wet- en regelgeving.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14. Veiligheid</w:t>
      </w:r>
      <w:r w:rsidRPr="00B16F3D">
        <w:rPr>
          <w:rFonts w:ascii="Times New Roman" w:eastAsia="Times New Roman" w:hAnsi="Times New Roman" w:cs="Times New Roman"/>
          <w:kern w:val="0"/>
          <w:sz w:val="24"/>
          <w:szCs w:val="24"/>
          <w:lang w:eastAsia="nl-NL"/>
          <w14:ligatures w14:val="none"/>
        </w:rPr>
        <w:br/>
        <w:t xml:space="preserve">14.1. Client moet te allen tijde de aanwijzingen van schipper opvolgen. 14.2. Indien aanwijzingen niet worden opgevolgd heeft de schipper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het recht om de vaart af te breken. Cliënt kan dan geen aanspraak maken op vermindering van het in de overeenkomst vermelde bedrag.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15.Gevonden/</w:t>
      </w:r>
      <w:proofErr w:type="spellStart"/>
      <w:r w:rsidRPr="00B16F3D">
        <w:rPr>
          <w:rFonts w:ascii="Times New Roman" w:eastAsia="Times New Roman" w:hAnsi="Times New Roman" w:cs="Times New Roman"/>
          <w:b/>
          <w:bCs/>
          <w:kern w:val="0"/>
          <w:sz w:val="24"/>
          <w:szCs w:val="24"/>
          <w:lang w:eastAsia="nl-NL"/>
          <w14:ligatures w14:val="none"/>
        </w:rPr>
        <w:t>verlorenvoorwerpen</w:t>
      </w:r>
      <w:proofErr w:type="spellEnd"/>
      <w:r w:rsidRPr="00B16F3D">
        <w:rPr>
          <w:rFonts w:ascii="Times New Roman" w:eastAsia="Times New Roman" w:hAnsi="Times New Roman" w:cs="Times New Roman"/>
          <w:kern w:val="0"/>
          <w:sz w:val="24"/>
          <w:szCs w:val="24"/>
          <w:lang w:eastAsia="nl-NL"/>
          <w14:ligatures w14:val="none"/>
        </w:rPr>
        <w:t xml:space="preserve">                                                                                          15.1. Gevonden voorwerpen kunnen bij de schipper worden afgegeven.15.2.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zal zich zoveel mogelijk inspannen de rechtmatige eigenaar van het gevonden voorwerp te achterhalen. Gevonden voorwerpen worden maximaal een maand bewaart door Luxe varen op de </w:t>
      </w:r>
      <w:proofErr w:type="spellStart"/>
      <w:r w:rsidRPr="00B16F3D">
        <w:rPr>
          <w:rFonts w:ascii="Times New Roman" w:eastAsia="Times New Roman" w:hAnsi="Times New Roman" w:cs="Times New Roman"/>
          <w:kern w:val="0"/>
          <w:sz w:val="24"/>
          <w:szCs w:val="24"/>
          <w:lang w:eastAsia="nl-NL"/>
          <w14:ligatures w14:val="none"/>
        </w:rPr>
        <w:t>kagerplassen</w:t>
      </w:r>
      <w:proofErr w:type="spellEnd"/>
      <w:r w:rsidRPr="00B16F3D">
        <w:rPr>
          <w:rFonts w:ascii="Times New Roman" w:eastAsia="Times New Roman" w:hAnsi="Times New Roman" w:cs="Times New Roman"/>
          <w:kern w:val="0"/>
          <w:sz w:val="24"/>
          <w:szCs w:val="24"/>
          <w:lang w:eastAsia="nl-NL"/>
          <w14:ligatures w14:val="none"/>
        </w:rPr>
        <w:t xml:space="preserve">. </w:t>
      </w:r>
      <w:r w:rsidRPr="00B16F3D">
        <w:rPr>
          <w:rFonts w:ascii="Times New Roman" w:eastAsia="Times New Roman" w:hAnsi="Times New Roman" w:cs="Times New Roman"/>
          <w:kern w:val="0"/>
          <w:sz w:val="24"/>
          <w:szCs w:val="24"/>
          <w:lang w:eastAsia="nl-NL"/>
          <w14:ligatures w14:val="none"/>
        </w:rPr>
        <w:br/>
      </w:r>
      <w:r w:rsidRPr="00B16F3D">
        <w:rPr>
          <w:rFonts w:ascii="Times New Roman" w:eastAsia="Times New Roman" w:hAnsi="Times New Roman" w:cs="Times New Roman"/>
          <w:b/>
          <w:bCs/>
          <w:kern w:val="0"/>
          <w:sz w:val="24"/>
          <w:szCs w:val="24"/>
          <w:lang w:eastAsia="nl-NL"/>
          <w14:ligatures w14:val="none"/>
        </w:rPr>
        <w:t>16. Toepasselijk recht en bevoegde rechter</w:t>
      </w:r>
      <w:r w:rsidRPr="00B16F3D">
        <w:rPr>
          <w:rFonts w:ascii="Times New Roman" w:eastAsia="Times New Roman" w:hAnsi="Times New Roman" w:cs="Times New Roman"/>
          <w:kern w:val="0"/>
          <w:sz w:val="24"/>
          <w:szCs w:val="24"/>
          <w:lang w:eastAsia="nl-NL"/>
          <w14:ligatures w14:val="none"/>
        </w:rPr>
        <w:br/>
        <w:t>16.1. Op deze voorwaarden en alle onder deze voorwaarden gesloten overeenkomsten is uitsluitend Nederlands recht van toepassing.</w:t>
      </w:r>
      <w:r w:rsidRPr="00B16F3D">
        <w:rPr>
          <w:rFonts w:ascii="Times New Roman" w:eastAsia="Times New Roman" w:hAnsi="Times New Roman" w:cs="Times New Roman"/>
          <w:kern w:val="0"/>
          <w:sz w:val="24"/>
          <w:szCs w:val="24"/>
          <w:lang w:eastAsia="nl-NL"/>
          <w14:ligatures w14:val="none"/>
        </w:rPr>
        <w:br/>
        <w:t>16.2. Eventuele geschillen voortvloeiende uit deze voorwaarden en onder deze voorwaarden gesloten overeenkomsten zullen bij uitsluiting worden voorgelegd aan de bevoegde rechter in het arrondissement Den Haag.  </w:t>
      </w:r>
    </w:p>
    <w:p w14:paraId="440EFD86" w14:textId="77777777" w:rsidR="001405B4" w:rsidRDefault="001405B4"/>
    <w:sectPr w:rsidR="00140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3D"/>
    <w:rsid w:val="001405B4"/>
    <w:rsid w:val="00542614"/>
    <w:rsid w:val="00B16F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7F4E"/>
  <w15:chartTrackingRefBased/>
  <w15:docId w15:val="{372FCF7B-A387-4A68-992F-8E06C7E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6F3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B16F3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B16F3D"/>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B16F3D"/>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B16F3D"/>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B16F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6F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6F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6F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6F3D"/>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B16F3D"/>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B16F3D"/>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B16F3D"/>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B16F3D"/>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B16F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6F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6F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6F3D"/>
    <w:rPr>
      <w:rFonts w:eastAsiaTheme="majorEastAsia" w:cstheme="majorBidi"/>
      <w:color w:val="272727" w:themeColor="text1" w:themeTint="D8"/>
    </w:rPr>
  </w:style>
  <w:style w:type="paragraph" w:styleId="Titel">
    <w:name w:val="Title"/>
    <w:basedOn w:val="Standaard"/>
    <w:next w:val="Standaard"/>
    <w:link w:val="TitelChar"/>
    <w:uiPriority w:val="10"/>
    <w:qFormat/>
    <w:rsid w:val="00B16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6F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6F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6F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6F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6F3D"/>
    <w:rPr>
      <w:i/>
      <w:iCs/>
      <w:color w:val="404040" w:themeColor="text1" w:themeTint="BF"/>
    </w:rPr>
  </w:style>
  <w:style w:type="paragraph" w:styleId="Lijstalinea">
    <w:name w:val="List Paragraph"/>
    <w:basedOn w:val="Standaard"/>
    <w:uiPriority w:val="34"/>
    <w:qFormat/>
    <w:rsid w:val="00B16F3D"/>
    <w:pPr>
      <w:ind w:left="720"/>
      <w:contextualSpacing/>
    </w:pPr>
  </w:style>
  <w:style w:type="character" w:styleId="Intensievebenadrukking">
    <w:name w:val="Intense Emphasis"/>
    <w:basedOn w:val="Standaardalinea-lettertype"/>
    <w:uiPriority w:val="21"/>
    <w:qFormat/>
    <w:rsid w:val="00B16F3D"/>
    <w:rPr>
      <w:i/>
      <w:iCs/>
      <w:color w:val="2E74B5" w:themeColor="accent1" w:themeShade="BF"/>
    </w:rPr>
  </w:style>
  <w:style w:type="paragraph" w:styleId="Duidelijkcitaat">
    <w:name w:val="Intense Quote"/>
    <w:basedOn w:val="Standaard"/>
    <w:next w:val="Standaard"/>
    <w:link w:val="DuidelijkcitaatChar"/>
    <w:uiPriority w:val="30"/>
    <w:qFormat/>
    <w:rsid w:val="00B16F3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B16F3D"/>
    <w:rPr>
      <w:i/>
      <w:iCs/>
      <w:color w:val="2E74B5" w:themeColor="accent1" w:themeShade="BF"/>
    </w:rPr>
  </w:style>
  <w:style w:type="character" w:styleId="Intensieveverwijzing">
    <w:name w:val="Intense Reference"/>
    <w:basedOn w:val="Standaardalinea-lettertype"/>
    <w:uiPriority w:val="32"/>
    <w:qFormat/>
    <w:rsid w:val="00B16F3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8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1935</Words>
  <Characters>10646</Characters>
  <Application>Microsoft Office Word</Application>
  <DocSecurity>0</DocSecurity>
  <Lines>88</Lines>
  <Paragraphs>25</Paragraphs>
  <ScaleCrop>false</ScaleCrop>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budgetcoach bollenstreek</dc:creator>
  <cp:keywords/>
  <dc:description/>
  <cp:lastModifiedBy>budgetcoach bollenstreek</cp:lastModifiedBy>
  <cp:revision>1</cp:revision>
  <dcterms:created xsi:type="dcterms:W3CDTF">2025-06-25T07:11:00Z</dcterms:created>
  <dcterms:modified xsi:type="dcterms:W3CDTF">2025-06-25T07:11:00Z</dcterms:modified>
</cp:coreProperties>
</file>