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F042" w14:textId="3DBF1EA7" w:rsidR="00D842A6" w:rsidRDefault="00D842A6">
      <w:pPr>
        <w:rPr>
          <w:rFonts w:ascii="Arial" w:hAnsi="Arial" w:cs="Arial"/>
          <w:b/>
          <w:bCs/>
          <w:sz w:val="32"/>
          <w:szCs w:val="32"/>
        </w:rPr>
      </w:pPr>
      <w:bookmarkStart w:id="0" w:name="_GoBack"/>
      <w:r>
        <w:rPr>
          <w:noProof/>
        </w:rPr>
        <w:drawing>
          <wp:inline distT="0" distB="0" distL="0" distR="0" wp14:anchorId="6807C42F" wp14:editId="0CFE1EE9">
            <wp:extent cx="2762250" cy="977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977900"/>
                    </a:xfrm>
                    <a:prstGeom prst="rect">
                      <a:avLst/>
                    </a:prstGeom>
                    <a:noFill/>
                    <a:ln>
                      <a:noFill/>
                    </a:ln>
                  </pic:spPr>
                </pic:pic>
              </a:graphicData>
            </a:graphic>
          </wp:inline>
        </w:drawing>
      </w:r>
      <w:bookmarkEnd w:id="0"/>
    </w:p>
    <w:p w14:paraId="02964755" w14:textId="0BF49056" w:rsidR="00DB6329" w:rsidRDefault="00D842A6">
      <w:pPr>
        <w:rPr>
          <w:rFonts w:ascii="Arial" w:hAnsi="Arial" w:cs="Arial"/>
          <w:b/>
          <w:bCs/>
          <w:sz w:val="32"/>
          <w:szCs w:val="32"/>
        </w:rPr>
      </w:pPr>
      <w:r>
        <w:rPr>
          <w:rFonts w:ascii="Arial" w:hAnsi="Arial" w:cs="Arial"/>
          <w:b/>
          <w:bCs/>
          <w:sz w:val="32"/>
          <w:szCs w:val="32"/>
        </w:rPr>
        <w:br/>
      </w:r>
      <w:proofErr w:type="spellStart"/>
      <w:r w:rsidR="004C66E5" w:rsidRPr="004C66E5">
        <w:rPr>
          <w:rFonts w:ascii="Arial" w:hAnsi="Arial" w:cs="Arial"/>
          <w:b/>
          <w:bCs/>
          <w:sz w:val="32"/>
          <w:szCs w:val="32"/>
        </w:rPr>
        <w:t>Oerbehandeling</w:t>
      </w:r>
      <w:proofErr w:type="spellEnd"/>
    </w:p>
    <w:p w14:paraId="4E01775A" w14:textId="3034818F" w:rsidR="004C66E5" w:rsidRPr="004C66E5" w:rsidRDefault="004C66E5">
      <w:pPr>
        <w:rPr>
          <w:rFonts w:ascii="Arial" w:hAnsi="Arial" w:cs="Arial"/>
          <w:sz w:val="32"/>
          <w:szCs w:val="32"/>
        </w:rPr>
      </w:pPr>
      <w:r>
        <w:rPr>
          <w:rFonts w:ascii="Arial" w:hAnsi="Arial" w:cs="Arial"/>
          <w:sz w:val="32"/>
          <w:szCs w:val="32"/>
        </w:rPr>
        <w:t xml:space="preserve">De </w:t>
      </w:r>
      <w:proofErr w:type="spellStart"/>
      <w:r>
        <w:rPr>
          <w:rFonts w:ascii="Arial" w:hAnsi="Arial" w:cs="Arial"/>
          <w:sz w:val="32"/>
          <w:szCs w:val="32"/>
        </w:rPr>
        <w:t>oerbehandeling</w:t>
      </w:r>
      <w:proofErr w:type="spellEnd"/>
      <w:r>
        <w:rPr>
          <w:rFonts w:ascii="Arial" w:hAnsi="Arial" w:cs="Arial"/>
          <w:sz w:val="32"/>
          <w:szCs w:val="32"/>
        </w:rPr>
        <w:t xml:space="preserve"> wordt gegeven met de 2-kleurenschijf. Alle hoofdchakra’s worden ingestraald met </w:t>
      </w:r>
      <w:r w:rsidR="001870B1">
        <w:rPr>
          <w:rFonts w:ascii="Arial" w:hAnsi="Arial" w:cs="Arial"/>
          <w:sz w:val="32"/>
          <w:szCs w:val="32"/>
        </w:rPr>
        <w:t>k</w:t>
      </w:r>
      <w:r>
        <w:rPr>
          <w:rFonts w:ascii="Arial" w:hAnsi="Arial" w:cs="Arial"/>
          <w:sz w:val="32"/>
          <w:szCs w:val="32"/>
        </w:rPr>
        <w:t xml:space="preserve">osmische energie. Deze behandeling zorgt ervoor dat je weer in evenwicht wordt gebracht, zoals dat was </w:t>
      </w:r>
      <w:r w:rsidR="001870B1">
        <w:rPr>
          <w:rFonts w:ascii="Arial" w:hAnsi="Arial" w:cs="Arial"/>
          <w:sz w:val="32"/>
          <w:szCs w:val="32"/>
        </w:rPr>
        <w:t xml:space="preserve">bij </w:t>
      </w:r>
      <w:r>
        <w:rPr>
          <w:rFonts w:ascii="Arial" w:hAnsi="Arial" w:cs="Arial"/>
          <w:sz w:val="32"/>
          <w:szCs w:val="32"/>
        </w:rPr>
        <w:t xml:space="preserve">je </w:t>
      </w:r>
      <w:r w:rsidR="001870B1">
        <w:rPr>
          <w:rFonts w:ascii="Arial" w:hAnsi="Arial" w:cs="Arial"/>
          <w:sz w:val="32"/>
          <w:szCs w:val="32"/>
        </w:rPr>
        <w:t>geboorte</w:t>
      </w:r>
      <w:r>
        <w:rPr>
          <w:rFonts w:ascii="Arial" w:hAnsi="Arial" w:cs="Arial"/>
          <w:sz w:val="32"/>
          <w:szCs w:val="32"/>
        </w:rPr>
        <w:t>. Het brengt je ziel en lichaam samen en in harmonie met elkaar.</w:t>
      </w:r>
      <w:r w:rsidR="001870B1">
        <w:rPr>
          <w:rFonts w:ascii="Arial" w:hAnsi="Arial" w:cs="Arial"/>
          <w:sz w:val="32"/>
          <w:szCs w:val="32"/>
        </w:rPr>
        <w:t xml:space="preserve"> Jouw ziel wordt naar de oppervlakte gehaald en zal er door de kosmische energie voor zorgen dat je de energie en ruimte ervaart om te kunnen veranderen, patronen te doorbreken en keuzes te maken. </w:t>
      </w:r>
      <w:r>
        <w:rPr>
          <w:rFonts w:ascii="Arial" w:hAnsi="Arial" w:cs="Arial"/>
          <w:sz w:val="32"/>
          <w:szCs w:val="32"/>
        </w:rPr>
        <w:t xml:space="preserve">Het is goed om deze behandeling 3 x te ontvangen. Deze behandeling wordt als veel zachter ervaren dan de </w:t>
      </w:r>
      <w:r w:rsidR="001870B1">
        <w:rPr>
          <w:rFonts w:ascii="Arial" w:hAnsi="Arial" w:cs="Arial"/>
          <w:sz w:val="32"/>
          <w:szCs w:val="32"/>
        </w:rPr>
        <w:t xml:space="preserve">klassieke </w:t>
      </w:r>
      <w:r>
        <w:rPr>
          <w:rFonts w:ascii="Arial" w:hAnsi="Arial" w:cs="Arial"/>
          <w:sz w:val="32"/>
          <w:szCs w:val="32"/>
        </w:rPr>
        <w:t xml:space="preserve">regressiebehandeling </w:t>
      </w:r>
      <w:r w:rsidR="001870B1">
        <w:rPr>
          <w:rFonts w:ascii="Arial" w:hAnsi="Arial" w:cs="Arial"/>
          <w:sz w:val="32"/>
          <w:szCs w:val="32"/>
        </w:rPr>
        <w:t xml:space="preserve">met de kosmische schijf. De </w:t>
      </w:r>
      <w:proofErr w:type="spellStart"/>
      <w:r w:rsidR="001870B1">
        <w:rPr>
          <w:rFonts w:ascii="Arial" w:hAnsi="Arial" w:cs="Arial"/>
          <w:sz w:val="32"/>
          <w:szCs w:val="32"/>
        </w:rPr>
        <w:t>oerbehandeling</w:t>
      </w:r>
      <w:proofErr w:type="spellEnd"/>
      <w:r w:rsidR="001870B1">
        <w:rPr>
          <w:rFonts w:ascii="Arial" w:hAnsi="Arial" w:cs="Arial"/>
          <w:sz w:val="32"/>
          <w:szCs w:val="32"/>
        </w:rPr>
        <w:t xml:space="preserve"> werkt dimensies dieper, alleen wat langzamer, zodat een cliënt te grote confrontaties bespaard worden.</w:t>
      </w:r>
    </w:p>
    <w:sectPr w:rsidR="004C66E5" w:rsidRPr="004C6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5"/>
    <w:rsid w:val="001870B1"/>
    <w:rsid w:val="004C66E5"/>
    <w:rsid w:val="00D842A6"/>
    <w:rsid w:val="00DB6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F561"/>
  <w15:chartTrackingRefBased/>
  <w15:docId w15:val="{A6F95117-1A3D-4305-B15E-CC2B2ED6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659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Oosthoek</dc:creator>
  <cp:keywords/>
  <dc:description/>
  <cp:lastModifiedBy>Karin Oosthoek</cp:lastModifiedBy>
  <cp:revision>2</cp:revision>
  <dcterms:created xsi:type="dcterms:W3CDTF">2020-03-19T09:38:00Z</dcterms:created>
  <dcterms:modified xsi:type="dcterms:W3CDTF">2020-04-07T15:53:00Z</dcterms:modified>
</cp:coreProperties>
</file>