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D2" w:rsidRPr="000610D2" w:rsidRDefault="000610D2" w:rsidP="000610D2">
      <w:pPr>
        <w:spacing w:after="0" w:line="240" w:lineRule="auto"/>
        <w:rPr>
          <w:rFonts w:ascii="Arial" w:eastAsia="Times New Roman" w:hAnsi="Arial" w:cs="Arial"/>
          <w:sz w:val="35"/>
          <w:szCs w:val="35"/>
          <w:highlight w:val="lightGray"/>
          <w:lang w:eastAsia="de-DE"/>
        </w:rPr>
      </w:pPr>
      <w:r w:rsidRPr="000610D2">
        <w:rPr>
          <w:rFonts w:ascii="Arial" w:eastAsia="Times New Roman" w:hAnsi="Arial" w:cs="Arial"/>
          <w:sz w:val="35"/>
          <w:szCs w:val="35"/>
          <w:highlight w:val="lightGray"/>
          <w:lang w:eastAsia="de-DE"/>
        </w:rPr>
        <w:t xml:space="preserve">Datenschutzordnung des Vereins </w:t>
      </w:r>
    </w:p>
    <w:p w:rsidR="000610D2" w:rsidRDefault="000610D2" w:rsidP="000610D2">
      <w:pPr>
        <w:spacing w:after="0" w:line="240" w:lineRule="auto"/>
        <w:rPr>
          <w:rFonts w:ascii="Arial" w:eastAsia="Times New Roman" w:hAnsi="Arial" w:cs="Arial"/>
          <w:sz w:val="35"/>
          <w:szCs w:val="35"/>
          <w:lang w:eastAsia="de-DE"/>
        </w:rPr>
      </w:pPr>
      <w:r w:rsidRPr="000610D2">
        <w:rPr>
          <w:rFonts w:ascii="Arial" w:eastAsia="Times New Roman" w:hAnsi="Arial" w:cs="Arial"/>
          <w:sz w:val="35"/>
          <w:szCs w:val="35"/>
          <w:highlight w:val="lightGray"/>
          <w:lang w:eastAsia="de-DE"/>
        </w:rPr>
        <w:t>Ökumenisches Netzwerk Wilnsdorf e.V.</w:t>
      </w:r>
      <w:bookmarkStart w:id="0" w:name="_GoBack"/>
    </w:p>
    <w:bookmarkEnd w:id="0"/>
    <w:p w:rsidR="000610D2" w:rsidRDefault="000610D2" w:rsidP="000610D2">
      <w:pPr>
        <w:spacing w:after="0" w:line="240" w:lineRule="auto"/>
        <w:rPr>
          <w:rFonts w:ascii="Arial" w:eastAsia="Times New Roman" w:hAnsi="Arial" w:cs="Arial"/>
          <w:sz w:val="35"/>
          <w:szCs w:val="35"/>
          <w:lang w:eastAsia="de-DE"/>
        </w:rPr>
      </w:pP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b/>
          <w:sz w:val="28"/>
          <w:szCs w:val="28"/>
          <w:lang w:eastAsia="de-DE"/>
        </w:rPr>
        <w:t>Allgemeine Grundsätze</w:t>
      </w:r>
      <w:r w:rsidRPr="000610D2">
        <w:rPr>
          <w:rFonts w:ascii="Arial" w:eastAsia="Times New Roman" w:hAnsi="Arial" w:cs="Arial"/>
          <w:sz w:val="28"/>
          <w:szCs w:val="28"/>
          <w:lang w:eastAsia="de-DE"/>
        </w:rPr>
        <w:t xml:space="preserve">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Die Erhebung, Verarbeitung und Nutzung von personenbezogenen Daten erfolgt im Verein nach den Richtlinien der EU-weiten Datenschutz-Grundverordnung (DSGVO) sowie des gültigen </w:t>
      </w:r>
      <w:r>
        <w:rPr>
          <w:rFonts w:ascii="Arial" w:eastAsia="Times New Roman" w:hAnsi="Arial" w:cs="Arial"/>
          <w:sz w:val="28"/>
          <w:szCs w:val="28"/>
          <w:lang w:eastAsia="de-DE"/>
        </w:rPr>
        <w:t>B</w:t>
      </w:r>
      <w:r w:rsidRPr="000610D2">
        <w:rPr>
          <w:rFonts w:ascii="Arial" w:eastAsia="Times New Roman" w:hAnsi="Arial" w:cs="Arial"/>
          <w:sz w:val="28"/>
          <w:szCs w:val="28"/>
          <w:lang w:eastAsia="de-DE"/>
        </w:rPr>
        <w:t xml:space="preserve">undesdatenschutzgesetzes (BDSG). Die Konformität zum Datenschutz im Umgang mit personenbezogenen Daten im Verein wird insbesondere durch ein Datenschutzmanagementsystem gewährleistet. </w:t>
      </w:r>
    </w:p>
    <w:p w:rsidR="000610D2" w:rsidRDefault="000610D2" w:rsidP="000610D2">
      <w:pPr>
        <w:spacing w:after="0" w:line="240" w:lineRule="auto"/>
        <w:rPr>
          <w:rFonts w:ascii="Arial" w:eastAsia="Times New Roman" w:hAnsi="Arial" w:cs="Arial"/>
          <w:sz w:val="28"/>
          <w:szCs w:val="28"/>
          <w:lang w:eastAsia="de-DE"/>
        </w:rPr>
      </w:pP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Mit dem Beitritt eines Mitglieds zum Verein erfolgt eine datenschutzrechtliche Unterrichtung des Mitglieds (gemäß Art. 13 Abs. 1 und Abs. 2 DSGVO). Der Verein darf beim Vereinseintritt alle Daten erheben (Aufnahmeantrag bzw. Beitrittserklärung), die zur Verfolgung der Vereinsziele und für die Betreuung und Verwaltung der Mitglieder erforderlich sind (siehe Art. 6 Abs. 1 </w:t>
      </w:r>
      <w:proofErr w:type="spellStart"/>
      <w:r w:rsidRPr="000610D2">
        <w:rPr>
          <w:rFonts w:ascii="Arial" w:eastAsia="Times New Roman" w:hAnsi="Arial" w:cs="Arial"/>
          <w:sz w:val="28"/>
          <w:szCs w:val="28"/>
          <w:lang w:eastAsia="de-DE"/>
        </w:rPr>
        <w:t>lit</w:t>
      </w:r>
      <w:proofErr w:type="spellEnd"/>
      <w:r w:rsidRPr="000610D2">
        <w:rPr>
          <w:rFonts w:ascii="Arial" w:eastAsia="Times New Roman" w:hAnsi="Arial" w:cs="Arial"/>
          <w:sz w:val="28"/>
          <w:szCs w:val="28"/>
          <w:lang w:eastAsia="de-DE"/>
        </w:rPr>
        <w:t xml:space="preserve">. </w:t>
      </w:r>
      <w:proofErr w:type="spellStart"/>
      <w:r w:rsidRPr="000610D2">
        <w:rPr>
          <w:rFonts w:ascii="Arial" w:eastAsia="Times New Roman" w:hAnsi="Arial" w:cs="Arial"/>
          <w:sz w:val="28"/>
          <w:szCs w:val="28"/>
          <w:lang w:eastAsia="de-DE"/>
        </w:rPr>
        <w:t>bDSGVO</w:t>
      </w:r>
      <w:proofErr w:type="spellEnd"/>
      <w:r w:rsidRPr="000610D2">
        <w:rPr>
          <w:rFonts w:ascii="Arial" w:eastAsia="Times New Roman" w:hAnsi="Arial" w:cs="Arial"/>
          <w:sz w:val="28"/>
          <w:szCs w:val="28"/>
          <w:lang w:eastAsia="de-DE"/>
        </w:rPr>
        <w:t xml:space="preserve">). </w:t>
      </w:r>
    </w:p>
    <w:p w:rsidR="000610D2" w:rsidRDefault="000610D2" w:rsidP="000610D2">
      <w:pPr>
        <w:spacing w:after="0" w:line="240" w:lineRule="auto"/>
        <w:rPr>
          <w:rFonts w:ascii="Arial" w:eastAsia="Times New Roman" w:hAnsi="Arial" w:cs="Arial"/>
          <w:sz w:val="28"/>
          <w:szCs w:val="28"/>
          <w:lang w:eastAsia="de-DE"/>
        </w:rPr>
      </w:pP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Für die Nutzung von personenbezogenen Daten sowie auch von Fotos im Rahmen der Pressearbeit in den Print- und Online-Medien (Vereinshomepage, </w:t>
      </w:r>
      <w:proofErr w:type="spellStart"/>
      <w:r w:rsidRPr="000610D2">
        <w:rPr>
          <w:rFonts w:ascii="Arial" w:eastAsia="Times New Roman" w:hAnsi="Arial" w:cs="Arial"/>
          <w:sz w:val="28"/>
          <w:szCs w:val="28"/>
          <w:lang w:eastAsia="de-DE"/>
        </w:rPr>
        <w:t>Social</w:t>
      </w:r>
      <w:proofErr w:type="spellEnd"/>
      <w:r w:rsidRPr="000610D2">
        <w:rPr>
          <w:rFonts w:ascii="Arial" w:eastAsia="Times New Roman" w:hAnsi="Arial" w:cs="Arial"/>
          <w:sz w:val="28"/>
          <w:szCs w:val="28"/>
          <w:lang w:eastAsia="de-DE"/>
        </w:rPr>
        <w:t xml:space="preserve"> Media Plattform des Vereins) wird bei Bedarf eine separate Einwilligung eingeholt. </w:t>
      </w:r>
    </w:p>
    <w:p w:rsidR="000610D2" w:rsidRDefault="000610D2" w:rsidP="000610D2">
      <w:pPr>
        <w:spacing w:after="0" w:line="240" w:lineRule="auto"/>
        <w:rPr>
          <w:rFonts w:ascii="Arial" w:eastAsia="Times New Roman" w:hAnsi="Arial" w:cs="Arial"/>
          <w:sz w:val="28"/>
          <w:szCs w:val="28"/>
          <w:lang w:eastAsia="de-DE"/>
        </w:rPr>
      </w:pPr>
    </w:p>
    <w:p w:rsidR="000610D2" w:rsidRPr="000610D2" w:rsidRDefault="000610D2" w:rsidP="000610D2">
      <w:pPr>
        <w:spacing w:after="0" w:line="240" w:lineRule="auto"/>
        <w:rPr>
          <w:rFonts w:ascii="Arial" w:eastAsia="Times New Roman" w:hAnsi="Arial" w:cs="Arial"/>
          <w:b/>
          <w:sz w:val="28"/>
          <w:szCs w:val="28"/>
          <w:lang w:eastAsia="de-DE"/>
        </w:rPr>
      </w:pPr>
      <w:r w:rsidRPr="000610D2">
        <w:rPr>
          <w:rFonts w:ascii="Arial" w:eastAsia="Times New Roman" w:hAnsi="Arial" w:cs="Arial"/>
          <w:b/>
          <w:sz w:val="28"/>
          <w:szCs w:val="28"/>
          <w:lang w:eastAsia="de-DE"/>
        </w:rPr>
        <w:t xml:space="preserve">Beitritt zum Verein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Mit dem Beitritt eines Mitglieds nimmt der Verein folgende personenbezogene Daten auf: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Vor- und Zuname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Geschlecht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Anschrift (Straße, Hausnummer, PLZ, Wohnort)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Kommunikationsdaten (Telefon, E-Mail)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Geburtsdatum,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 Bankverbindung </w:t>
      </w: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Jedem Vereinsmitglied wird zudem eine vereinseigene Mitgliedsnummer zugeordnet. </w:t>
      </w:r>
    </w:p>
    <w:p w:rsidR="000610D2" w:rsidRDefault="000610D2" w:rsidP="000610D2">
      <w:pPr>
        <w:spacing w:after="0" w:line="240" w:lineRule="auto"/>
        <w:rPr>
          <w:rFonts w:ascii="Arial" w:eastAsia="Times New Roman" w:hAnsi="Arial" w:cs="Arial"/>
          <w:sz w:val="28"/>
          <w:szCs w:val="28"/>
          <w:lang w:eastAsia="de-DE"/>
        </w:rPr>
      </w:pP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Die personenbezogenen Daten werden in einem vereinseigenen EDV-System gespeichert, welches durch technische und organisatorische Maßnahmen vor einem unberechtigten Zugriff Dritter geschützt ist.</w:t>
      </w:r>
    </w:p>
    <w:p w:rsidR="000610D2" w:rsidRDefault="000610D2" w:rsidP="000610D2">
      <w:pPr>
        <w:spacing w:after="0" w:line="240" w:lineRule="auto"/>
        <w:rPr>
          <w:rFonts w:ascii="Arial" w:eastAsia="Times New Roman" w:hAnsi="Arial" w:cs="Arial"/>
          <w:sz w:val="28"/>
          <w:szCs w:val="28"/>
          <w:lang w:eastAsia="de-DE"/>
        </w:rPr>
      </w:pPr>
    </w:p>
    <w:p w:rsidR="000610D2" w:rsidRDefault="000610D2" w:rsidP="000610D2">
      <w:pPr>
        <w:spacing w:after="0" w:line="240" w:lineRule="auto"/>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Sonstige Informationen und Informationen über Nichtmitglieder werden von dem Verein intern nur erhoben und verarbeitet, wenn sie zur Erfüllung des Vereinszweckes nützlich sind und keine Anhaltspunkte </w:t>
      </w:r>
      <w:r w:rsidRPr="000610D2">
        <w:rPr>
          <w:rFonts w:ascii="Arial" w:eastAsia="Times New Roman" w:hAnsi="Arial" w:cs="Arial"/>
          <w:sz w:val="28"/>
          <w:szCs w:val="28"/>
          <w:lang w:eastAsia="de-DE"/>
        </w:rPr>
        <w:lastRenderedPageBreak/>
        <w:t xml:space="preserve">bestehen, dass die betroffene Person ein schutzwürdiges Interesse hat, das der Verarbeitung entgegensteht. </w:t>
      </w:r>
    </w:p>
    <w:p w:rsidR="000610D2" w:rsidRDefault="000610D2" w:rsidP="000610D2">
      <w:pPr>
        <w:spacing w:after="0" w:line="240" w:lineRule="auto"/>
        <w:rPr>
          <w:rFonts w:ascii="Arial" w:eastAsia="Times New Roman" w:hAnsi="Arial" w:cs="Arial"/>
          <w:sz w:val="28"/>
          <w:szCs w:val="28"/>
          <w:lang w:eastAsia="de-DE"/>
        </w:rPr>
      </w:pPr>
    </w:p>
    <w:p w:rsidR="000610D2" w:rsidRPr="000610D2" w:rsidRDefault="000610D2" w:rsidP="000610D2">
      <w:pPr>
        <w:spacing w:after="0" w:line="240" w:lineRule="auto"/>
        <w:rPr>
          <w:rFonts w:ascii="Arial" w:eastAsia="Times New Roman" w:hAnsi="Arial" w:cs="Arial"/>
          <w:b/>
          <w:sz w:val="28"/>
          <w:szCs w:val="28"/>
          <w:lang w:eastAsia="de-DE"/>
        </w:rPr>
      </w:pPr>
      <w:r w:rsidRPr="000610D2">
        <w:rPr>
          <w:rFonts w:ascii="Arial" w:eastAsia="Times New Roman" w:hAnsi="Arial" w:cs="Arial"/>
          <w:b/>
          <w:sz w:val="28"/>
          <w:szCs w:val="28"/>
          <w:lang w:eastAsia="de-DE"/>
        </w:rPr>
        <w:t xml:space="preserve">Austritt aus dem Verein </w:t>
      </w:r>
    </w:p>
    <w:p w:rsidR="000610D2" w:rsidRPr="000610D2" w:rsidRDefault="000610D2" w:rsidP="000610D2">
      <w:pPr>
        <w:spacing w:after="0" w:line="240" w:lineRule="auto"/>
        <w:rPr>
          <w:rFonts w:ascii="Times New Roman" w:eastAsia="Times New Roman" w:hAnsi="Times New Roman" w:cs="Times New Roman"/>
          <w:sz w:val="24"/>
          <w:szCs w:val="24"/>
          <w:lang w:eastAsia="de-DE"/>
        </w:rPr>
      </w:pPr>
      <w:r w:rsidRPr="000610D2">
        <w:rPr>
          <w:rFonts w:ascii="Arial" w:eastAsia="Times New Roman" w:hAnsi="Arial" w:cs="Arial"/>
          <w:sz w:val="28"/>
          <w:szCs w:val="28"/>
          <w:lang w:eastAsia="de-DE"/>
        </w:rPr>
        <w:t xml:space="preserve">Beim Austritt von Mitgliedern werden alle gespeicherten Daten archiviert. Die archivierten Daten werden ebenfalls durch geeignete technische und organisatorische Maßnahmen vor der Kenntnisnahme Dritter geschützt. Die archivierten Daten dürfen ebenfalls nur zu vereins- bzw. verbandsinternen Zwecken verwendet werden. </w:t>
      </w:r>
    </w:p>
    <w:p w:rsidR="000610D2" w:rsidRDefault="000610D2" w:rsidP="000610D2">
      <w:pPr>
        <w:rPr>
          <w:rFonts w:ascii="Arial" w:eastAsia="Times New Roman" w:hAnsi="Arial" w:cs="Arial"/>
          <w:sz w:val="30"/>
          <w:szCs w:val="30"/>
          <w:lang w:eastAsia="de-DE"/>
        </w:rPr>
      </w:pPr>
    </w:p>
    <w:p w:rsidR="000610D2" w:rsidRDefault="000610D2" w:rsidP="000610D2">
      <w:pPr>
        <w:rPr>
          <w:rFonts w:ascii="Arial" w:eastAsia="Times New Roman" w:hAnsi="Arial" w:cs="Arial"/>
          <w:sz w:val="28"/>
          <w:szCs w:val="28"/>
          <w:lang w:eastAsia="de-DE"/>
        </w:rPr>
      </w:pPr>
      <w:r w:rsidRPr="000610D2">
        <w:rPr>
          <w:rFonts w:ascii="Arial" w:eastAsia="Times New Roman" w:hAnsi="Arial" w:cs="Arial"/>
          <w:sz w:val="28"/>
          <w:szCs w:val="28"/>
          <w:lang w:eastAsia="de-DE"/>
        </w:rPr>
        <w:t xml:space="preserve">Personenbezogene Daten des austretenden Mitglieds, die die Kassenverwaltung des Vereins betreffen, werden gemäß den steuergesetzlichen Bestimmungen bis zu zehn Kalenderjahre ab der Wirksamkeit des Austritts durch den Verein aufbewahrt. Danach werden diese Daten gelöscht. </w:t>
      </w:r>
    </w:p>
    <w:p w:rsidR="000610D2" w:rsidRDefault="000610D2" w:rsidP="000610D2">
      <w:pPr>
        <w:rPr>
          <w:rFonts w:ascii="Arial" w:hAnsi="Arial" w:cs="Arial"/>
          <w:b/>
          <w:sz w:val="28"/>
          <w:szCs w:val="28"/>
        </w:rPr>
      </w:pPr>
    </w:p>
    <w:p w:rsidR="000610D2" w:rsidRDefault="000610D2" w:rsidP="000610D2">
      <w:pPr>
        <w:rPr>
          <w:rFonts w:ascii="Arial" w:hAnsi="Arial" w:cs="Arial"/>
          <w:sz w:val="28"/>
          <w:szCs w:val="28"/>
        </w:rPr>
      </w:pPr>
      <w:r w:rsidRPr="000610D2">
        <w:rPr>
          <w:rFonts w:ascii="Arial" w:hAnsi="Arial" w:cs="Arial"/>
          <w:b/>
          <w:sz w:val="28"/>
          <w:szCs w:val="28"/>
        </w:rPr>
        <w:t>Pressearbeit</w:t>
      </w:r>
      <w:r>
        <w:rPr>
          <w:rFonts w:ascii="Arial" w:hAnsi="Arial" w:cs="Arial"/>
          <w:sz w:val="28"/>
          <w:szCs w:val="28"/>
        </w:rPr>
        <w:t xml:space="preserve"> </w:t>
      </w:r>
    </w:p>
    <w:p w:rsidR="000610D2" w:rsidRDefault="000610D2" w:rsidP="000610D2">
      <w:pPr>
        <w:rPr>
          <w:rFonts w:ascii="Arial" w:eastAsia="Times New Roman" w:hAnsi="Arial" w:cs="Arial"/>
          <w:sz w:val="28"/>
          <w:szCs w:val="28"/>
          <w:lang w:eastAsia="de-DE"/>
        </w:rPr>
      </w:pPr>
      <w:r>
        <w:rPr>
          <w:rFonts w:ascii="Arial" w:hAnsi="Arial" w:cs="Arial"/>
          <w:sz w:val="28"/>
          <w:szCs w:val="28"/>
        </w:rPr>
        <w:t xml:space="preserve">Der Verein informiert die Tagespresse </w:t>
      </w:r>
      <w:r>
        <w:rPr>
          <w:rFonts w:ascii="Arial" w:hAnsi="Arial" w:cs="Arial"/>
          <w:sz w:val="28"/>
          <w:szCs w:val="28"/>
        </w:rPr>
        <w:t>sowie andere Mitteilungsprintmedien der Mitgliedsorganisationen</w:t>
      </w:r>
      <w:r>
        <w:rPr>
          <w:rFonts w:ascii="Arial" w:hAnsi="Arial" w:cs="Arial"/>
          <w:sz w:val="28"/>
          <w:szCs w:val="28"/>
        </w:rPr>
        <w:t xml:space="preserve"> über Prüfungsergebnisse und besondere Ereignisse. Solche Informationen werden überdies auf der Internetseite des Vereins veröffentlicht. Das einzelne Mitglied kann jederzeit gegenüber dem Vorstand einer solchen Veröffentlichung widersprechen. Im Falle des Widerspruches unterbleiben in Bezug auf das widersprechende Mitglied weitere Veröffentlichungen. Personenbezogene Daten des widersprechenden Mitglieds werden von der Homepage des Vereins entfernt.</w:t>
      </w:r>
    </w:p>
    <w:p w:rsidR="000610D2" w:rsidRDefault="000610D2" w:rsidP="000610D2">
      <w:pPr>
        <w:rPr>
          <w:rFonts w:ascii="Arial" w:hAnsi="Arial" w:cs="Arial"/>
          <w:b/>
          <w:sz w:val="28"/>
          <w:szCs w:val="28"/>
        </w:rPr>
      </w:pPr>
      <w:r w:rsidRPr="000610D2">
        <w:rPr>
          <w:rFonts w:ascii="Arial" w:hAnsi="Arial" w:cs="Arial"/>
          <w:b/>
          <w:sz w:val="28"/>
          <w:szCs w:val="28"/>
        </w:rPr>
        <w:t>Weitergabe von Mitgliedsdaten an Vereinsmitglieder</w:t>
      </w:r>
    </w:p>
    <w:p w:rsidR="000610D2" w:rsidRDefault="000610D2" w:rsidP="000610D2">
      <w:pPr>
        <w:rPr>
          <w:rFonts w:ascii="Arial" w:hAnsi="Arial" w:cs="Arial"/>
          <w:sz w:val="28"/>
          <w:szCs w:val="28"/>
        </w:rPr>
      </w:pPr>
      <w:r>
        <w:rPr>
          <w:rFonts w:ascii="Arial" w:hAnsi="Arial" w:cs="Arial"/>
          <w:sz w:val="28"/>
          <w:szCs w:val="28"/>
        </w:rPr>
        <w:t xml:space="preserve">Der Vorstand macht besondere Ereignisse des Vereinslebens, insbesondere die Durchführung und die Ergebnisse von Prüfungen, Ehrungen sowie Feierlichkeiten in </w:t>
      </w:r>
      <w:r>
        <w:rPr>
          <w:rFonts w:ascii="Arial" w:hAnsi="Arial" w:cs="Arial"/>
          <w:sz w:val="28"/>
          <w:szCs w:val="28"/>
        </w:rPr>
        <w:t>den Vereinsmedien</w:t>
      </w:r>
      <w:r>
        <w:rPr>
          <w:rFonts w:ascii="Arial" w:hAnsi="Arial" w:cs="Arial"/>
          <w:sz w:val="28"/>
          <w:szCs w:val="28"/>
        </w:rPr>
        <w:t xml:space="preserve"> bekannt. Das einzelne Mitglied kann jederzeit gegenüber dem Vorstand einer solchen Veröffentlichung widersprechen. Im Falle des Widerspruches unterbleibt in Bezug auf das widersprechende Mitglied eine weitere Veröffentlichung</w:t>
      </w:r>
      <w:r>
        <w:rPr>
          <w:rFonts w:ascii="Arial" w:hAnsi="Arial" w:cs="Arial"/>
          <w:sz w:val="28"/>
          <w:szCs w:val="28"/>
        </w:rPr>
        <w:t>.</w:t>
      </w:r>
    </w:p>
    <w:p w:rsidR="000610D2" w:rsidRDefault="000610D2" w:rsidP="000610D2">
      <w:pPr>
        <w:rPr>
          <w:rFonts w:ascii="Arial" w:hAnsi="Arial" w:cs="Arial"/>
          <w:sz w:val="28"/>
          <w:szCs w:val="28"/>
        </w:rPr>
      </w:pPr>
      <w:r w:rsidRPr="000610D2">
        <w:rPr>
          <w:rFonts w:ascii="Arial" w:hAnsi="Arial" w:cs="Arial"/>
          <w:b/>
          <w:sz w:val="28"/>
          <w:szCs w:val="28"/>
        </w:rPr>
        <w:t>Mitgliederverzeichnisse</w:t>
      </w:r>
      <w:r>
        <w:rPr>
          <w:rFonts w:ascii="Arial" w:hAnsi="Arial" w:cs="Arial"/>
          <w:sz w:val="28"/>
          <w:szCs w:val="28"/>
        </w:rPr>
        <w:t xml:space="preserve"> werden nur an Vorstandsmitglieder und sonstige Mitglieder ausgehändigt, die im Verein nach Satzung und/oder </w:t>
      </w:r>
      <w:r>
        <w:rPr>
          <w:rFonts w:ascii="Arial" w:hAnsi="Arial" w:cs="Arial"/>
          <w:sz w:val="28"/>
          <w:szCs w:val="28"/>
        </w:rPr>
        <w:lastRenderedPageBreak/>
        <w:t xml:space="preserve">Geschäftsordnung eine besondere Funktion ausüben, welche die Kenntnis der Mitgliederdaten erfordert. Macht ein Mitglied geltend, dass er die Mitgliederliste zur Wahrnehmung seiner satzungsmäßigen Rechte benötigt, händigt der Vorstand die Liste nur gegen die schriftliche </w:t>
      </w:r>
      <w:r>
        <w:rPr>
          <w:rFonts w:ascii="Arial" w:hAnsi="Arial" w:cs="Arial"/>
          <w:sz w:val="28"/>
          <w:szCs w:val="28"/>
        </w:rPr>
        <w:t xml:space="preserve">oder protokollarisch festgehaltene </w:t>
      </w:r>
      <w:r>
        <w:rPr>
          <w:rFonts w:ascii="Arial" w:hAnsi="Arial" w:cs="Arial"/>
          <w:sz w:val="28"/>
          <w:szCs w:val="28"/>
        </w:rPr>
        <w:t>Versicherung aus, dass die Mitgliederdaten nicht zu anderen Zwecken verwendet werden.</w:t>
      </w:r>
    </w:p>
    <w:p w:rsidR="000610D2" w:rsidRDefault="000610D2" w:rsidP="000610D2">
      <w:pPr>
        <w:rPr>
          <w:rFonts w:ascii="Arial" w:hAnsi="Arial" w:cs="Arial"/>
          <w:sz w:val="28"/>
          <w:szCs w:val="28"/>
        </w:rPr>
      </w:pPr>
    </w:p>
    <w:p w:rsidR="000610D2" w:rsidRDefault="000610D2" w:rsidP="000610D2">
      <w:pPr>
        <w:rPr>
          <w:rFonts w:ascii="Arial" w:hAnsi="Arial" w:cs="Arial"/>
          <w:sz w:val="28"/>
          <w:szCs w:val="28"/>
        </w:rPr>
      </w:pPr>
    </w:p>
    <w:p w:rsidR="000610D2" w:rsidRDefault="000610D2" w:rsidP="000610D2">
      <w:pPr>
        <w:rPr>
          <w:rFonts w:ascii="Arial" w:hAnsi="Arial" w:cs="Arial"/>
          <w:sz w:val="28"/>
          <w:szCs w:val="28"/>
        </w:rPr>
      </w:pPr>
    </w:p>
    <w:p w:rsidR="000610D2" w:rsidRPr="000610D2" w:rsidRDefault="000610D2" w:rsidP="000610D2">
      <w:pPr>
        <w:rPr>
          <w:rFonts w:ascii="Arial" w:eastAsia="Times New Roman" w:hAnsi="Arial" w:cs="Arial"/>
          <w:b/>
          <w:sz w:val="28"/>
          <w:szCs w:val="28"/>
          <w:lang w:eastAsia="de-DE"/>
        </w:rPr>
      </w:pPr>
    </w:p>
    <w:sectPr w:rsidR="000610D2" w:rsidRPr="000610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D2"/>
    <w:rsid w:val="000610D2"/>
    <w:rsid w:val="00DB22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2020-12-11T15:20:00Z</dcterms:created>
  <dcterms:modified xsi:type="dcterms:W3CDTF">2020-12-11T15:29:00Z</dcterms:modified>
</cp:coreProperties>
</file>