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593D" w14:textId="6FD59CE9" w:rsidR="00512CE0" w:rsidRPr="00140BE4" w:rsidRDefault="0076343A">
      <w:pPr>
        <w:rPr>
          <w:b/>
          <w:bCs/>
          <w:sz w:val="28"/>
          <w:szCs w:val="28"/>
          <w:u w:val="single"/>
        </w:rPr>
      </w:pPr>
      <w:r w:rsidRPr="00140BE4">
        <w:rPr>
          <w:b/>
          <w:bCs/>
          <w:sz w:val="28"/>
          <w:szCs w:val="28"/>
          <w:u w:val="single"/>
        </w:rPr>
        <w:t>Wachttijden</w:t>
      </w:r>
    </w:p>
    <w:p w14:paraId="70F19C77" w14:textId="000C6AF5" w:rsidR="0076343A" w:rsidRDefault="0076343A"/>
    <w:p w14:paraId="776FF7DE" w14:textId="7104F7F7" w:rsidR="0076343A" w:rsidRPr="00140BE4" w:rsidRDefault="0076343A" w:rsidP="00F77171">
      <w:pPr>
        <w:pStyle w:val="Geenafstand"/>
        <w:rPr>
          <w:b/>
          <w:bCs/>
        </w:rPr>
      </w:pPr>
      <w:r w:rsidRPr="00140BE4">
        <w:rPr>
          <w:b/>
          <w:bCs/>
        </w:rPr>
        <w:t>Psychol</w:t>
      </w:r>
      <w:r w:rsidRPr="00140BE4">
        <w:rPr>
          <w:b/>
          <w:bCs/>
          <w:i/>
          <w:iCs/>
        </w:rPr>
        <w:t>ooginoog</w:t>
      </w:r>
    </w:p>
    <w:p w14:paraId="66A9AC6C" w14:textId="3464504F" w:rsidR="0076343A" w:rsidRPr="00140BE4" w:rsidRDefault="0076343A" w:rsidP="00F77171">
      <w:pPr>
        <w:pStyle w:val="Geenafstand"/>
        <w:rPr>
          <w:b/>
          <w:bCs/>
        </w:rPr>
      </w:pPr>
      <w:r w:rsidRPr="00140BE4">
        <w:rPr>
          <w:b/>
          <w:bCs/>
        </w:rPr>
        <w:t>Psychologenpraktijk voor verlies en psychotrauma</w:t>
      </w:r>
    </w:p>
    <w:p w14:paraId="0769AC16" w14:textId="77777777" w:rsidR="00140BE4" w:rsidRDefault="00140BE4" w:rsidP="00F77171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7171" w:rsidRPr="00140BE4" w14:paraId="6A9410A1" w14:textId="77777777" w:rsidTr="00F77171">
        <w:tc>
          <w:tcPr>
            <w:tcW w:w="4531" w:type="dxa"/>
          </w:tcPr>
          <w:p w14:paraId="2AA1B8F2" w14:textId="0289C0E8" w:rsidR="00F77171" w:rsidRPr="00140BE4" w:rsidRDefault="00F77171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1940EB6A" w14:textId="67C02082" w:rsidR="00F77171" w:rsidRPr="00140BE4" w:rsidRDefault="00F77171">
            <w:pPr>
              <w:rPr>
                <w:b/>
                <w:bCs/>
                <w:sz w:val="32"/>
                <w:szCs w:val="32"/>
              </w:rPr>
            </w:pPr>
            <w:r w:rsidRPr="00140BE4">
              <w:rPr>
                <w:b/>
                <w:bCs/>
                <w:sz w:val="32"/>
                <w:szCs w:val="32"/>
              </w:rPr>
              <w:t>Wachttijd in weken</w:t>
            </w:r>
          </w:p>
        </w:tc>
      </w:tr>
      <w:tr w:rsidR="0076343A" w:rsidRPr="00140BE4" w14:paraId="68F33E9B" w14:textId="77777777" w:rsidTr="00F77171">
        <w:tc>
          <w:tcPr>
            <w:tcW w:w="4531" w:type="dxa"/>
          </w:tcPr>
          <w:p w14:paraId="2B9DC380" w14:textId="50D74604" w:rsidR="0076343A" w:rsidRPr="00140BE4" w:rsidRDefault="0076343A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Aanmeldcontact via mail</w:t>
            </w:r>
          </w:p>
        </w:tc>
        <w:tc>
          <w:tcPr>
            <w:tcW w:w="4531" w:type="dxa"/>
          </w:tcPr>
          <w:p w14:paraId="5E61CC9B" w14:textId="5410EB16" w:rsidR="0076343A" w:rsidRPr="00140BE4" w:rsidRDefault="002C1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&gt;5</w:t>
            </w:r>
          </w:p>
        </w:tc>
      </w:tr>
      <w:tr w:rsidR="0076343A" w:rsidRPr="00140BE4" w14:paraId="5465537A" w14:textId="77777777" w:rsidTr="00F77171">
        <w:tc>
          <w:tcPr>
            <w:tcW w:w="4531" w:type="dxa"/>
          </w:tcPr>
          <w:p w14:paraId="56B5BA84" w14:textId="59CFC23C" w:rsidR="0076343A" w:rsidRPr="00140BE4" w:rsidRDefault="00531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Telefonische screening</w:t>
            </w:r>
          </w:p>
        </w:tc>
        <w:tc>
          <w:tcPr>
            <w:tcW w:w="4531" w:type="dxa"/>
          </w:tcPr>
          <w:p w14:paraId="14C13D9C" w14:textId="58935B21" w:rsidR="0076343A" w:rsidRPr="00140BE4" w:rsidRDefault="002C1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&gt;</w:t>
            </w:r>
            <w:r w:rsidR="0053167C">
              <w:rPr>
                <w:sz w:val="32"/>
                <w:szCs w:val="32"/>
              </w:rPr>
              <w:t>5</w:t>
            </w:r>
          </w:p>
        </w:tc>
      </w:tr>
      <w:tr w:rsidR="0076343A" w:rsidRPr="00140BE4" w14:paraId="191479C5" w14:textId="77777777" w:rsidTr="00F77171">
        <w:tc>
          <w:tcPr>
            <w:tcW w:w="4531" w:type="dxa"/>
          </w:tcPr>
          <w:p w14:paraId="4E4045F0" w14:textId="7A26B0A6" w:rsidR="0076343A" w:rsidRPr="00140BE4" w:rsidRDefault="0076343A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Intakegesprek via beeldbellen</w:t>
            </w:r>
          </w:p>
        </w:tc>
        <w:tc>
          <w:tcPr>
            <w:tcW w:w="4531" w:type="dxa"/>
          </w:tcPr>
          <w:p w14:paraId="12C7E121" w14:textId="615CC11C" w:rsidR="0076343A" w:rsidRPr="00140BE4" w:rsidRDefault="002C1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76343A" w:rsidRPr="00140BE4" w14:paraId="3EF486E4" w14:textId="77777777" w:rsidTr="00F77171">
        <w:tc>
          <w:tcPr>
            <w:tcW w:w="4531" w:type="dxa"/>
          </w:tcPr>
          <w:p w14:paraId="241D99B5" w14:textId="254B3259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Intakegesprek in de praktijk</w:t>
            </w:r>
          </w:p>
        </w:tc>
        <w:tc>
          <w:tcPr>
            <w:tcW w:w="4531" w:type="dxa"/>
          </w:tcPr>
          <w:p w14:paraId="1E9E6E27" w14:textId="5088419E" w:rsidR="0076343A" w:rsidRPr="00140BE4" w:rsidRDefault="002C1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76343A" w:rsidRPr="00140BE4" w14:paraId="04097237" w14:textId="77777777" w:rsidTr="00F77171">
        <w:tc>
          <w:tcPr>
            <w:tcW w:w="4531" w:type="dxa"/>
          </w:tcPr>
          <w:p w14:paraId="14199A05" w14:textId="383BB79D" w:rsidR="0076343A" w:rsidRPr="00140BE4" w:rsidRDefault="00F77171">
            <w:pPr>
              <w:rPr>
                <w:sz w:val="32"/>
                <w:szCs w:val="32"/>
              </w:rPr>
            </w:pPr>
            <w:r w:rsidRPr="00140BE4">
              <w:rPr>
                <w:sz w:val="32"/>
                <w:szCs w:val="32"/>
              </w:rPr>
              <w:t>Start behandeling</w:t>
            </w:r>
          </w:p>
        </w:tc>
        <w:tc>
          <w:tcPr>
            <w:tcW w:w="4531" w:type="dxa"/>
          </w:tcPr>
          <w:p w14:paraId="35366D3C" w14:textId="4B490899" w:rsidR="0076343A" w:rsidRPr="00140BE4" w:rsidRDefault="002C1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</w:tbl>
    <w:p w14:paraId="15BFAB4B" w14:textId="751B0A19" w:rsidR="0076343A" w:rsidRPr="00140BE4" w:rsidRDefault="0076343A">
      <w:pPr>
        <w:rPr>
          <w:sz w:val="32"/>
          <w:szCs w:val="32"/>
        </w:rPr>
      </w:pPr>
    </w:p>
    <w:p w14:paraId="295F6794" w14:textId="05800B6E" w:rsidR="0076343A" w:rsidRDefault="0076343A"/>
    <w:p w14:paraId="741A246D" w14:textId="7AE1AF12" w:rsidR="0076343A" w:rsidRPr="00140BE4" w:rsidRDefault="00F77171" w:rsidP="00F77171">
      <w:pPr>
        <w:rPr>
          <w:i/>
          <w:iCs/>
          <w:sz w:val="18"/>
          <w:szCs w:val="18"/>
        </w:rPr>
      </w:pPr>
      <w:r w:rsidRPr="00140BE4">
        <w:rPr>
          <w:i/>
          <w:iCs/>
          <w:sz w:val="18"/>
          <w:szCs w:val="18"/>
        </w:rPr>
        <w:t xml:space="preserve">NB: Psycholooginoog doet haar best steeds de actuele wachttijden te communiceren via de website en via Vektis. Toch kan het gebeuren dat de </w:t>
      </w:r>
      <w:r w:rsidR="00140BE4" w:rsidRPr="00140BE4">
        <w:rPr>
          <w:i/>
          <w:iCs/>
          <w:sz w:val="18"/>
          <w:szCs w:val="18"/>
        </w:rPr>
        <w:t>reële</w:t>
      </w:r>
      <w:r w:rsidRPr="00140BE4">
        <w:rPr>
          <w:i/>
          <w:iCs/>
          <w:sz w:val="18"/>
          <w:szCs w:val="18"/>
        </w:rPr>
        <w:t xml:space="preserve"> wachttijd afwijkt, afhankelijk van het aantal aanmeldingen. </w:t>
      </w:r>
      <w:r w:rsidR="00140BE4" w:rsidRPr="00140BE4">
        <w:rPr>
          <w:i/>
          <w:iCs/>
          <w:sz w:val="18"/>
          <w:szCs w:val="18"/>
        </w:rPr>
        <w:t>Heeft u een vraag over de exacte wachttijd op moment van informeren dan kunt u contact opnemen via de website of een mail sturen naar info@psycholooginoog.nl</w:t>
      </w:r>
    </w:p>
    <w:sectPr w:rsidR="0076343A" w:rsidRPr="0014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03D25"/>
    <w:multiLevelType w:val="hybridMultilevel"/>
    <w:tmpl w:val="FC40BF64"/>
    <w:lvl w:ilvl="0" w:tplc="3ECCA1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3A"/>
    <w:rsid w:val="00140BE4"/>
    <w:rsid w:val="002C13D7"/>
    <w:rsid w:val="003618F2"/>
    <w:rsid w:val="00512CE0"/>
    <w:rsid w:val="0053167C"/>
    <w:rsid w:val="0076343A"/>
    <w:rsid w:val="00860F32"/>
    <w:rsid w:val="00E92A25"/>
    <w:rsid w:val="00EA1ED6"/>
    <w:rsid w:val="00F7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4653"/>
  <w15:chartTrackingRefBased/>
  <w15:docId w15:val="{C8D91EBA-7478-4E92-9614-E0FC443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7717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7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van den Heuvel</dc:creator>
  <cp:keywords/>
  <dc:description/>
  <cp:lastModifiedBy>femke van den heuvel</cp:lastModifiedBy>
  <cp:revision>4</cp:revision>
  <dcterms:created xsi:type="dcterms:W3CDTF">2022-01-16T08:57:00Z</dcterms:created>
  <dcterms:modified xsi:type="dcterms:W3CDTF">2025-07-11T00:10:00Z</dcterms:modified>
</cp:coreProperties>
</file>