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B9CFA" w14:textId="4394DC9C" w:rsidR="00AA4668" w:rsidRPr="00AA4668" w:rsidRDefault="00AA4668" w:rsidP="00AA4668">
      <w:pPr>
        <w:spacing w:after="300" w:line="240" w:lineRule="auto"/>
        <w:jc w:val="center"/>
        <w:outlineLvl w:val="0"/>
        <w:rPr>
          <w:rFonts w:ascii="Arial" w:eastAsia="Times New Roman" w:hAnsi="Arial" w:cs="Arial"/>
          <w:b/>
          <w:bCs/>
          <w:kern w:val="36"/>
          <w:sz w:val="62"/>
          <w:szCs w:val="62"/>
          <w:lang w:eastAsia="de-AT"/>
        </w:rPr>
      </w:pPr>
      <w:r w:rsidRPr="00AA4668">
        <w:rPr>
          <w:rFonts w:ascii="Arial" w:eastAsia="Times New Roman" w:hAnsi="Arial" w:cs="Arial"/>
          <w:b/>
          <w:bCs/>
          <w:kern w:val="36"/>
          <w:sz w:val="62"/>
          <w:szCs w:val="62"/>
          <w:lang w:eastAsia="de-AT"/>
        </w:rPr>
        <w:t>Regionale Produkte. Zentral. Rund-um-die-Uhr. Ab Hof</w:t>
      </w:r>
      <w:r>
        <w:rPr>
          <w:rFonts w:ascii="Arial" w:eastAsia="Times New Roman" w:hAnsi="Arial" w:cs="Arial"/>
          <w:b/>
          <w:bCs/>
          <w:kern w:val="36"/>
          <w:sz w:val="62"/>
          <w:szCs w:val="62"/>
          <w:lang w:eastAsia="de-AT"/>
        </w:rPr>
        <w:t>.</w:t>
      </w:r>
    </w:p>
    <w:p w14:paraId="4F3FB927" w14:textId="765E5632" w:rsidR="00AA4668" w:rsidRPr="002255A3" w:rsidRDefault="00AA4668" w:rsidP="002255A3">
      <w:pPr>
        <w:pStyle w:val="KeinLeerraum"/>
        <w:jc w:val="right"/>
        <w:rPr>
          <w:kern w:val="36"/>
          <w:sz w:val="34"/>
          <w:szCs w:val="34"/>
          <w:lang w:val="de-DE" w:eastAsia="de-AT"/>
        </w:rPr>
      </w:pPr>
      <w:r w:rsidRPr="00AA4668">
        <w:rPr>
          <w:rFonts w:ascii="Arial" w:eastAsia="Times New Roman" w:hAnsi="Arial" w:cs="Arial"/>
          <w:color w:val="FFFFFF"/>
          <w:sz w:val="27"/>
          <w:szCs w:val="27"/>
          <w:lang w:eastAsia="de-AT"/>
        </w:rPr>
        <w:t xml:space="preserve">Für uns, </w:t>
      </w:r>
      <w:bookmarkStart w:id="0" w:name="_Hlk39701203"/>
      <w:r w:rsidRPr="00AA4668">
        <w:rPr>
          <w:rFonts w:ascii="Arial" w:eastAsia="Times New Roman" w:hAnsi="Arial" w:cs="Arial"/>
          <w:color w:val="FFFFFF"/>
          <w:sz w:val="27"/>
          <w:szCs w:val="27"/>
          <w:lang w:eastAsia="de-AT"/>
        </w:rPr>
        <w:t>verschieden</w:t>
      </w:r>
      <w:r>
        <w:rPr>
          <w:kern w:val="36"/>
          <w:sz w:val="34"/>
          <w:szCs w:val="34"/>
          <w:lang w:val="de-DE" w:eastAsia="de-AT"/>
        </w:rPr>
        <w:t>Der</w:t>
      </w:r>
      <w:r w:rsidRPr="008A2386">
        <w:rPr>
          <w:kern w:val="36"/>
          <w:sz w:val="34"/>
          <w:szCs w:val="34"/>
          <w:lang w:val="de-DE" w:eastAsia="de-AT"/>
        </w:rPr>
        <w:t xml:space="preserve"> Hofladen </w:t>
      </w:r>
      <w:r>
        <w:rPr>
          <w:kern w:val="36"/>
          <w:sz w:val="34"/>
          <w:szCs w:val="34"/>
          <w:lang w:val="de-DE" w:eastAsia="de-AT"/>
        </w:rPr>
        <w:t xml:space="preserve">und Nahversorger </w:t>
      </w:r>
      <w:r w:rsidRPr="008A2386">
        <w:rPr>
          <w:kern w:val="36"/>
          <w:sz w:val="34"/>
          <w:szCs w:val="34"/>
          <w:lang w:val="de-DE" w:eastAsia="de-AT"/>
        </w:rPr>
        <w:t>in der Stadt</w:t>
      </w:r>
      <w:r>
        <w:rPr>
          <w:kern w:val="36"/>
          <w:sz w:val="34"/>
          <w:szCs w:val="34"/>
          <w:lang w:val="de-DE" w:eastAsia="de-AT"/>
        </w:rPr>
        <w:t>!</w:t>
      </w:r>
      <w:bookmarkEnd w:id="0"/>
    </w:p>
    <w:p w14:paraId="06C0916F" w14:textId="0FA14176" w:rsidR="00AA4668" w:rsidRDefault="00AA4668" w:rsidP="00AA4668">
      <w:pPr>
        <w:pStyle w:val="KeinLeerraum"/>
        <w:rPr>
          <w:bCs/>
          <w:kern w:val="36"/>
          <w:sz w:val="26"/>
          <w:szCs w:val="26"/>
          <w:lang w:eastAsia="de-AT"/>
        </w:rPr>
      </w:pPr>
      <w:r w:rsidRPr="008A2386">
        <w:rPr>
          <w:bCs/>
          <w:kern w:val="36"/>
          <w:sz w:val="26"/>
          <w:szCs w:val="26"/>
          <w:lang w:eastAsia="de-AT"/>
        </w:rPr>
        <w:t xml:space="preserve">Durch eine größere Anzahl verschiedenster ab Hof Produzenten </w:t>
      </w:r>
      <w:r>
        <w:rPr>
          <w:bCs/>
          <w:kern w:val="36"/>
          <w:sz w:val="26"/>
          <w:szCs w:val="26"/>
          <w:lang w:eastAsia="de-AT"/>
        </w:rPr>
        <w:t xml:space="preserve">und deren Warenvielfalt </w:t>
      </w:r>
      <w:r w:rsidRPr="008A2386">
        <w:rPr>
          <w:bCs/>
          <w:kern w:val="36"/>
          <w:sz w:val="26"/>
          <w:szCs w:val="26"/>
          <w:lang w:eastAsia="de-AT"/>
        </w:rPr>
        <w:t xml:space="preserve">an </w:t>
      </w:r>
      <w:r w:rsidR="002255A3">
        <w:rPr>
          <w:bCs/>
          <w:kern w:val="36"/>
          <w:sz w:val="26"/>
          <w:szCs w:val="26"/>
          <w:lang w:eastAsia="de-AT"/>
        </w:rPr>
        <w:t>e</w:t>
      </w:r>
      <w:r w:rsidRPr="008A2386">
        <w:rPr>
          <w:bCs/>
          <w:kern w:val="36"/>
          <w:sz w:val="26"/>
          <w:szCs w:val="26"/>
          <w:lang w:eastAsia="de-AT"/>
        </w:rPr>
        <w:t>inem Standort</w:t>
      </w:r>
      <w:r>
        <w:rPr>
          <w:bCs/>
          <w:kern w:val="36"/>
          <w:sz w:val="26"/>
          <w:szCs w:val="26"/>
          <w:lang w:eastAsia="de-AT"/>
        </w:rPr>
        <w:t>, bieten wir unseren Kunden eine interessante Einkaufsmöglichkeit von Waren die ansonsten nur an Wochenmärkten, oder sehr mühsam, durch den direkten Besuch bei den einzelnen Bauern selbst und nur an speziellen Tagen, zu bekommen sind.</w:t>
      </w:r>
    </w:p>
    <w:p w14:paraId="38590F3B" w14:textId="77777777" w:rsidR="002255A3" w:rsidRPr="002255A3" w:rsidRDefault="002255A3" w:rsidP="00AA4668">
      <w:pPr>
        <w:pStyle w:val="KeinLeerraum"/>
        <w:rPr>
          <w:bCs/>
          <w:kern w:val="36"/>
          <w:sz w:val="26"/>
          <w:szCs w:val="26"/>
          <w:lang w:eastAsia="de-AT"/>
        </w:rPr>
      </w:pPr>
    </w:p>
    <w:p w14:paraId="75855197" w14:textId="099E9372" w:rsidR="00AA4668" w:rsidRPr="002255A3" w:rsidRDefault="00AA4668" w:rsidP="002255A3">
      <w:pPr>
        <w:pStyle w:val="KeinLeerraum"/>
        <w:jc w:val="right"/>
        <w:rPr>
          <w:kern w:val="36"/>
          <w:sz w:val="34"/>
          <w:szCs w:val="34"/>
          <w:lang w:val="de-DE" w:eastAsia="de-AT"/>
        </w:rPr>
      </w:pPr>
      <w:bookmarkStart w:id="1" w:name="_Hlk39700141"/>
      <w:r>
        <w:rPr>
          <w:kern w:val="36"/>
          <w:sz w:val="34"/>
          <w:szCs w:val="34"/>
          <w:lang w:val="de-DE" w:eastAsia="de-AT"/>
        </w:rPr>
        <w:t>Regionale Produkte direkt vom</w:t>
      </w:r>
      <w:r w:rsidRPr="007D2765">
        <w:rPr>
          <w:kern w:val="36"/>
          <w:sz w:val="34"/>
          <w:szCs w:val="34"/>
          <w:lang w:val="de-DE" w:eastAsia="de-AT"/>
        </w:rPr>
        <w:t xml:space="preserve"> Erzeuger – ohne Umwege!</w:t>
      </w:r>
    </w:p>
    <w:p w14:paraId="16981434" w14:textId="5F900383" w:rsidR="00AA4668" w:rsidRDefault="00AA4668" w:rsidP="00AA4668">
      <w:pPr>
        <w:pStyle w:val="KeinLeerraum"/>
        <w:rPr>
          <w:sz w:val="26"/>
          <w:szCs w:val="26"/>
          <w:lang w:val="de-DE" w:eastAsia="de-AT"/>
        </w:rPr>
      </w:pPr>
      <w:r>
        <w:rPr>
          <w:sz w:val="26"/>
          <w:szCs w:val="26"/>
          <w:lang w:val="de-DE" w:eastAsia="de-AT"/>
        </w:rPr>
        <w:t xml:space="preserve">Das </w:t>
      </w:r>
      <w:r w:rsidRPr="007D2765">
        <w:rPr>
          <w:sz w:val="26"/>
          <w:szCs w:val="26"/>
          <w:lang w:val="de-DE" w:eastAsia="de-AT"/>
        </w:rPr>
        <w:t>Prinzip</w:t>
      </w:r>
      <w:r>
        <w:rPr>
          <w:sz w:val="26"/>
          <w:szCs w:val="26"/>
          <w:lang w:val="de-DE" w:eastAsia="de-AT"/>
        </w:rPr>
        <w:t xml:space="preserve"> vo</w:t>
      </w:r>
      <w:r w:rsidR="002255A3">
        <w:rPr>
          <w:sz w:val="26"/>
          <w:szCs w:val="26"/>
          <w:lang w:val="de-DE" w:eastAsia="de-AT"/>
        </w:rPr>
        <w:t>n meiSTANDL</w:t>
      </w:r>
      <w:r>
        <w:rPr>
          <w:sz w:val="26"/>
          <w:szCs w:val="26"/>
          <w:lang w:val="de-DE" w:eastAsia="de-AT"/>
        </w:rPr>
        <w:t xml:space="preserve"> übernimmt genau diese Punkte.</w:t>
      </w:r>
    </w:p>
    <w:p w14:paraId="634BDC97" w14:textId="15E50A63" w:rsidR="00AA4668" w:rsidRDefault="002255A3" w:rsidP="00AA4668">
      <w:pPr>
        <w:pStyle w:val="KeinLeerraum"/>
        <w:rPr>
          <w:sz w:val="26"/>
          <w:szCs w:val="26"/>
          <w:lang w:val="de-DE" w:eastAsia="de-AT"/>
        </w:rPr>
      </w:pPr>
      <w:r>
        <w:rPr>
          <w:sz w:val="26"/>
          <w:szCs w:val="26"/>
          <w:lang w:val="de-DE" w:eastAsia="de-AT"/>
        </w:rPr>
        <w:t>MeiSTANDL</w:t>
      </w:r>
      <w:r w:rsidR="00AA4668">
        <w:rPr>
          <w:sz w:val="26"/>
          <w:szCs w:val="26"/>
          <w:lang w:val="de-DE" w:eastAsia="de-AT"/>
        </w:rPr>
        <w:t xml:space="preserve"> ist eine Reihe von Verkaufshelfern, in der Optik eines Marktstandes, aus denen</w:t>
      </w:r>
      <w:r w:rsidR="00AA4668" w:rsidRPr="007D2765">
        <w:rPr>
          <w:sz w:val="26"/>
          <w:szCs w:val="26"/>
          <w:lang w:val="de-DE" w:eastAsia="de-AT"/>
        </w:rPr>
        <w:t xml:space="preserve"> eine Vie</w:t>
      </w:r>
      <w:r w:rsidR="00AA4668">
        <w:rPr>
          <w:sz w:val="26"/>
          <w:szCs w:val="26"/>
          <w:lang w:val="de-DE" w:eastAsia="de-AT"/>
        </w:rPr>
        <w:t>lzahl an verschiedenen Waren</w:t>
      </w:r>
      <w:r w:rsidR="00AA4668" w:rsidRPr="007D2765">
        <w:rPr>
          <w:sz w:val="26"/>
          <w:szCs w:val="26"/>
          <w:lang w:val="de-DE" w:eastAsia="de-AT"/>
        </w:rPr>
        <w:t xml:space="preserve"> </w:t>
      </w:r>
      <w:r w:rsidR="00AA4668">
        <w:rPr>
          <w:sz w:val="26"/>
          <w:szCs w:val="26"/>
          <w:lang w:val="de-DE" w:eastAsia="de-AT"/>
        </w:rPr>
        <w:t>von regionalen Bauern</w:t>
      </w:r>
      <w:r>
        <w:rPr>
          <w:sz w:val="26"/>
          <w:szCs w:val="26"/>
          <w:lang w:val="de-DE" w:eastAsia="de-AT"/>
        </w:rPr>
        <w:t>,</w:t>
      </w:r>
      <w:r w:rsidR="00AA4668">
        <w:rPr>
          <w:sz w:val="26"/>
          <w:szCs w:val="26"/>
          <w:lang w:val="de-DE" w:eastAsia="de-AT"/>
        </w:rPr>
        <w:t xml:space="preserve"> </w:t>
      </w:r>
      <w:r>
        <w:rPr>
          <w:sz w:val="26"/>
          <w:szCs w:val="26"/>
          <w:lang w:val="de-DE" w:eastAsia="de-AT"/>
        </w:rPr>
        <w:t xml:space="preserve">die durch Miete eines Fachs, </w:t>
      </w:r>
      <w:r w:rsidR="00AA4668" w:rsidRPr="007D2765">
        <w:rPr>
          <w:sz w:val="26"/>
          <w:szCs w:val="26"/>
          <w:lang w:val="de-DE" w:eastAsia="de-AT"/>
        </w:rPr>
        <w:t>verkauft werden</w:t>
      </w:r>
      <w:r w:rsidR="00AA4668">
        <w:rPr>
          <w:sz w:val="26"/>
          <w:szCs w:val="26"/>
          <w:lang w:val="de-DE" w:eastAsia="de-AT"/>
        </w:rPr>
        <w:t>.</w:t>
      </w:r>
    </w:p>
    <w:p w14:paraId="6F684A58" w14:textId="77777777" w:rsidR="002255A3" w:rsidRDefault="002255A3" w:rsidP="00AA4668">
      <w:pPr>
        <w:pStyle w:val="KeinLeerraum"/>
        <w:jc w:val="right"/>
        <w:rPr>
          <w:sz w:val="26"/>
          <w:szCs w:val="26"/>
          <w:lang w:val="de-DE" w:eastAsia="de-AT"/>
        </w:rPr>
      </w:pPr>
    </w:p>
    <w:p w14:paraId="070B2277" w14:textId="0EF9116D" w:rsidR="00AA4668" w:rsidRPr="002255A3" w:rsidRDefault="00AA4668" w:rsidP="002255A3">
      <w:pPr>
        <w:pStyle w:val="KeinLeerraum"/>
        <w:jc w:val="right"/>
        <w:rPr>
          <w:kern w:val="36"/>
          <w:sz w:val="34"/>
          <w:szCs w:val="34"/>
          <w:lang w:val="de-DE" w:eastAsia="de-AT"/>
        </w:rPr>
      </w:pPr>
      <w:r>
        <w:rPr>
          <w:kern w:val="36"/>
          <w:sz w:val="34"/>
          <w:szCs w:val="34"/>
          <w:lang w:val="de-DE" w:eastAsia="de-AT"/>
        </w:rPr>
        <w:t>Rund um die Uhr – immer für die Kunden</w:t>
      </w:r>
      <w:r w:rsidRPr="00153728">
        <w:rPr>
          <w:kern w:val="36"/>
          <w:sz w:val="34"/>
          <w:szCs w:val="34"/>
          <w:lang w:val="de-DE" w:eastAsia="de-AT"/>
        </w:rPr>
        <w:t xml:space="preserve"> da!</w:t>
      </w:r>
    </w:p>
    <w:p w14:paraId="5135D12C" w14:textId="21404949" w:rsidR="00AA4668" w:rsidRDefault="00AA4668" w:rsidP="00AA4668">
      <w:pPr>
        <w:pStyle w:val="KeinLeerraum"/>
        <w:rPr>
          <w:sz w:val="26"/>
          <w:szCs w:val="26"/>
          <w:lang w:val="de-DE" w:eastAsia="de-AT"/>
        </w:rPr>
      </w:pPr>
      <w:r w:rsidRPr="007D2765">
        <w:rPr>
          <w:sz w:val="26"/>
          <w:szCs w:val="26"/>
          <w:lang w:val="de-DE" w:eastAsia="de-AT"/>
        </w:rPr>
        <w:t>Ein sign</w:t>
      </w:r>
      <w:r>
        <w:rPr>
          <w:sz w:val="26"/>
          <w:szCs w:val="26"/>
          <w:lang w:val="de-DE" w:eastAsia="de-AT"/>
        </w:rPr>
        <w:t xml:space="preserve">ifikanter Vorteil des Konzeptes </w:t>
      </w:r>
      <w:r w:rsidR="002255A3">
        <w:rPr>
          <w:sz w:val="26"/>
          <w:szCs w:val="26"/>
          <w:lang w:val="de-DE" w:eastAsia="de-AT"/>
        </w:rPr>
        <w:t>meiSTANDL</w:t>
      </w:r>
      <w:r w:rsidRPr="007D2765">
        <w:rPr>
          <w:sz w:val="26"/>
          <w:szCs w:val="26"/>
          <w:lang w:val="de-DE" w:eastAsia="de-AT"/>
        </w:rPr>
        <w:t xml:space="preserve"> liegt in der Erreichbarkeit</w:t>
      </w:r>
      <w:r>
        <w:rPr>
          <w:sz w:val="26"/>
          <w:szCs w:val="26"/>
          <w:lang w:val="de-DE" w:eastAsia="de-AT"/>
        </w:rPr>
        <w:t xml:space="preserve"> </w:t>
      </w:r>
      <w:r>
        <w:rPr>
          <w:rFonts w:ascii="Arial" w:hAnsi="Arial" w:cs="Arial"/>
          <w:sz w:val="26"/>
          <w:szCs w:val="26"/>
          <w:lang w:val="de-DE" w:eastAsia="de-AT"/>
        </w:rPr>
        <w:t xml:space="preserve">- </w:t>
      </w:r>
      <w:r>
        <w:rPr>
          <w:sz w:val="26"/>
          <w:szCs w:val="26"/>
          <w:lang w:val="de-DE" w:eastAsia="de-AT"/>
        </w:rPr>
        <w:t xml:space="preserve">es bietet </w:t>
      </w:r>
      <w:r w:rsidR="002255A3">
        <w:rPr>
          <w:sz w:val="26"/>
          <w:szCs w:val="26"/>
          <w:lang w:val="de-DE" w:eastAsia="de-AT"/>
        </w:rPr>
        <w:t xml:space="preserve">die </w:t>
      </w:r>
      <w:r>
        <w:rPr>
          <w:sz w:val="26"/>
          <w:szCs w:val="26"/>
          <w:lang w:val="de-DE" w:eastAsia="de-AT"/>
        </w:rPr>
        <w:t>mit viel Aufwand und Liebe produzierten Waren</w:t>
      </w:r>
      <w:r w:rsidRPr="007D2765">
        <w:rPr>
          <w:sz w:val="26"/>
          <w:szCs w:val="26"/>
          <w:lang w:val="de-DE" w:eastAsia="de-AT"/>
        </w:rPr>
        <w:t xml:space="preserve"> 24 Stunde</w:t>
      </w:r>
      <w:r>
        <w:rPr>
          <w:sz w:val="26"/>
          <w:szCs w:val="26"/>
          <w:lang w:val="de-DE" w:eastAsia="de-AT"/>
        </w:rPr>
        <w:t>n an 7 Tagen in der Woche an.</w:t>
      </w:r>
    </w:p>
    <w:p w14:paraId="2CE0E7D4" w14:textId="0E8BBD4A" w:rsidR="002255A3" w:rsidRDefault="00AA4668" w:rsidP="002255A3">
      <w:pPr>
        <w:pStyle w:val="KeinLeerraum"/>
        <w:rPr>
          <w:rFonts w:ascii="Arial" w:eastAsia="Times New Roman" w:hAnsi="Arial" w:cs="Arial"/>
          <w:color w:val="FFFFFF"/>
          <w:sz w:val="27"/>
          <w:szCs w:val="27"/>
          <w:lang w:eastAsia="de-AT"/>
        </w:rPr>
      </w:pPr>
      <w:r>
        <w:rPr>
          <w:sz w:val="26"/>
          <w:szCs w:val="26"/>
          <w:lang w:val="de-DE" w:eastAsia="de-AT"/>
        </w:rPr>
        <w:t xml:space="preserve">Somit haben Kunden </w:t>
      </w:r>
      <w:r w:rsidRPr="007D2765">
        <w:rPr>
          <w:sz w:val="26"/>
          <w:szCs w:val="26"/>
          <w:lang w:val="de-DE" w:eastAsia="de-AT"/>
        </w:rPr>
        <w:t xml:space="preserve">auch </w:t>
      </w:r>
      <w:r>
        <w:rPr>
          <w:sz w:val="26"/>
          <w:szCs w:val="26"/>
          <w:lang w:val="de-DE" w:eastAsia="de-AT"/>
        </w:rPr>
        <w:t>außerhalb regulärer</w:t>
      </w:r>
      <w:r w:rsidRPr="007D2765">
        <w:rPr>
          <w:sz w:val="26"/>
          <w:szCs w:val="26"/>
          <w:lang w:val="de-DE" w:eastAsia="de-AT"/>
        </w:rPr>
        <w:t xml:space="preserve"> Öf</w:t>
      </w:r>
      <w:r>
        <w:rPr>
          <w:sz w:val="26"/>
          <w:szCs w:val="26"/>
          <w:lang w:val="de-DE" w:eastAsia="de-AT"/>
        </w:rPr>
        <w:t xml:space="preserve">fnungszeiten, zum Beispiel </w:t>
      </w:r>
      <w:proofErr w:type="gramStart"/>
      <w:r>
        <w:rPr>
          <w:sz w:val="26"/>
          <w:szCs w:val="26"/>
          <w:lang w:val="de-DE" w:eastAsia="de-AT"/>
        </w:rPr>
        <w:t>Abend</w:t>
      </w:r>
      <w:r w:rsidRPr="007D2765">
        <w:rPr>
          <w:sz w:val="26"/>
          <w:szCs w:val="26"/>
          <w:lang w:val="de-DE" w:eastAsia="de-AT"/>
        </w:rPr>
        <w:t>s</w:t>
      </w:r>
      <w:proofErr w:type="gramEnd"/>
      <w:r w:rsidRPr="007D2765">
        <w:rPr>
          <w:sz w:val="26"/>
          <w:szCs w:val="26"/>
          <w:lang w:val="de-DE" w:eastAsia="de-AT"/>
        </w:rPr>
        <w:t xml:space="preserve"> und am Wochenende, die Möglichkeit </w:t>
      </w:r>
      <w:r>
        <w:rPr>
          <w:sz w:val="26"/>
          <w:szCs w:val="26"/>
          <w:lang w:val="de-DE" w:eastAsia="de-AT"/>
        </w:rPr>
        <w:t>ab Hof Waren direkt in der Stadt zu bekommen. Vor allem ohne, dass der Produzent selbst rund um die Uhr vor Ort sein muss.</w:t>
      </w:r>
      <w:bookmarkEnd w:id="1"/>
      <w:r w:rsidRPr="00AA4668">
        <w:rPr>
          <w:rFonts w:ascii="Arial" w:eastAsia="Times New Roman" w:hAnsi="Arial" w:cs="Arial"/>
          <w:color w:val="FFFFFF"/>
          <w:sz w:val="27"/>
          <w:szCs w:val="27"/>
          <w:lang w:eastAsia="de-AT"/>
        </w:rPr>
        <w:t xml:space="preserve"> </w:t>
      </w:r>
    </w:p>
    <w:p w14:paraId="3898B802" w14:textId="77777777" w:rsidR="002255A3" w:rsidRDefault="002255A3" w:rsidP="002255A3">
      <w:pPr>
        <w:pStyle w:val="KeinLeerraum"/>
        <w:rPr>
          <w:rFonts w:ascii="Arial" w:eastAsia="Times New Roman" w:hAnsi="Arial" w:cs="Arial"/>
          <w:color w:val="FFFFFF"/>
          <w:sz w:val="27"/>
          <w:szCs w:val="27"/>
          <w:lang w:eastAsia="de-AT"/>
        </w:rPr>
      </w:pPr>
    </w:p>
    <w:p w14:paraId="5236D205" w14:textId="0704ED5C" w:rsidR="00D4003E" w:rsidRPr="00FB0EED" w:rsidRDefault="00FB0EED" w:rsidP="00FB0EED">
      <w:pPr>
        <w:pStyle w:val="KeinLeerraum"/>
        <w:jc w:val="right"/>
        <w:rPr>
          <w:sz w:val="26"/>
          <w:szCs w:val="26"/>
          <w:lang w:val="de-DE" w:eastAsia="de-AT"/>
        </w:rPr>
      </w:pPr>
      <w:r>
        <w:rPr>
          <w:noProof/>
        </w:rPr>
        <w:drawing>
          <wp:inline distT="0" distB="0" distL="0" distR="0" wp14:anchorId="3F6C423A" wp14:editId="1A1ABB2F">
            <wp:extent cx="1416685" cy="1213833"/>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0773" cy="1225903"/>
                    </a:xfrm>
                    <a:prstGeom prst="rect">
                      <a:avLst/>
                    </a:prstGeom>
                    <a:noFill/>
                    <a:ln>
                      <a:noFill/>
                    </a:ln>
                  </pic:spPr>
                </pic:pic>
              </a:graphicData>
            </a:graphic>
          </wp:inline>
        </w:drawing>
      </w:r>
      <w:r w:rsidR="00AA4668" w:rsidRPr="00AA4668">
        <w:rPr>
          <w:rFonts w:ascii="Arial" w:eastAsia="Times New Roman" w:hAnsi="Arial" w:cs="Arial"/>
          <w:color w:val="FFFFFF"/>
          <w:sz w:val="27"/>
          <w:szCs w:val="27"/>
          <w:lang w:eastAsia="de-AT"/>
        </w:rPr>
        <w:t>e</w:t>
      </w:r>
    </w:p>
    <w:sectPr w:rsidR="00D4003E" w:rsidRPr="00FB0E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C9"/>
    <w:rsid w:val="002255A3"/>
    <w:rsid w:val="00232AC9"/>
    <w:rsid w:val="00A35904"/>
    <w:rsid w:val="00AA4668"/>
    <w:rsid w:val="00D4003E"/>
    <w:rsid w:val="00E963CE"/>
    <w:rsid w:val="00FB0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5B20"/>
  <w15:chartTrackingRefBased/>
  <w15:docId w15:val="{08EF27D2-17EB-4620-9A20-319A1557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A4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Brenneis</dc:creator>
  <cp:keywords/>
  <dc:description/>
  <cp:lastModifiedBy>Gerhard Brenneis</cp:lastModifiedBy>
  <cp:revision>6</cp:revision>
  <dcterms:created xsi:type="dcterms:W3CDTF">2020-05-05T22:52:00Z</dcterms:created>
  <dcterms:modified xsi:type="dcterms:W3CDTF">2020-05-06T21:47:00Z</dcterms:modified>
</cp:coreProperties>
</file>