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2090" w14:textId="39187CBB" w:rsidR="00475851" w:rsidRDefault="00E16623" w:rsidP="008A7DBB">
      <w:pPr>
        <w:rPr>
          <w:rFonts w:ascii="Arial" w:hAnsi="Arial" w:cs="Arial"/>
          <w:b/>
          <w:sz w:val="44"/>
          <w:szCs w:val="44"/>
        </w:rPr>
      </w:pPr>
      <w:r w:rsidRPr="00E16623">
        <w:rPr>
          <w:rFonts w:ascii="Arial" w:hAnsi="Arial" w:cs="Arial"/>
          <w:b/>
          <w:sz w:val="44"/>
          <w:szCs w:val="44"/>
        </w:rPr>
        <w:t xml:space="preserve">       </w:t>
      </w:r>
      <w:r>
        <w:rPr>
          <w:rFonts w:ascii="Arial" w:hAnsi="Arial" w:cs="Arial"/>
          <w:b/>
          <w:sz w:val="44"/>
          <w:szCs w:val="44"/>
        </w:rPr>
        <w:t xml:space="preserve"> </w:t>
      </w:r>
      <w:r w:rsidRPr="00E16623">
        <w:rPr>
          <w:rFonts w:ascii="Arial" w:hAnsi="Arial" w:cs="Arial"/>
          <w:b/>
          <w:sz w:val="44"/>
          <w:szCs w:val="44"/>
        </w:rPr>
        <w:t xml:space="preserve"> Spielbericht </w:t>
      </w:r>
      <w:r w:rsidR="005A6510">
        <w:rPr>
          <w:rFonts w:ascii="Arial" w:hAnsi="Arial" w:cs="Arial"/>
          <w:b/>
          <w:sz w:val="44"/>
          <w:szCs w:val="44"/>
        </w:rPr>
        <w:t>SGMI</w:t>
      </w:r>
      <w:r w:rsidR="00F6055F">
        <w:rPr>
          <w:rFonts w:ascii="Arial" w:hAnsi="Arial" w:cs="Arial"/>
          <w:b/>
          <w:sz w:val="44"/>
          <w:szCs w:val="44"/>
        </w:rPr>
        <w:t>I</w:t>
      </w:r>
    </w:p>
    <w:p w14:paraId="073CE671" w14:textId="77777777" w:rsidR="00E16623" w:rsidRDefault="00E16623" w:rsidP="008A7DBB">
      <w:pPr>
        <w:rPr>
          <w:rFonts w:ascii="Arial" w:hAnsi="Arial" w:cs="Arial"/>
          <w:b/>
          <w:sz w:val="44"/>
          <w:szCs w:val="44"/>
        </w:rPr>
      </w:pPr>
    </w:p>
    <w:tbl>
      <w:tblPr>
        <w:tblStyle w:val="Tabellenraster"/>
        <w:tblW w:w="0" w:type="auto"/>
        <w:tblLook w:val="04A0" w:firstRow="1" w:lastRow="0" w:firstColumn="1" w:lastColumn="0" w:noHBand="0" w:noVBand="1"/>
      </w:tblPr>
      <w:tblGrid>
        <w:gridCol w:w="4533"/>
        <w:gridCol w:w="4529"/>
      </w:tblGrid>
      <w:tr w:rsidR="00E16623" w14:paraId="5793EEE5" w14:textId="77777777" w:rsidTr="00E16623">
        <w:tc>
          <w:tcPr>
            <w:tcW w:w="4606" w:type="dxa"/>
          </w:tcPr>
          <w:p w14:paraId="46614462" w14:textId="5695BDCB" w:rsidR="00E16623" w:rsidRPr="00E16623" w:rsidRDefault="00E16623" w:rsidP="005E0496">
            <w:pPr>
              <w:rPr>
                <w:rFonts w:ascii="Arial" w:hAnsi="Arial" w:cs="Arial"/>
                <w:b/>
                <w:sz w:val="28"/>
                <w:szCs w:val="28"/>
              </w:rPr>
            </w:pPr>
            <w:r>
              <w:rPr>
                <w:rFonts w:ascii="Arial" w:hAnsi="Arial" w:cs="Arial"/>
                <w:b/>
                <w:sz w:val="28"/>
                <w:szCs w:val="28"/>
              </w:rPr>
              <w:t>Datum:</w:t>
            </w:r>
            <w:r w:rsidR="00CA0D8B">
              <w:rPr>
                <w:rFonts w:ascii="Arial" w:hAnsi="Arial" w:cs="Arial"/>
                <w:b/>
                <w:sz w:val="28"/>
                <w:szCs w:val="28"/>
              </w:rPr>
              <w:t xml:space="preserve"> </w:t>
            </w:r>
            <w:r w:rsidR="00D47769">
              <w:rPr>
                <w:rFonts w:ascii="Arial" w:hAnsi="Arial" w:cs="Arial"/>
                <w:b/>
                <w:sz w:val="28"/>
                <w:szCs w:val="28"/>
              </w:rPr>
              <w:t>09</w:t>
            </w:r>
            <w:r w:rsidR="0040675E">
              <w:rPr>
                <w:rFonts w:ascii="Arial" w:hAnsi="Arial" w:cs="Arial"/>
                <w:b/>
                <w:sz w:val="28"/>
                <w:szCs w:val="28"/>
              </w:rPr>
              <w:t>.</w:t>
            </w:r>
            <w:r w:rsidR="00D47769">
              <w:rPr>
                <w:rFonts w:ascii="Arial" w:hAnsi="Arial" w:cs="Arial"/>
                <w:b/>
                <w:sz w:val="28"/>
                <w:szCs w:val="28"/>
              </w:rPr>
              <w:t>10</w:t>
            </w:r>
            <w:r w:rsidR="0040675E">
              <w:rPr>
                <w:rFonts w:ascii="Arial" w:hAnsi="Arial" w:cs="Arial"/>
                <w:b/>
                <w:sz w:val="28"/>
                <w:szCs w:val="28"/>
              </w:rPr>
              <w:t>.2022</w:t>
            </w:r>
          </w:p>
        </w:tc>
        <w:tc>
          <w:tcPr>
            <w:tcW w:w="4606" w:type="dxa"/>
          </w:tcPr>
          <w:p w14:paraId="1C893A72" w14:textId="5411078D" w:rsidR="00E16623" w:rsidRPr="00E16623" w:rsidRDefault="00E16623" w:rsidP="005E0496">
            <w:pPr>
              <w:rPr>
                <w:rFonts w:ascii="Arial" w:hAnsi="Arial" w:cs="Arial"/>
                <w:b/>
                <w:sz w:val="28"/>
                <w:szCs w:val="28"/>
              </w:rPr>
            </w:pPr>
            <w:r>
              <w:rPr>
                <w:rFonts w:ascii="Arial" w:hAnsi="Arial" w:cs="Arial"/>
                <w:b/>
                <w:sz w:val="28"/>
                <w:szCs w:val="28"/>
              </w:rPr>
              <w:t>Gegner:</w:t>
            </w:r>
            <w:r w:rsidR="00AE417A">
              <w:rPr>
                <w:rFonts w:ascii="Arial" w:hAnsi="Arial" w:cs="Arial"/>
                <w:b/>
                <w:sz w:val="28"/>
                <w:szCs w:val="28"/>
              </w:rPr>
              <w:t xml:space="preserve">  </w:t>
            </w:r>
            <w:r w:rsidR="00D47769">
              <w:rPr>
                <w:rFonts w:ascii="Arial" w:hAnsi="Arial" w:cs="Arial"/>
                <w:b/>
                <w:sz w:val="28"/>
                <w:szCs w:val="28"/>
              </w:rPr>
              <w:t>FC Göllsdorf</w:t>
            </w:r>
          </w:p>
        </w:tc>
      </w:tr>
      <w:tr w:rsidR="00E16623" w14:paraId="19964832" w14:textId="77777777" w:rsidTr="00E16623">
        <w:tc>
          <w:tcPr>
            <w:tcW w:w="4606" w:type="dxa"/>
          </w:tcPr>
          <w:p w14:paraId="6140ABF8" w14:textId="313D674C" w:rsidR="00E16623" w:rsidRDefault="00E16623" w:rsidP="00B13224">
            <w:pPr>
              <w:rPr>
                <w:rFonts w:ascii="Arial" w:hAnsi="Arial" w:cs="Arial"/>
                <w:b/>
                <w:sz w:val="28"/>
                <w:szCs w:val="28"/>
              </w:rPr>
            </w:pPr>
            <w:r>
              <w:rPr>
                <w:rFonts w:ascii="Arial" w:hAnsi="Arial" w:cs="Arial"/>
                <w:b/>
                <w:sz w:val="28"/>
                <w:szCs w:val="28"/>
              </w:rPr>
              <w:t>Ergebnis:</w:t>
            </w:r>
            <w:r w:rsidR="00CA0D8B">
              <w:rPr>
                <w:rFonts w:ascii="Arial" w:hAnsi="Arial" w:cs="Arial"/>
                <w:b/>
                <w:sz w:val="28"/>
                <w:szCs w:val="28"/>
              </w:rPr>
              <w:t xml:space="preserve"> </w:t>
            </w:r>
            <w:r w:rsidR="00D47769">
              <w:rPr>
                <w:rFonts w:ascii="Arial" w:hAnsi="Arial" w:cs="Arial"/>
                <w:b/>
                <w:sz w:val="28"/>
                <w:szCs w:val="28"/>
              </w:rPr>
              <w:t>1:1</w:t>
            </w:r>
          </w:p>
        </w:tc>
        <w:tc>
          <w:tcPr>
            <w:tcW w:w="4606" w:type="dxa"/>
          </w:tcPr>
          <w:p w14:paraId="09122EB3" w14:textId="77777777" w:rsidR="00E16623" w:rsidRDefault="00E16623" w:rsidP="008A7DBB">
            <w:pPr>
              <w:rPr>
                <w:rFonts w:ascii="Arial" w:hAnsi="Arial" w:cs="Arial"/>
                <w:b/>
                <w:sz w:val="28"/>
                <w:szCs w:val="28"/>
              </w:rPr>
            </w:pPr>
          </w:p>
        </w:tc>
      </w:tr>
    </w:tbl>
    <w:p w14:paraId="355C5E5C" w14:textId="77777777" w:rsidR="00E16623" w:rsidRDefault="00E16623" w:rsidP="008A7DBB">
      <w:pPr>
        <w:rPr>
          <w:rFonts w:ascii="Arial" w:hAnsi="Arial" w:cs="Arial"/>
          <w:b/>
          <w:sz w:val="44"/>
          <w:szCs w:val="44"/>
        </w:rPr>
      </w:pPr>
    </w:p>
    <w:p w14:paraId="339CD21B" w14:textId="77777777" w:rsidR="00E16623" w:rsidRDefault="00CA0D8B" w:rsidP="008A7DBB">
      <w:pPr>
        <w:rPr>
          <w:rFonts w:ascii="Arial" w:hAnsi="Arial" w:cs="Arial"/>
          <w:b/>
          <w:sz w:val="32"/>
          <w:szCs w:val="32"/>
        </w:rPr>
      </w:pPr>
      <w:r>
        <w:rPr>
          <w:rFonts w:ascii="Arial" w:hAnsi="Arial" w:cs="Arial"/>
          <w:b/>
          <w:sz w:val="32"/>
          <w:szCs w:val="32"/>
        </w:rPr>
        <w:t>B</w:t>
      </w:r>
      <w:r w:rsidR="00E16623" w:rsidRPr="00E16623">
        <w:rPr>
          <w:rFonts w:ascii="Arial" w:hAnsi="Arial" w:cs="Arial"/>
          <w:b/>
          <w:sz w:val="32"/>
          <w:szCs w:val="32"/>
        </w:rPr>
        <w:t>ericht:</w:t>
      </w:r>
    </w:p>
    <w:p w14:paraId="4908B204" w14:textId="77777777" w:rsidR="00672205" w:rsidRPr="005A6510" w:rsidRDefault="00672205" w:rsidP="008A7DBB">
      <w:pPr>
        <w:rPr>
          <w:rFonts w:ascii="Arial" w:hAnsi="Arial" w:cs="Arial"/>
          <w:sz w:val="20"/>
          <w:szCs w:val="20"/>
        </w:rPr>
      </w:pPr>
    </w:p>
    <w:p w14:paraId="6DA211E7" w14:textId="2CBB9EDC" w:rsidR="00672205" w:rsidRPr="00D47769" w:rsidRDefault="00D47769" w:rsidP="008A7DBB">
      <w:pPr>
        <w:rPr>
          <w:rFonts w:ascii="Arial" w:hAnsi="Arial" w:cs="Arial"/>
          <w:b/>
          <w:sz w:val="24"/>
          <w:szCs w:val="24"/>
        </w:rPr>
      </w:pPr>
      <w:r w:rsidRPr="00D47769">
        <w:rPr>
          <w:rFonts w:eastAsia="Times New Roman"/>
          <w:b/>
          <w:bCs/>
          <w:sz w:val="24"/>
          <w:szCs w:val="24"/>
        </w:rPr>
        <w:t>Spieltag FC Göllsdorf vs. SGM Dunningen II/Seedorf III</w:t>
      </w:r>
      <w:r w:rsidRPr="00D47769">
        <w:rPr>
          <w:rFonts w:eastAsia="Times New Roman"/>
          <w:b/>
          <w:bCs/>
          <w:sz w:val="24"/>
          <w:szCs w:val="24"/>
        </w:rPr>
        <w:br/>
      </w:r>
      <w:r w:rsidRPr="00D47769">
        <w:rPr>
          <w:rFonts w:eastAsia="Times New Roman"/>
          <w:sz w:val="24"/>
          <w:szCs w:val="24"/>
        </w:rPr>
        <w:br/>
        <w:t xml:space="preserve">Bei sonnigem Herbstwetter ging es für unsere SGM II am Sonntag nach Göllsdorf auf dem Falkenberg. Ein wichtiges Spiel für beide Mannschaften stand bevor. Auf der Tabelle schenkte man sich nichts, beide mit 6 Punkten gleichauf. Daher wurde ein Spiel auf Augenhöhe erwartet. Schon anfangs war klar, dass es </w:t>
      </w:r>
      <w:r w:rsidR="000D7DDD" w:rsidRPr="00D47769">
        <w:rPr>
          <w:rFonts w:eastAsia="Times New Roman"/>
          <w:sz w:val="24"/>
          <w:szCs w:val="24"/>
        </w:rPr>
        <w:t>aufgrund der Platzverhältnisse</w:t>
      </w:r>
      <w:r w:rsidRPr="00D47769">
        <w:rPr>
          <w:rFonts w:eastAsia="Times New Roman"/>
          <w:sz w:val="24"/>
          <w:szCs w:val="24"/>
        </w:rPr>
        <w:t xml:space="preserve"> schwierig sein wird, in den gewohnten Spielfluss zu kommen. In der ersten Halbzeit war kaum eine Aktion nennenswert. Die SGM hatte hin und wieder gute Ansätze, die leider aber nicht kontrolliert zu Ende gespielt werden konnten. Ganz schwer ging es durch normales Passspiel, weshalb man schnell auf die klassische Kreisliga-Taktik griff: lange Bälle, in die Spitze und nach außen. Trainer Michael </w:t>
      </w:r>
      <w:proofErr w:type="spellStart"/>
      <w:r w:rsidRPr="00D47769">
        <w:rPr>
          <w:rFonts w:eastAsia="Times New Roman"/>
          <w:sz w:val="24"/>
          <w:szCs w:val="24"/>
        </w:rPr>
        <w:t>Giebfried</w:t>
      </w:r>
      <w:proofErr w:type="spellEnd"/>
      <w:r w:rsidRPr="00D47769">
        <w:rPr>
          <w:rFonts w:eastAsia="Times New Roman"/>
          <w:sz w:val="24"/>
          <w:szCs w:val="24"/>
        </w:rPr>
        <w:t xml:space="preserve"> und Fabian Schumacher reagierten nach der Pause direkt mit der Einwechslung von Adrian </w:t>
      </w:r>
      <w:proofErr w:type="spellStart"/>
      <w:r w:rsidRPr="00D47769">
        <w:rPr>
          <w:rFonts w:eastAsia="Times New Roman"/>
          <w:sz w:val="24"/>
          <w:szCs w:val="24"/>
        </w:rPr>
        <w:t>Ensle</w:t>
      </w:r>
      <w:proofErr w:type="spellEnd"/>
      <w:r w:rsidRPr="00D47769">
        <w:rPr>
          <w:rFonts w:eastAsia="Times New Roman"/>
          <w:sz w:val="24"/>
          <w:szCs w:val="24"/>
        </w:rPr>
        <w:t xml:space="preserve">, was wieder frischen Wind in die Spitze bringen sollte. Leider musste man direkt nach dem Wechsel in der 48. Minute durch einen unglücklichen Eckball das 1:0 für den Gastgeber hinnehmen. Die SGM zeigte aber nach wie vor ihr bekanntes Feuer und Selbstvertrauen, sodass wenig später unsere Mittelfeldmaschine Patrick Notheis ebenfalls durch einen Kopfball den Ausgleich erzielte. Ab diesem Zeitpunkt war das Spiel von Hektik und Anspannung geprägt, sowohl auf dem Feld, als auch auf den Zuschauerplätzen. Marco Notheis musste nach einer unschönen Aktion mit einer Verletzung ausgewechselt werden, worauf Coach </w:t>
      </w:r>
      <w:proofErr w:type="spellStart"/>
      <w:r w:rsidRPr="00D47769">
        <w:rPr>
          <w:rFonts w:eastAsia="Times New Roman"/>
          <w:sz w:val="24"/>
          <w:szCs w:val="24"/>
        </w:rPr>
        <w:t>Giebfried</w:t>
      </w:r>
      <w:proofErr w:type="spellEnd"/>
      <w:r w:rsidRPr="00D47769">
        <w:rPr>
          <w:rFonts w:eastAsia="Times New Roman"/>
          <w:sz w:val="24"/>
          <w:szCs w:val="24"/>
        </w:rPr>
        <w:t xml:space="preserve"> das Feld betrat. Es </w:t>
      </w:r>
      <w:proofErr w:type="spellStart"/>
      <w:r w:rsidRPr="00D47769">
        <w:rPr>
          <w:rFonts w:eastAsia="Times New Roman"/>
          <w:sz w:val="24"/>
          <w:szCs w:val="24"/>
        </w:rPr>
        <w:t>fiehlen</w:t>
      </w:r>
      <w:proofErr w:type="spellEnd"/>
      <w:r w:rsidRPr="00D47769">
        <w:rPr>
          <w:rFonts w:eastAsia="Times New Roman"/>
          <w:sz w:val="24"/>
          <w:szCs w:val="24"/>
        </w:rPr>
        <w:t xml:space="preserve"> nur noch gelbe Karten auf beiden Seiten, gefreut hat sich hier nur die Vereinskasse. Ohne weitere Tore pfiff der Schiedsrichter die Partie mit einem 1:1 ab. </w:t>
      </w:r>
      <w:r w:rsidRPr="00D47769">
        <w:rPr>
          <w:rFonts w:eastAsia="Times New Roman"/>
          <w:sz w:val="24"/>
          <w:szCs w:val="24"/>
        </w:rPr>
        <w:br/>
        <w:t>Die SGM konnte sich somit mit dem Punkt den 2. Tabellenplatz sichern.</w:t>
      </w:r>
      <w:r w:rsidRPr="00D47769">
        <w:rPr>
          <w:rFonts w:eastAsia="Times New Roman"/>
          <w:sz w:val="24"/>
          <w:szCs w:val="24"/>
        </w:rPr>
        <w:br/>
        <w:t>Nächste Woche findet das nächste Heimspiel gegen Fluorn/</w:t>
      </w:r>
      <w:proofErr w:type="spellStart"/>
      <w:r w:rsidRPr="00D47769">
        <w:rPr>
          <w:rFonts w:eastAsia="Times New Roman"/>
          <w:sz w:val="24"/>
          <w:szCs w:val="24"/>
        </w:rPr>
        <w:t>Winzeln</w:t>
      </w:r>
      <w:proofErr w:type="spellEnd"/>
      <w:r w:rsidRPr="00D47769">
        <w:rPr>
          <w:rFonts w:eastAsia="Times New Roman"/>
          <w:sz w:val="24"/>
          <w:szCs w:val="24"/>
        </w:rPr>
        <w:t xml:space="preserve"> bereits am Freitag statt! </w:t>
      </w:r>
      <w:r w:rsidRPr="00D47769">
        <w:rPr>
          <w:rFonts w:eastAsia="Times New Roman"/>
          <w:sz w:val="24"/>
          <w:szCs w:val="24"/>
        </w:rPr>
        <w:br/>
      </w:r>
      <w:r w:rsidRPr="00D47769">
        <w:rPr>
          <w:rFonts w:eastAsia="Times New Roman"/>
          <w:sz w:val="24"/>
          <w:szCs w:val="24"/>
        </w:rPr>
        <w:br/>
        <w:t>Torschützen: Patrick Notheis ('52)</w:t>
      </w:r>
      <w:r w:rsidRPr="00D47769">
        <w:rPr>
          <w:rFonts w:eastAsia="Times New Roman"/>
          <w:sz w:val="24"/>
          <w:szCs w:val="24"/>
        </w:rPr>
        <w:br/>
      </w:r>
      <w:r w:rsidRPr="00D47769">
        <w:rPr>
          <w:rFonts w:eastAsia="Times New Roman"/>
          <w:sz w:val="24"/>
          <w:szCs w:val="24"/>
        </w:rPr>
        <w:br/>
      </w:r>
    </w:p>
    <w:sectPr w:rsidR="00672205" w:rsidRPr="00D4776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57D3" w14:textId="77777777" w:rsidR="00475851" w:rsidRDefault="00475851" w:rsidP="00475851">
      <w:pPr>
        <w:spacing w:after="0" w:line="240" w:lineRule="auto"/>
      </w:pPr>
      <w:r>
        <w:separator/>
      </w:r>
    </w:p>
  </w:endnote>
  <w:endnote w:type="continuationSeparator" w:id="0">
    <w:p w14:paraId="1131BAA2" w14:textId="77777777" w:rsidR="00475851" w:rsidRDefault="00475851" w:rsidP="0047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AB92" w14:textId="77777777" w:rsidR="00475851" w:rsidRDefault="00475851" w:rsidP="00475851">
      <w:pPr>
        <w:spacing w:after="0" w:line="240" w:lineRule="auto"/>
      </w:pPr>
      <w:r>
        <w:separator/>
      </w:r>
    </w:p>
  </w:footnote>
  <w:footnote w:type="continuationSeparator" w:id="0">
    <w:p w14:paraId="54C1870F" w14:textId="77777777" w:rsidR="00475851" w:rsidRDefault="00475851" w:rsidP="0047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1EF0" w14:textId="048DE180" w:rsidR="00475851" w:rsidRPr="00475851" w:rsidRDefault="005A6510" w:rsidP="005A6510">
    <w:pPr>
      <w:pStyle w:val="Kopfzeile"/>
      <w:rPr>
        <w:b/>
        <w:sz w:val="36"/>
        <w:szCs w:val="36"/>
      </w:rPr>
    </w:pPr>
    <w:r w:rsidRPr="00475851">
      <w:rPr>
        <w:b/>
        <w:noProof/>
        <w:sz w:val="36"/>
        <w:szCs w:val="36"/>
        <w:lang w:eastAsia="de-DE"/>
      </w:rPr>
      <w:drawing>
        <wp:anchor distT="0" distB="0" distL="114300" distR="114300" simplePos="0" relativeHeight="251659264" behindDoc="0" locked="0" layoutInCell="1" allowOverlap="1" wp14:anchorId="4F52D56B" wp14:editId="37D23DB7">
          <wp:simplePos x="0" y="0"/>
          <wp:positionH relativeFrom="column">
            <wp:posOffset>4860290</wp:posOffset>
          </wp:positionH>
          <wp:positionV relativeFrom="paragraph">
            <wp:posOffset>-135255</wp:posOffset>
          </wp:positionV>
          <wp:extent cx="1390650" cy="847725"/>
          <wp:effectExtent l="0" t="0" r="0" b="9525"/>
          <wp:wrapThrough wrapText="bothSides">
            <wp:wrapPolygon edited="0">
              <wp:start x="0" y="0"/>
              <wp:lineTo x="0" y="21357"/>
              <wp:lineTo x="21304" y="21357"/>
              <wp:lineTo x="2130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 mit Schriftzug 2018.jpg"/>
                  <pic:cNvPicPr/>
                </pic:nvPicPr>
                <pic:blipFill>
                  <a:blip r:embed="rId1">
                    <a:extLst>
                      <a:ext uri="{28A0092B-C50C-407E-A947-70E740481C1C}">
                        <a14:useLocalDpi xmlns:a14="http://schemas.microsoft.com/office/drawing/2010/main" val="0"/>
                      </a:ext>
                    </a:extLst>
                  </a:blip>
                  <a:stretch>
                    <a:fillRect/>
                  </a:stretch>
                </pic:blipFill>
                <pic:spPr>
                  <a:xfrm>
                    <a:off x="0" y="0"/>
                    <a:ext cx="1390650" cy="847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70C0"/>
        <w:sz w:val="36"/>
        <w:szCs w:val="36"/>
        <w:lang w:eastAsia="de-DE"/>
      </w:rPr>
      <w:drawing>
        <wp:anchor distT="0" distB="0" distL="114300" distR="114300" simplePos="0" relativeHeight="251660288" behindDoc="1" locked="0" layoutInCell="1" allowOverlap="1" wp14:anchorId="17967923" wp14:editId="02B1FD86">
          <wp:simplePos x="0" y="0"/>
          <wp:positionH relativeFrom="column">
            <wp:posOffset>-633095</wp:posOffset>
          </wp:positionH>
          <wp:positionV relativeFrom="paragraph">
            <wp:posOffset>-1905</wp:posOffset>
          </wp:positionV>
          <wp:extent cx="1547495" cy="636905"/>
          <wp:effectExtent l="0" t="0" r="0" b="0"/>
          <wp:wrapTight wrapText="bothSides">
            <wp:wrapPolygon edited="0">
              <wp:start x="0" y="0"/>
              <wp:lineTo x="0" y="20674"/>
              <wp:lineTo x="21272" y="20674"/>
              <wp:lineTo x="212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7495"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36"/>
        <w:szCs w:val="36"/>
      </w:rPr>
      <w:t xml:space="preserve">    </w:t>
    </w:r>
    <w:r w:rsidR="00475851" w:rsidRPr="00475851">
      <w:rPr>
        <w:rFonts w:ascii="Arial" w:hAnsi="Arial" w:cs="Arial"/>
        <w:b/>
        <w:color w:val="0070C0"/>
        <w:sz w:val="36"/>
        <w:szCs w:val="36"/>
      </w:rPr>
      <w:t>Sportverein 1911 Seedorf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6A"/>
    <w:multiLevelType w:val="hybridMultilevel"/>
    <w:tmpl w:val="0A7467A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E665A62"/>
    <w:multiLevelType w:val="hybridMultilevel"/>
    <w:tmpl w:val="65D03EB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23553CE3"/>
    <w:multiLevelType w:val="hybridMultilevel"/>
    <w:tmpl w:val="AC5AA128"/>
    <w:lvl w:ilvl="0" w:tplc="170A3D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950577"/>
    <w:multiLevelType w:val="hybridMultilevel"/>
    <w:tmpl w:val="167029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C72D19"/>
    <w:multiLevelType w:val="hybridMultilevel"/>
    <w:tmpl w:val="6E10ED5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3786640"/>
    <w:multiLevelType w:val="hybridMultilevel"/>
    <w:tmpl w:val="32F068DE"/>
    <w:lvl w:ilvl="0" w:tplc="F474940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CE7AE7"/>
    <w:multiLevelType w:val="hybridMultilevel"/>
    <w:tmpl w:val="6D0618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728C2E72"/>
    <w:multiLevelType w:val="hybridMultilevel"/>
    <w:tmpl w:val="F534528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809356B"/>
    <w:multiLevelType w:val="hybridMultilevel"/>
    <w:tmpl w:val="335A637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DB081E"/>
    <w:multiLevelType w:val="hybridMultilevel"/>
    <w:tmpl w:val="4D7C213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28401041">
    <w:abstractNumId w:val="3"/>
  </w:num>
  <w:num w:numId="2" w16cid:durableId="1508444785">
    <w:abstractNumId w:val="2"/>
  </w:num>
  <w:num w:numId="3" w16cid:durableId="598566767">
    <w:abstractNumId w:val="5"/>
  </w:num>
  <w:num w:numId="4" w16cid:durableId="1417899960">
    <w:abstractNumId w:val="6"/>
  </w:num>
  <w:num w:numId="5" w16cid:durableId="1997146391">
    <w:abstractNumId w:val="9"/>
  </w:num>
  <w:num w:numId="6" w16cid:durableId="1682271096">
    <w:abstractNumId w:val="4"/>
  </w:num>
  <w:num w:numId="7" w16cid:durableId="985738187">
    <w:abstractNumId w:val="1"/>
  </w:num>
  <w:num w:numId="8" w16cid:durableId="970672777">
    <w:abstractNumId w:val="8"/>
  </w:num>
  <w:num w:numId="9" w16cid:durableId="926579243">
    <w:abstractNumId w:val="7"/>
  </w:num>
  <w:num w:numId="10" w16cid:durableId="147864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1"/>
    <w:rsid w:val="0004622F"/>
    <w:rsid w:val="000A1FC9"/>
    <w:rsid w:val="000D7DDD"/>
    <w:rsid w:val="002C51D9"/>
    <w:rsid w:val="002E3C1D"/>
    <w:rsid w:val="002F0CB8"/>
    <w:rsid w:val="003748DB"/>
    <w:rsid w:val="003C0170"/>
    <w:rsid w:val="003E2406"/>
    <w:rsid w:val="0040675E"/>
    <w:rsid w:val="00450E50"/>
    <w:rsid w:val="00475851"/>
    <w:rsid w:val="004F2203"/>
    <w:rsid w:val="00546A4C"/>
    <w:rsid w:val="005A4250"/>
    <w:rsid w:val="005A6510"/>
    <w:rsid w:val="005E0496"/>
    <w:rsid w:val="00672205"/>
    <w:rsid w:val="00861C89"/>
    <w:rsid w:val="008A7DBB"/>
    <w:rsid w:val="009909E6"/>
    <w:rsid w:val="00A3126B"/>
    <w:rsid w:val="00AE417A"/>
    <w:rsid w:val="00B13224"/>
    <w:rsid w:val="00C225EE"/>
    <w:rsid w:val="00CA0D8B"/>
    <w:rsid w:val="00D07BB0"/>
    <w:rsid w:val="00D47769"/>
    <w:rsid w:val="00E16623"/>
    <w:rsid w:val="00EA76BB"/>
    <w:rsid w:val="00EC313F"/>
    <w:rsid w:val="00F6055F"/>
    <w:rsid w:val="00F61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882C5"/>
  <w15:docId w15:val="{68433C29-22BB-494D-8BA0-A98094C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5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851"/>
  </w:style>
  <w:style w:type="paragraph" w:styleId="Fuzeile">
    <w:name w:val="footer"/>
    <w:basedOn w:val="Standard"/>
    <w:link w:val="FuzeileZchn"/>
    <w:uiPriority w:val="99"/>
    <w:unhideWhenUsed/>
    <w:rsid w:val="00475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851"/>
  </w:style>
  <w:style w:type="paragraph" w:styleId="Listenabsatz">
    <w:name w:val="List Paragraph"/>
    <w:basedOn w:val="Standard"/>
    <w:uiPriority w:val="34"/>
    <w:qFormat/>
    <w:rsid w:val="008A7DBB"/>
    <w:pPr>
      <w:ind w:left="720"/>
      <w:contextualSpacing/>
    </w:pPr>
  </w:style>
  <w:style w:type="table" w:styleId="Tabellenraster">
    <w:name w:val="Table Grid"/>
    <w:basedOn w:val="NormaleTabelle"/>
    <w:uiPriority w:val="39"/>
    <w:rsid w:val="00E1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A65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510"/>
    <w:rPr>
      <w:rFonts w:ascii="Tahoma" w:hAnsi="Tahoma" w:cs="Tahoma"/>
      <w:sz w:val="16"/>
      <w:szCs w:val="16"/>
    </w:rPr>
  </w:style>
  <w:style w:type="paragraph" w:styleId="NurText">
    <w:name w:val="Plain Text"/>
    <w:basedOn w:val="Standard"/>
    <w:link w:val="NurTextZchn"/>
    <w:uiPriority w:val="99"/>
    <w:semiHidden/>
    <w:unhideWhenUsed/>
    <w:rsid w:val="0040675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067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36974">
      <w:bodyDiv w:val="1"/>
      <w:marLeft w:val="0"/>
      <w:marRight w:val="0"/>
      <w:marTop w:val="0"/>
      <w:marBottom w:val="0"/>
      <w:divBdr>
        <w:top w:val="none" w:sz="0" w:space="0" w:color="auto"/>
        <w:left w:val="none" w:sz="0" w:space="0" w:color="auto"/>
        <w:bottom w:val="none" w:sz="0" w:space="0" w:color="auto"/>
        <w:right w:val="none" w:sz="0" w:space="0" w:color="auto"/>
      </w:divBdr>
    </w:div>
    <w:div w:id="1688093618">
      <w:bodyDiv w:val="1"/>
      <w:marLeft w:val="0"/>
      <w:marRight w:val="0"/>
      <w:marTop w:val="0"/>
      <w:marBottom w:val="0"/>
      <w:divBdr>
        <w:top w:val="none" w:sz="0" w:space="0" w:color="auto"/>
        <w:left w:val="none" w:sz="0" w:space="0" w:color="auto"/>
        <w:bottom w:val="none" w:sz="0" w:space="0" w:color="auto"/>
        <w:right w:val="none" w:sz="0" w:space="0" w:color="auto"/>
      </w:divBdr>
    </w:div>
    <w:div w:id="2061783721">
      <w:bodyDiv w:val="1"/>
      <w:marLeft w:val="0"/>
      <w:marRight w:val="0"/>
      <w:marTop w:val="0"/>
      <w:marBottom w:val="0"/>
      <w:divBdr>
        <w:top w:val="none" w:sz="0" w:space="0" w:color="auto"/>
        <w:left w:val="none" w:sz="0" w:space="0" w:color="auto"/>
        <w:bottom w:val="none" w:sz="0" w:space="0" w:color="auto"/>
        <w:right w:val="none" w:sz="0" w:space="0" w:color="auto"/>
      </w:divBdr>
    </w:div>
    <w:div w:id="21360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Meyer</dc:creator>
  <cp:lastModifiedBy>Tanja Hangst</cp:lastModifiedBy>
  <cp:revision>4</cp:revision>
  <cp:lastPrinted>2019-01-29T12:52:00Z</cp:lastPrinted>
  <dcterms:created xsi:type="dcterms:W3CDTF">2022-10-11T06:25:00Z</dcterms:created>
  <dcterms:modified xsi:type="dcterms:W3CDTF">2022-10-11T06:25:00Z</dcterms:modified>
</cp:coreProperties>
</file>