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95ED" w14:textId="77777777" w:rsidR="00314144" w:rsidRDefault="00314144" w:rsidP="00ED39C7">
      <w:pPr>
        <w:rPr>
          <w:lang w:val="de-DE"/>
        </w:rPr>
      </w:pPr>
    </w:p>
    <w:p w14:paraId="4AF51F68" w14:textId="2E1A7522" w:rsidR="00ED39C7" w:rsidRDefault="00ED39C7" w:rsidP="00ED39C7">
      <w:pPr>
        <w:rPr>
          <w:lang w:val="de-DE"/>
        </w:rPr>
      </w:pPr>
      <w:r>
        <w:rPr>
          <w:lang w:val="de-DE"/>
        </w:rPr>
        <w:t>Informationen zu Buch und Autorin</w:t>
      </w:r>
    </w:p>
    <w:p w14:paraId="233F4D6C" w14:textId="77777777" w:rsidR="00ED39C7" w:rsidRDefault="00ED39C7" w:rsidP="00ED39C7">
      <w:pPr>
        <w:rPr>
          <w:lang w:val="de-DE"/>
        </w:rPr>
      </w:pPr>
    </w:p>
    <w:p w14:paraId="347BDD93" w14:textId="38C2C654" w:rsidR="00314144" w:rsidRPr="00356812" w:rsidRDefault="00314144" w:rsidP="00ED39C7">
      <w:pPr>
        <w:rPr>
          <w:b/>
          <w:bCs/>
          <w:lang w:val="de-DE"/>
        </w:rPr>
      </w:pPr>
      <w:r w:rsidRPr="00356812">
        <w:rPr>
          <w:b/>
          <w:bCs/>
          <w:lang w:val="de-DE"/>
        </w:rPr>
        <w:t>Das Cover</w:t>
      </w:r>
    </w:p>
    <w:p w14:paraId="2D0D4FA8" w14:textId="6FA92DC0" w:rsidR="00314144" w:rsidRPr="00314144" w:rsidRDefault="00314144" w:rsidP="00ED39C7">
      <w:pPr>
        <w:rPr>
          <w:lang w:val="de-DE"/>
        </w:rPr>
      </w:pPr>
      <w:r w:rsidRPr="00314144">
        <w:rPr>
          <w:lang w:val="de-DE"/>
        </w:rPr>
        <w:t xml:space="preserve">Das Cover meines demnächst bei Verlag </w:t>
      </w:r>
      <w:proofErr w:type="spellStart"/>
      <w:r w:rsidRPr="00314144">
        <w:rPr>
          <w:lang w:val="de-DE"/>
        </w:rPr>
        <w:t>danube</w:t>
      </w:r>
      <w:proofErr w:type="spellEnd"/>
      <w:r w:rsidRPr="00314144">
        <w:rPr>
          <w:lang w:val="de-DE"/>
        </w:rPr>
        <w:t xml:space="preserve"> </w:t>
      </w:r>
      <w:proofErr w:type="spellStart"/>
      <w:r w:rsidRPr="00314144">
        <w:rPr>
          <w:lang w:val="de-DE"/>
        </w:rPr>
        <w:t>books</w:t>
      </w:r>
      <w:proofErr w:type="spellEnd"/>
      <w:r w:rsidRPr="00314144">
        <w:rPr>
          <w:lang w:val="de-DE"/>
        </w:rPr>
        <w:t xml:space="preserve"> erscheinenden Buches zeigt "</w:t>
      </w:r>
      <w:proofErr w:type="spellStart"/>
      <w:r w:rsidRPr="00314144">
        <w:rPr>
          <w:lang w:val="de-DE"/>
        </w:rPr>
        <w:t>some</w:t>
      </w:r>
      <w:proofErr w:type="spellEnd"/>
      <w:r w:rsidRPr="00314144">
        <w:rPr>
          <w:lang w:val="de-DE"/>
        </w:rPr>
        <w:t xml:space="preserve"> </w:t>
      </w:r>
      <w:proofErr w:type="spellStart"/>
      <w:r w:rsidRPr="00314144">
        <w:rPr>
          <w:lang w:val="de-DE"/>
        </w:rPr>
        <w:t>shades</w:t>
      </w:r>
      <w:proofErr w:type="spellEnd"/>
      <w:r w:rsidRPr="00314144">
        <w:rPr>
          <w:lang w:val="de-DE"/>
        </w:rPr>
        <w:t xml:space="preserve"> of </w:t>
      </w:r>
      <w:proofErr w:type="spellStart"/>
      <w:r w:rsidRPr="00314144">
        <w:rPr>
          <w:lang w:val="de-DE"/>
        </w:rPr>
        <w:t>blue</w:t>
      </w:r>
      <w:proofErr w:type="spellEnd"/>
      <w:r w:rsidRPr="00314144">
        <w:rPr>
          <w:lang w:val="de-DE"/>
        </w:rPr>
        <w:t xml:space="preserve">". Designbüro Timo </w:t>
      </w:r>
      <w:proofErr w:type="spellStart"/>
      <w:r w:rsidRPr="00314144">
        <w:rPr>
          <w:lang w:val="de-DE"/>
        </w:rPr>
        <w:t>Ueffing</w:t>
      </w:r>
      <w:proofErr w:type="spellEnd"/>
      <w:r w:rsidRPr="00314144">
        <w:rPr>
          <w:lang w:val="de-DE"/>
        </w:rPr>
        <w:t xml:space="preserve"> (Neu-Ulm) hat es gestaltet. Im Jahr 1935 wurden bei einer Untersuchung der Donau in </w:t>
      </w:r>
      <w:proofErr w:type="spellStart"/>
      <w:r w:rsidRPr="00314144">
        <w:rPr>
          <w:lang w:val="de-DE"/>
        </w:rPr>
        <w:t>Mautern</w:t>
      </w:r>
      <w:proofErr w:type="spellEnd"/>
      <w:r w:rsidRPr="00314144">
        <w:rPr>
          <w:lang w:val="de-DE"/>
        </w:rPr>
        <w:t xml:space="preserve">/ Niederösterreich an 365 Tagen die Farben braun, lehmgelb, </w:t>
      </w:r>
      <w:proofErr w:type="spellStart"/>
      <w:r w:rsidRPr="00314144">
        <w:rPr>
          <w:lang w:val="de-DE"/>
        </w:rPr>
        <w:t>schmutziggrün</w:t>
      </w:r>
      <w:proofErr w:type="spellEnd"/>
      <w:r w:rsidRPr="00314144">
        <w:rPr>
          <w:lang w:val="de-DE"/>
        </w:rPr>
        <w:t>, hellgrün, grasgrün, stahlgrün, smaragdgrün und dunkelgrün beobachtet, aber an keinem Tag war die Donau blau. Wie die Donau entsprechen die Protagonistinnen meiner Porträts keinem Klischee.</w:t>
      </w:r>
    </w:p>
    <w:p w14:paraId="7C6A7530" w14:textId="77777777" w:rsidR="00314144" w:rsidRDefault="00314144" w:rsidP="00ED39C7">
      <w:pPr>
        <w:rPr>
          <w:lang w:val="de-DE"/>
        </w:rPr>
      </w:pPr>
    </w:p>
    <w:p w14:paraId="68052F3E" w14:textId="3B8014ED" w:rsidR="003510BF" w:rsidRPr="00356812" w:rsidRDefault="003510BF" w:rsidP="00ED39C7">
      <w:pPr>
        <w:rPr>
          <w:b/>
          <w:bCs/>
          <w:lang w:val="de-DE"/>
        </w:rPr>
      </w:pPr>
      <w:r w:rsidRPr="00356812">
        <w:rPr>
          <w:b/>
          <w:bCs/>
          <w:lang w:val="de-DE"/>
        </w:rPr>
        <w:t>Der Ankerpunkt</w:t>
      </w:r>
    </w:p>
    <w:p w14:paraId="7C7A0BA9" w14:textId="5A36B22C" w:rsidR="00045B71" w:rsidRDefault="003510BF" w:rsidP="00ED39C7">
      <w:pPr>
        <w:rPr>
          <w:lang w:val="de-DE"/>
        </w:rPr>
      </w:pPr>
      <w:r>
        <w:rPr>
          <w:lang w:val="de-DE"/>
        </w:rPr>
        <w:t xml:space="preserve">Die Frauenporträts folgen einem Prinzip, des </w:t>
      </w:r>
      <w:r w:rsidRPr="003510BF">
        <w:rPr>
          <w:lang w:val="de-DE"/>
        </w:rPr>
        <w:t>David Grossman</w:t>
      </w:r>
      <w:r>
        <w:rPr>
          <w:lang w:val="de-DE"/>
        </w:rPr>
        <w:t xml:space="preserve"> (</w:t>
      </w:r>
      <w:r w:rsidRPr="003510BF">
        <w:rPr>
          <w:lang w:val="de-DE"/>
        </w:rPr>
        <w:t>Die Kraft zur Korrektur. Über Politik und Literatur. München: Carl Hanser-Verlag, 2008</w:t>
      </w:r>
      <w:r>
        <w:rPr>
          <w:lang w:val="de-DE"/>
        </w:rPr>
        <w:t>): „</w:t>
      </w:r>
      <w:r w:rsidRPr="003510BF">
        <w:rPr>
          <w:lang w:val="de-DE"/>
        </w:rPr>
        <w:t xml:space="preserve">Im Idealfall kann die Literatur unser Schicksal und das Schicksal anderer, die weit von uns entfernt leben und uns völlig fremd sind, verbinden. Sie kann uns zuweilen zum Staunen darüber bringen, dass wir nur mit knapper Not dem Schicksal fremder Menschen entgangen sind...“ </w:t>
      </w:r>
      <w:r w:rsidR="004A68E2">
        <w:rPr>
          <w:lang w:val="de-DE"/>
        </w:rPr>
        <w:t xml:space="preserve"> Ja: </w:t>
      </w:r>
      <w:r>
        <w:rPr>
          <w:lang w:val="de-DE"/>
        </w:rPr>
        <w:t xml:space="preserve">Ich könnte 1919 in einer </w:t>
      </w:r>
      <w:proofErr w:type="spellStart"/>
      <w:r>
        <w:rPr>
          <w:lang w:val="de-DE"/>
        </w:rPr>
        <w:t>slowenisch</w:t>
      </w:r>
      <w:r w:rsidR="00314144">
        <w:rPr>
          <w:lang w:val="de-DE"/>
        </w:rPr>
        <w:t>sprachig</w:t>
      </w:r>
      <w:r>
        <w:rPr>
          <w:lang w:val="de-DE"/>
        </w:rPr>
        <w:t>en</w:t>
      </w:r>
      <w:proofErr w:type="spellEnd"/>
      <w:r>
        <w:rPr>
          <w:lang w:val="de-DE"/>
        </w:rPr>
        <w:t xml:space="preserve"> Gemeinde </w:t>
      </w:r>
      <w:r w:rsidR="00314144">
        <w:rPr>
          <w:lang w:val="de-DE"/>
        </w:rPr>
        <w:t xml:space="preserve">im heutigen Kärnten </w:t>
      </w:r>
      <w:r>
        <w:rPr>
          <w:lang w:val="de-DE"/>
        </w:rPr>
        <w:t>geboren worden sein</w:t>
      </w:r>
      <w:r w:rsidR="00314144">
        <w:rPr>
          <w:lang w:val="de-DE"/>
        </w:rPr>
        <w:t xml:space="preserve"> und schon als junges Mädchen im Widerstand gewesen sein</w:t>
      </w:r>
      <w:r>
        <w:rPr>
          <w:lang w:val="de-DE"/>
        </w:rPr>
        <w:t xml:space="preserve">. Oder ich könnte </w:t>
      </w:r>
      <w:r w:rsidR="00314144">
        <w:rPr>
          <w:lang w:val="de-DE"/>
        </w:rPr>
        <w:t>ab 1964</w:t>
      </w:r>
      <w:r w:rsidRPr="003510BF">
        <w:rPr>
          <w:lang w:val="de-DE"/>
        </w:rPr>
        <w:t xml:space="preserve"> </w:t>
      </w:r>
      <w:r>
        <w:rPr>
          <w:lang w:val="de-DE"/>
        </w:rPr>
        <w:t xml:space="preserve">mit meinem türkischen Ehemann </w:t>
      </w:r>
      <w:proofErr w:type="spellStart"/>
      <w:r w:rsidR="00314144">
        <w:rPr>
          <w:lang w:val="de-DE"/>
        </w:rPr>
        <w:t>Engur</w:t>
      </w:r>
      <w:proofErr w:type="spellEnd"/>
      <w:r w:rsidR="00314144">
        <w:rPr>
          <w:lang w:val="de-DE"/>
        </w:rPr>
        <w:t xml:space="preserve"> </w:t>
      </w:r>
      <w:r>
        <w:rPr>
          <w:lang w:val="de-DE"/>
        </w:rPr>
        <w:t>auf der Donauinsel Ada Kaleh gelebt haben</w:t>
      </w:r>
      <w:r w:rsidR="00314144">
        <w:rPr>
          <w:lang w:val="de-DE"/>
        </w:rPr>
        <w:t>, die kurze Zeit später unterging</w:t>
      </w:r>
      <w:r>
        <w:rPr>
          <w:lang w:val="de-DE"/>
        </w:rPr>
        <w:t>… oder…oder…oder.</w:t>
      </w:r>
      <w:r w:rsidR="00B87B19">
        <w:rPr>
          <w:lang w:val="de-DE"/>
        </w:rPr>
        <w:t xml:space="preserve"> </w:t>
      </w:r>
      <w:r w:rsidR="00045B71">
        <w:rPr>
          <w:lang w:val="de-DE"/>
        </w:rPr>
        <w:t xml:space="preserve">Während der Recherchen und während des Schreibens </w:t>
      </w:r>
      <w:r w:rsidR="004A68E2">
        <w:rPr>
          <w:lang w:val="de-DE"/>
        </w:rPr>
        <w:t>war ich diesen Frauen nah</w:t>
      </w:r>
      <w:r w:rsidR="00045B71">
        <w:rPr>
          <w:lang w:val="de-DE"/>
        </w:rPr>
        <w:t xml:space="preserve">. Ihre Geschichten erzähle ich in dem Buch, das bereits </w:t>
      </w:r>
      <w:bookmarkStart w:id="0" w:name="_Hlk186653103"/>
      <w:r w:rsidR="00045B71">
        <w:rPr>
          <w:lang w:val="de-DE"/>
        </w:rPr>
        <w:t>vorbestellbar und dann im Buchhandel oder im Online-Verlagsshop erhältlich sein wird!</w:t>
      </w:r>
    </w:p>
    <w:bookmarkEnd w:id="0"/>
    <w:p w14:paraId="742DBD56" w14:textId="77777777" w:rsidR="00B92301" w:rsidRDefault="00B92301" w:rsidP="00ED39C7">
      <w:pPr>
        <w:rPr>
          <w:lang w:val="de-DE"/>
        </w:rPr>
      </w:pPr>
    </w:p>
    <w:p w14:paraId="6EC32FAB" w14:textId="77777777" w:rsidR="00B87B19" w:rsidRPr="00356812" w:rsidRDefault="00B87B19" w:rsidP="00ED39C7">
      <w:pPr>
        <w:rPr>
          <w:b/>
          <w:bCs/>
          <w:lang w:val="de-DE"/>
        </w:rPr>
      </w:pPr>
      <w:r w:rsidRPr="00356812">
        <w:rPr>
          <w:b/>
          <w:bCs/>
          <w:lang w:val="de-DE"/>
        </w:rPr>
        <w:t xml:space="preserve">Der </w:t>
      </w:r>
      <w:proofErr w:type="spellStart"/>
      <w:r w:rsidRPr="00356812">
        <w:rPr>
          <w:b/>
          <w:bCs/>
          <w:lang w:val="de-DE"/>
        </w:rPr>
        <w:t>Buchitel</w:t>
      </w:r>
      <w:proofErr w:type="spellEnd"/>
    </w:p>
    <w:p w14:paraId="25C09C06" w14:textId="596BF372" w:rsidR="002B2B4D" w:rsidRDefault="009206B7" w:rsidP="00ED39C7">
      <w:pPr>
        <w:rPr>
          <w:lang w:val="de-DE"/>
        </w:rPr>
      </w:pPr>
      <w:r>
        <w:rPr>
          <w:lang w:val="de-DE"/>
        </w:rPr>
        <w:t xml:space="preserve">Bei dem in Kürze erscheinenden Buch </w:t>
      </w:r>
      <w:r w:rsidR="00045B71">
        <w:rPr>
          <w:lang w:val="de-DE"/>
        </w:rPr>
        <w:t>verbinde</w:t>
      </w:r>
      <w:r w:rsidR="002B2B4D">
        <w:rPr>
          <w:lang w:val="de-DE"/>
        </w:rPr>
        <w:t>n</w:t>
      </w:r>
      <w:r w:rsidR="00045B71">
        <w:rPr>
          <w:lang w:val="de-DE"/>
        </w:rPr>
        <w:t xml:space="preserve"> sich jeweils ein </w:t>
      </w:r>
      <w:r w:rsidR="00045B71" w:rsidRPr="00045B71">
        <w:rPr>
          <w:lang w:val="de-DE"/>
        </w:rPr>
        <w:t xml:space="preserve">Fluss </w:t>
      </w:r>
      <w:r w:rsidR="002B2B4D">
        <w:rPr>
          <w:lang w:val="de-DE"/>
        </w:rPr>
        <w:t>und ein</w:t>
      </w:r>
      <w:r w:rsidR="00045B71">
        <w:rPr>
          <w:lang w:val="de-DE"/>
        </w:rPr>
        <w:t xml:space="preserve"> </w:t>
      </w:r>
      <w:r w:rsidR="00045B71" w:rsidRPr="00045B71">
        <w:rPr>
          <w:lang w:val="de-DE"/>
        </w:rPr>
        <w:t>Frauenschicksal</w:t>
      </w:r>
      <w:r w:rsidR="00045B71">
        <w:rPr>
          <w:lang w:val="de-DE"/>
        </w:rPr>
        <w:t xml:space="preserve">. Der Fluss, sofern er ein Nebenfluss ist, fließt </w:t>
      </w:r>
      <w:r w:rsidR="002B2B4D">
        <w:rPr>
          <w:lang w:val="de-DE"/>
        </w:rPr>
        <w:t xml:space="preserve">– eventuell über weitere Nebenflüsse – </w:t>
      </w:r>
      <w:r w:rsidR="00045B71">
        <w:rPr>
          <w:lang w:val="de-DE"/>
        </w:rPr>
        <w:t>in die Donau</w:t>
      </w:r>
      <w:r w:rsidR="002B2B4D">
        <w:rPr>
          <w:lang w:val="de-DE"/>
        </w:rPr>
        <w:t xml:space="preserve"> „</w:t>
      </w:r>
      <w:r w:rsidR="00B87B19">
        <w:rPr>
          <w:lang w:val="de-DE"/>
        </w:rPr>
        <w:t>…</w:t>
      </w:r>
      <w:r w:rsidR="002B2B4D">
        <w:rPr>
          <w:lang w:val="de-DE"/>
        </w:rPr>
        <w:t xml:space="preserve">und dann ins Schwarze Meer“. Zum Beispiel </w:t>
      </w:r>
      <w:r w:rsidR="00BC23DC">
        <w:rPr>
          <w:lang w:val="de-DE"/>
        </w:rPr>
        <w:t xml:space="preserve">erzähle ich über </w:t>
      </w:r>
      <w:bookmarkStart w:id="1" w:name="_Hlk186643781"/>
      <w:proofErr w:type="spellStart"/>
      <w:r w:rsidR="0035528E">
        <w:rPr>
          <w:lang w:val="de-DE"/>
        </w:rPr>
        <w:t>Al</w:t>
      </w:r>
      <w:r w:rsidR="0035528E">
        <w:rPr>
          <w:rFonts w:cs="Arial"/>
          <w:lang w:val="de-DE"/>
        </w:rPr>
        <w:t>ž</w:t>
      </w:r>
      <w:r w:rsidR="0035528E">
        <w:rPr>
          <w:lang w:val="de-DE"/>
        </w:rPr>
        <w:t>b</w:t>
      </w:r>
      <w:r w:rsidR="0035528E">
        <w:rPr>
          <w:rFonts w:cs="Arial"/>
          <w:lang w:val="de-DE"/>
        </w:rPr>
        <w:t>ě</w:t>
      </w:r>
      <w:r w:rsidR="0035528E">
        <w:rPr>
          <w:lang w:val="de-DE"/>
        </w:rPr>
        <w:t>ta</w:t>
      </w:r>
      <w:bookmarkEnd w:id="1"/>
      <w:proofErr w:type="spellEnd"/>
      <w:r w:rsidR="0035528E">
        <w:rPr>
          <w:lang w:val="de-DE"/>
        </w:rPr>
        <w:t xml:space="preserve"> geboren 1900 in Olmütz an der March…</w:t>
      </w:r>
      <w:r w:rsidR="00BC23DC">
        <w:rPr>
          <w:lang w:val="de-DE"/>
        </w:rPr>
        <w:t xml:space="preserve"> Es</w:t>
      </w:r>
      <w:r w:rsidR="002B2B4D">
        <w:rPr>
          <w:lang w:val="de-DE"/>
        </w:rPr>
        <w:t xml:space="preserve"> findet sich eine </w:t>
      </w:r>
      <w:r w:rsidR="002B2B4D" w:rsidRPr="00045B71">
        <w:rPr>
          <w:lang w:val="de-DE"/>
        </w:rPr>
        <w:t>homöopathische Dosis d</w:t>
      </w:r>
      <w:r w:rsidR="0035528E">
        <w:rPr>
          <w:lang w:val="de-DE"/>
        </w:rPr>
        <w:t>ieses</w:t>
      </w:r>
      <w:r w:rsidR="002B2B4D" w:rsidRPr="00045B71">
        <w:rPr>
          <w:lang w:val="de-DE"/>
        </w:rPr>
        <w:t xml:space="preserve"> Einzelschicksal</w:t>
      </w:r>
      <w:r w:rsidR="0035528E">
        <w:rPr>
          <w:lang w:val="de-DE"/>
        </w:rPr>
        <w:t>s</w:t>
      </w:r>
      <w:r w:rsidR="002B2B4D" w:rsidRPr="00045B71">
        <w:rPr>
          <w:lang w:val="de-DE"/>
        </w:rPr>
        <w:t xml:space="preserve"> im großen Ganzen</w:t>
      </w:r>
      <w:r w:rsidR="0035528E">
        <w:rPr>
          <w:lang w:val="de-DE"/>
        </w:rPr>
        <w:t xml:space="preserve">. </w:t>
      </w:r>
      <w:r w:rsidR="00BC23DC">
        <w:rPr>
          <w:lang w:val="de-DE"/>
        </w:rPr>
        <w:t>Alle</w:t>
      </w:r>
      <w:r w:rsidR="0035528E">
        <w:rPr>
          <w:lang w:val="de-DE"/>
        </w:rPr>
        <w:t xml:space="preserve"> Erzählungen bewegen sich zwischen </w:t>
      </w:r>
      <w:r w:rsidR="00B87B19">
        <w:rPr>
          <w:lang w:val="de-DE"/>
        </w:rPr>
        <w:t xml:space="preserve">der </w:t>
      </w:r>
      <w:r w:rsidR="0035528E">
        <w:rPr>
          <w:lang w:val="de-DE"/>
        </w:rPr>
        <w:t xml:space="preserve">Beständigkeit des Fließens und </w:t>
      </w:r>
      <w:r w:rsidR="00B87B19">
        <w:rPr>
          <w:lang w:val="de-DE"/>
        </w:rPr>
        <w:t xml:space="preserve">der </w:t>
      </w:r>
      <w:r w:rsidR="0035528E">
        <w:rPr>
          <w:lang w:val="de-DE"/>
        </w:rPr>
        <w:t xml:space="preserve">Veränderung </w:t>
      </w:r>
      <w:r w:rsidR="00B87B19">
        <w:rPr>
          <w:lang w:val="de-DE"/>
        </w:rPr>
        <w:t xml:space="preserve">des Flussbetts und der Landschaft </w:t>
      </w:r>
      <w:r w:rsidR="00BC23DC">
        <w:rPr>
          <w:lang w:val="de-DE"/>
        </w:rPr>
        <w:t>durch Umgebung und Gegebenheiten.</w:t>
      </w:r>
    </w:p>
    <w:p w14:paraId="1B722A1D" w14:textId="77777777" w:rsidR="009206B7" w:rsidRDefault="009206B7" w:rsidP="00ED39C7">
      <w:pPr>
        <w:rPr>
          <w:lang w:val="de-DE"/>
        </w:rPr>
      </w:pPr>
    </w:p>
    <w:p w14:paraId="3FF72817" w14:textId="3EB8AAA0" w:rsidR="00BC23DC" w:rsidRPr="00356812" w:rsidRDefault="00BC23DC" w:rsidP="00ED39C7">
      <w:pPr>
        <w:rPr>
          <w:b/>
          <w:bCs/>
          <w:lang w:val="de-DE"/>
        </w:rPr>
      </w:pPr>
      <w:r w:rsidRPr="00356812">
        <w:rPr>
          <w:b/>
          <w:bCs/>
          <w:lang w:val="de-DE"/>
        </w:rPr>
        <w:t>Die Struktur</w:t>
      </w:r>
    </w:p>
    <w:p w14:paraId="0DA4A16E" w14:textId="06B203FE" w:rsidR="004A68E2" w:rsidRDefault="00456221" w:rsidP="00ED39C7">
      <w:pPr>
        <w:rPr>
          <w:lang w:val="de-DE"/>
        </w:rPr>
      </w:pPr>
      <w:r>
        <w:rPr>
          <w:lang w:val="de-DE"/>
        </w:rPr>
        <w:t xml:space="preserve">Um Frauen und um Flüsse geht es: </w:t>
      </w:r>
      <w:r w:rsidR="00BC23DC">
        <w:rPr>
          <w:lang w:val="de-DE"/>
        </w:rPr>
        <w:t xml:space="preserve">Immer ist es </w:t>
      </w:r>
      <w:r w:rsidR="0045010B">
        <w:rPr>
          <w:lang w:val="de-DE"/>
        </w:rPr>
        <w:t xml:space="preserve">in meinem Buch aus dem Verlag </w:t>
      </w:r>
      <w:proofErr w:type="spellStart"/>
      <w:r w:rsidR="0045010B">
        <w:rPr>
          <w:lang w:val="de-DE"/>
        </w:rPr>
        <w:t>danube</w:t>
      </w:r>
      <w:proofErr w:type="spellEnd"/>
      <w:r w:rsidR="0045010B">
        <w:rPr>
          <w:lang w:val="de-DE"/>
        </w:rPr>
        <w:t xml:space="preserve"> </w:t>
      </w:r>
      <w:proofErr w:type="spellStart"/>
      <w:r w:rsidR="0045010B">
        <w:rPr>
          <w:lang w:val="de-DE"/>
        </w:rPr>
        <w:t>books</w:t>
      </w:r>
      <w:proofErr w:type="spellEnd"/>
      <w:r w:rsidR="0045010B">
        <w:rPr>
          <w:lang w:val="de-DE"/>
        </w:rPr>
        <w:t xml:space="preserve"> </w:t>
      </w:r>
      <w:r w:rsidR="00BC23DC">
        <w:rPr>
          <w:lang w:val="de-DE"/>
        </w:rPr>
        <w:t xml:space="preserve">ein Fluss, der </w:t>
      </w:r>
      <w:r w:rsidR="00BC23DC" w:rsidRPr="00BC23DC">
        <w:rPr>
          <w:lang w:val="de-DE"/>
        </w:rPr>
        <w:t>die jeweilige Geschichte auf den Weg</w:t>
      </w:r>
      <w:r w:rsidR="00BC23DC">
        <w:rPr>
          <w:lang w:val="de-DE"/>
        </w:rPr>
        <w:t xml:space="preserve"> bringt. Dem entspricht </w:t>
      </w:r>
      <w:r w:rsidR="0045010B">
        <w:rPr>
          <w:lang w:val="de-DE"/>
        </w:rPr>
        <w:t xml:space="preserve">die </w:t>
      </w:r>
      <w:r w:rsidR="00BC23DC">
        <w:rPr>
          <w:lang w:val="de-DE"/>
        </w:rPr>
        <w:t xml:space="preserve">lyrische </w:t>
      </w:r>
      <w:r>
        <w:rPr>
          <w:lang w:val="de-DE"/>
        </w:rPr>
        <w:t>Fluss-</w:t>
      </w:r>
      <w:r w:rsidR="00BC23DC">
        <w:rPr>
          <w:lang w:val="de-DE"/>
        </w:rPr>
        <w:t xml:space="preserve">Sequenz als Einleitung, etwa </w:t>
      </w:r>
      <w:r w:rsidR="001D1191">
        <w:rPr>
          <w:lang w:val="de-DE"/>
        </w:rPr>
        <w:t xml:space="preserve">in der Geschichte über Selma Merbaum ist es </w:t>
      </w:r>
      <w:r w:rsidR="00BC23DC">
        <w:rPr>
          <w:lang w:val="de-DE"/>
        </w:rPr>
        <w:t>der Pruth</w:t>
      </w:r>
      <w:r w:rsidR="0052165A">
        <w:rPr>
          <w:lang w:val="de-DE"/>
        </w:rPr>
        <w:t>, der zweitlängste Nebenfluss der Donau</w:t>
      </w:r>
      <w:r w:rsidR="00FB4915">
        <w:rPr>
          <w:lang w:val="de-DE"/>
        </w:rPr>
        <w:t xml:space="preserve">, in der über Alice Rosenbaum die Memminger Ach. </w:t>
      </w:r>
      <w:r>
        <w:rPr>
          <w:lang w:val="de-DE"/>
        </w:rPr>
        <w:t xml:space="preserve">Die Wasser fließen. </w:t>
      </w:r>
      <w:r w:rsidR="00FB4915">
        <w:rPr>
          <w:lang w:val="de-DE"/>
        </w:rPr>
        <w:t>Vom Nebenfluss in den H</w:t>
      </w:r>
      <w:r>
        <w:rPr>
          <w:lang w:val="de-DE"/>
        </w:rPr>
        <w:t>a</w:t>
      </w:r>
      <w:r w:rsidR="00FB4915">
        <w:rPr>
          <w:lang w:val="de-DE"/>
        </w:rPr>
        <w:t xml:space="preserve">uptfluss, die Donau „und dann ins Schwarze Meer“. </w:t>
      </w:r>
    </w:p>
    <w:p w14:paraId="40E7853E" w14:textId="77777777" w:rsidR="001D1191" w:rsidRDefault="001D1191" w:rsidP="00ED39C7">
      <w:pPr>
        <w:rPr>
          <w:lang w:val="de-DE"/>
        </w:rPr>
      </w:pPr>
    </w:p>
    <w:p w14:paraId="0D61778C" w14:textId="6FB049B9" w:rsidR="009206B7" w:rsidRPr="00356812" w:rsidRDefault="009206B7" w:rsidP="00ED39C7">
      <w:pPr>
        <w:rPr>
          <w:b/>
          <w:bCs/>
          <w:lang w:val="de-DE"/>
        </w:rPr>
      </w:pPr>
      <w:r w:rsidRPr="00356812">
        <w:rPr>
          <w:b/>
          <w:bCs/>
          <w:lang w:val="de-DE"/>
        </w:rPr>
        <w:t xml:space="preserve">Die einzelnen Geschichten </w:t>
      </w:r>
    </w:p>
    <w:p w14:paraId="3A8F45A6" w14:textId="335E9D6E" w:rsidR="004E6B6E" w:rsidRDefault="00314144" w:rsidP="00ED39C7">
      <w:pPr>
        <w:rPr>
          <w:lang w:val="de-DE"/>
        </w:rPr>
      </w:pPr>
      <w:r>
        <w:rPr>
          <w:lang w:val="de-DE"/>
        </w:rPr>
        <w:t xml:space="preserve">Die </w:t>
      </w:r>
      <w:r w:rsidR="00581920">
        <w:rPr>
          <w:lang w:val="de-DE"/>
        </w:rPr>
        <w:t>einzelnen Porträts</w:t>
      </w:r>
      <w:r w:rsidR="001D1191">
        <w:rPr>
          <w:lang w:val="de-DE"/>
        </w:rPr>
        <w:t xml:space="preserve"> benenn</w:t>
      </w:r>
      <w:r w:rsidR="00581920">
        <w:rPr>
          <w:lang w:val="de-DE"/>
        </w:rPr>
        <w:t>en</w:t>
      </w:r>
      <w:r w:rsidR="001D1191">
        <w:rPr>
          <w:lang w:val="de-DE"/>
        </w:rPr>
        <w:t xml:space="preserve"> </w:t>
      </w:r>
      <w:r>
        <w:rPr>
          <w:lang w:val="de-DE"/>
        </w:rPr>
        <w:t xml:space="preserve">jeweils </w:t>
      </w:r>
      <w:r w:rsidR="004E6B6E">
        <w:rPr>
          <w:lang w:val="de-DE"/>
        </w:rPr>
        <w:t xml:space="preserve">eine </w:t>
      </w:r>
      <w:r w:rsidR="001D1191">
        <w:rPr>
          <w:lang w:val="de-DE"/>
        </w:rPr>
        <w:t xml:space="preserve">konkret </w:t>
      </w:r>
      <w:r w:rsidR="004E6B6E">
        <w:rPr>
          <w:lang w:val="de-DE"/>
        </w:rPr>
        <w:t xml:space="preserve">existierende </w:t>
      </w:r>
      <w:r w:rsidR="00BC23DC" w:rsidRPr="00BC23DC">
        <w:rPr>
          <w:lang w:val="de-DE"/>
        </w:rPr>
        <w:t>Frau</w:t>
      </w:r>
      <w:r w:rsidR="001D1191">
        <w:rPr>
          <w:lang w:val="de-DE"/>
        </w:rPr>
        <w:t xml:space="preserve"> und </w:t>
      </w:r>
      <w:r w:rsidR="004E6B6E">
        <w:rPr>
          <w:lang w:val="de-DE"/>
        </w:rPr>
        <w:t>verbinde</w:t>
      </w:r>
      <w:r w:rsidR="00581920">
        <w:rPr>
          <w:lang w:val="de-DE"/>
        </w:rPr>
        <w:t>n</w:t>
      </w:r>
      <w:r w:rsidR="004E6B6E">
        <w:rPr>
          <w:lang w:val="de-DE"/>
        </w:rPr>
        <w:t xml:space="preserve"> mit ih</w:t>
      </w:r>
      <w:r w:rsidR="00953A20">
        <w:rPr>
          <w:lang w:val="de-DE"/>
        </w:rPr>
        <w:t>r ein</w:t>
      </w:r>
      <w:r w:rsidR="001D1191">
        <w:rPr>
          <w:lang w:val="de-DE"/>
        </w:rPr>
        <w:t xml:space="preserve"> Tätigkeitsverb, das ih</w:t>
      </w:r>
      <w:r w:rsidR="00953A20">
        <w:rPr>
          <w:lang w:val="de-DE"/>
        </w:rPr>
        <w:t>r</w:t>
      </w:r>
      <w:r w:rsidR="001D1191">
        <w:rPr>
          <w:lang w:val="de-DE"/>
        </w:rPr>
        <w:t xml:space="preserve"> gemäß ist. </w:t>
      </w:r>
      <w:r w:rsidR="004E6B6E">
        <w:rPr>
          <w:lang w:val="de-DE"/>
        </w:rPr>
        <w:t>„Frieda geht weg“</w:t>
      </w:r>
      <w:r w:rsidR="00953A20">
        <w:rPr>
          <w:lang w:val="de-DE"/>
        </w:rPr>
        <w:t xml:space="preserve"> </w:t>
      </w:r>
      <w:r w:rsidR="004A68E2">
        <w:rPr>
          <w:lang w:val="de-DE"/>
        </w:rPr>
        <w:t>sagen sie über die</w:t>
      </w:r>
      <w:r w:rsidR="00F85BA0">
        <w:rPr>
          <w:lang w:val="de-DE"/>
        </w:rPr>
        <w:t xml:space="preserve"> schmächtige Fünf</w:t>
      </w:r>
      <w:r w:rsidR="00B92301">
        <w:rPr>
          <w:lang w:val="de-DE"/>
        </w:rPr>
        <w:t>z</w:t>
      </w:r>
      <w:r w:rsidR="00F85BA0">
        <w:rPr>
          <w:lang w:val="de-DE"/>
        </w:rPr>
        <w:t>ehnjährige</w:t>
      </w:r>
      <w:r>
        <w:rPr>
          <w:lang w:val="de-DE"/>
        </w:rPr>
        <w:t xml:space="preserve">, die </w:t>
      </w:r>
      <w:r w:rsidR="00581920">
        <w:rPr>
          <w:lang w:val="de-DE"/>
        </w:rPr>
        <w:t xml:space="preserve">1940 </w:t>
      </w:r>
      <w:r>
        <w:rPr>
          <w:lang w:val="de-DE"/>
        </w:rPr>
        <w:t xml:space="preserve">aus </w:t>
      </w:r>
      <w:r w:rsidR="00581920">
        <w:rPr>
          <w:lang w:val="de-DE"/>
        </w:rPr>
        <w:t>dem Südburgenland</w:t>
      </w:r>
      <w:r>
        <w:rPr>
          <w:lang w:val="de-DE"/>
        </w:rPr>
        <w:t xml:space="preserve"> zuerst in eine Kleinstadt, dann in </w:t>
      </w:r>
      <w:r w:rsidR="00581920">
        <w:rPr>
          <w:lang w:val="de-DE"/>
        </w:rPr>
        <w:t>di</w:t>
      </w:r>
      <w:r>
        <w:rPr>
          <w:lang w:val="de-DE"/>
        </w:rPr>
        <w:t xml:space="preserve">e Landeshauptstadt </w:t>
      </w:r>
      <w:r w:rsidR="00D97BC0">
        <w:rPr>
          <w:lang w:val="de-DE"/>
        </w:rPr>
        <w:t>zieht</w:t>
      </w:r>
      <w:r w:rsidR="00953A20">
        <w:rPr>
          <w:lang w:val="de-DE"/>
        </w:rPr>
        <w:t>.</w:t>
      </w:r>
      <w:r w:rsidR="004E6B6E">
        <w:rPr>
          <w:lang w:val="de-DE"/>
        </w:rPr>
        <w:t xml:space="preserve"> </w:t>
      </w:r>
      <w:r w:rsidR="00F85BA0">
        <w:rPr>
          <w:lang w:val="de-DE"/>
        </w:rPr>
        <w:t>Weswegen</w:t>
      </w:r>
      <w:r w:rsidR="00D97BC0">
        <w:rPr>
          <w:lang w:val="de-DE"/>
        </w:rPr>
        <w:t xml:space="preserve"> geht sie und mit welchen Gefühlen</w:t>
      </w:r>
      <w:r w:rsidR="00F85BA0">
        <w:rPr>
          <w:lang w:val="de-DE"/>
        </w:rPr>
        <w:t>? … Wir folgen ihr</w:t>
      </w:r>
      <w:r w:rsidR="004A68E2">
        <w:rPr>
          <w:lang w:val="de-DE"/>
        </w:rPr>
        <w:t xml:space="preserve"> und auch allen anderen Protagonistinnen</w:t>
      </w:r>
      <w:r w:rsidR="00581920">
        <w:rPr>
          <w:lang w:val="de-DE"/>
        </w:rPr>
        <w:t>. Die</w:t>
      </w:r>
      <w:r w:rsidR="00D97BC0">
        <w:rPr>
          <w:lang w:val="de-DE"/>
        </w:rPr>
        <w:t xml:space="preserve"> Länge </w:t>
      </w:r>
      <w:r w:rsidR="00581920">
        <w:rPr>
          <w:lang w:val="de-DE"/>
        </w:rPr>
        <w:t xml:space="preserve">ihrer Wegstrecken bemisst sich keinesfalls </w:t>
      </w:r>
      <w:r w:rsidR="00D97BC0">
        <w:rPr>
          <w:lang w:val="de-DE"/>
        </w:rPr>
        <w:t>an der tatsächlichen Entfernung</w:t>
      </w:r>
      <w:r w:rsidR="004A68E2">
        <w:rPr>
          <w:lang w:val="de-DE"/>
        </w:rPr>
        <w:t>.</w:t>
      </w:r>
    </w:p>
    <w:p w14:paraId="283EE33E" w14:textId="77777777" w:rsidR="004A68E2" w:rsidRDefault="004A68E2" w:rsidP="00ED39C7"/>
    <w:p w14:paraId="70340500" w14:textId="68577439" w:rsidR="00D97BC0" w:rsidRPr="00356812" w:rsidRDefault="004A68E2" w:rsidP="00ED39C7">
      <w:pPr>
        <w:rPr>
          <w:b/>
          <w:bCs/>
          <w:lang w:val="de-DE"/>
        </w:rPr>
      </w:pPr>
      <w:r w:rsidRPr="00356812">
        <w:rPr>
          <w:b/>
          <w:bCs/>
          <w:lang w:val="de-DE"/>
        </w:rPr>
        <w:t xml:space="preserve">Das Vorwort </w:t>
      </w:r>
    </w:p>
    <w:p w14:paraId="2467CF4E" w14:textId="1C852878" w:rsidR="00EC3854" w:rsidRDefault="00D97BC0" w:rsidP="00ED39C7">
      <w:pPr>
        <w:rPr>
          <w:lang w:val="de-DE"/>
        </w:rPr>
      </w:pPr>
      <w:r>
        <w:rPr>
          <w:lang w:val="de-DE"/>
        </w:rPr>
        <w:t xml:space="preserve">Das Vorwort ist es </w:t>
      </w:r>
      <w:r w:rsidR="004A68E2">
        <w:rPr>
          <w:lang w:val="de-DE"/>
        </w:rPr>
        <w:t>ein Tor ins Buch</w:t>
      </w:r>
      <w:r w:rsidR="0045010B">
        <w:rPr>
          <w:lang w:val="de-DE"/>
        </w:rPr>
        <w:t>, an dem ich zwei Jahre gearbeitet habe</w:t>
      </w:r>
      <w:r w:rsidR="00EC3854">
        <w:rPr>
          <w:lang w:val="de-DE"/>
        </w:rPr>
        <w:t>: Drei Menschen, Mutter und zwei Kinder, steh</w:t>
      </w:r>
      <w:r w:rsidR="007554F2">
        <w:rPr>
          <w:lang w:val="de-DE"/>
        </w:rPr>
        <w:t>en</w:t>
      </w:r>
      <w:r w:rsidR="00EC3854">
        <w:rPr>
          <w:lang w:val="de-DE"/>
        </w:rPr>
        <w:t xml:space="preserve"> </w:t>
      </w:r>
      <w:r>
        <w:rPr>
          <w:lang w:val="de-DE"/>
        </w:rPr>
        <w:t xml:space="preserve">mitten auf der Brücke </w:t>
      </w:r>
      <w:r w:rsidR="00EC3854">
        <w:rPr>
          <w:lang w:val="de-DE"/>
        </w:rPr>
        <w:t xml:space="preserve">am Fluss. Bewegt sich die Brücke, bewegt sich der Fluss? Ist dieser Fluss </w:t>
      </w:r>
      <w:r w:rsidR="00EC3854" w:rsidRPr="00EC3854">
        <w:rPr>
          <w:lang w:val="de-DE"/>
        </w:rPr>
        <w:t>d</w:t>
      </w:r>
      <w:r w:rsidR="00EC3854">
        <w:rPr>
          <w:lang w:val="de-DE"/>
        </w:rPr>
        <w:t>er</w:t>
      </w:r>
      <w:r w:rsidR="00EC3854" w:rsidRPr="00EC3854">
        <w:rPr>
          <w:lang w:val="de-DE"/>
        </w:rPr>
        <w:t xml:space="preserve"> große Saubermacher mit hoher Selbstreinigungskraft</w:t>
      </w:r>
      <w:r w:rsidR="00EC3854">
        <w:rPr>
          <w:lang w:val="de-DE"/>
        </w:rPr>
        <w:t xml:space="preserve">? Bleibt er vital trotz </w:t>
      </w:r>
      <w:r w:rsidR="00EC3854" w:rsidRPr="00EC3854">
        <w:rPr>
          <w:lang w:val="de-DE"/>
        </w:rPr>
        <w:t>Begradigung, Uferbefestigung, Aufstauungen und Kanalisierung</w:t>
      </w:r>
      <w:r w:rsidR="00EC3854">
        <w:rPr>
          <w:lang w:val="de-DE"/>
        </w:rPr>
        <w:t xml:space="preserve">? Wie lang ist der Weg, den er zurücklegt? Die Frauen von denen erzählt wird, haben jedenfalls </w:t>
      </w:r>
      <w:r w:rsidR="00EC3854" w:rsidRPr="00EC3854">
        <w:rPr>
          <w:lang w:val="de-DE"/>
        </w:rPr>
        <w:t xml:space="preserve">unabhängig von der geografischen Entfernung einen langen Weg zurückgelegt. </w:t>
      </w:r>
      <w:r w:rsidR="00EC3854">
        <w:rPr>
          <w:lang w:val="de-DE"/>
        </w:rPr>
        <w:t>Über sie und ihr Leben muss geschrieben werden, denn Erzähltes w</w:t>
      </w:r>
      <w:r w:rsidR="00EC3854" w:rsidRPr="00EC3854">
        <w:rPr>
          <w:lang w:val="de-DE"/>
        </w:rPr>
        <w:t>ird nicht fortstürzen</w:t>
      </w:r>
      <w:r w:rsidR="00EC3854">
        <w:rPr>
          <w:lang w:val="de-DE"/>
        </w:rPr>
        <w:t xml:space="preserve"> oder versickern</w:t>
      </w:r>
      <w:r w:rsidR="00EC3854" w:rsidRPr="00EC3854">
        <w:rPr>
          <w:lang w:val="de-DE"/>
        </w:rPr>
        <w:t xml:space="preserve">… </w:t>
      </w:r>
      <w:r w:rsidR="00B87B19">
        <w:rPr>
          <w:lang w:val="de-DE"/>
        </w:rPr>
        <w:t xml:space="preserve">es bleibt im </w:t>
      </w:r>
      <w:r>
        <w:rPr>
          <w:lang w:val="de-DE"/>
        </w:rPr>
        <w:t xml:space="preserve">ewigen </w:t>
      </w:r>
      <w:r w:rsidR="00B87B19">
        <w:rPr>
          <w:lang w:val="de-DE"/>
        </w:rPr>
        <w:t>Kreislauf</w:t>
      </w:r>
      <w:r w:rsidR="00EC3854" w:rsidRPr="00EC3854">
        <w:rPr>
          <w:lang w:val="de-DE"/>
        </w:rPr>
        <w:t>.</w:t>
      </w:r>
    </w:p>
    <w:p w14:paraId="3503CD4A" w14:textId="77777777" w:rsidR="004A68E2" w:rsidRDefault="004A68E2" w:rsidP="00ED39C7"/>
    <w:p w14:paraId="39F655E6" w14:textId="46B5A6A8" w:rsidR="0045010B" w:rsidRDefault="007554F2" w:rsidP="00ED39C7">
      <w:pPr>
        <w:rPr>
          <w:b/>
          <w:bCs/>
          <w:lang w:val="de-DE"/>
        </w:rPr>
      </w:pPr>
      <w:r w:rsidRPr="00356812">
        <w:rPr>
          <w:b/>
          <w:bCs/>
          <w:lang w:val="de-DE"/>
        </w:rPr>
        <w:t xml:space="preserve">Geschichte 1: Alice </w:t>
      </w:r>
      <w:r w:rsidR="00D97BC0" w:rsidRPr="00356812">
        <w:rPr>
          <w:b/>
          <w:bCs/>
          <w:lang w:val="de-DE"/>
        </w:rPr>
        <w:t>posiert</w:t>
      </w:r>
    </w:p>
    <w:p w14:paraId="638422D9" w14:textId="13B5D34C" w:rsidR="007F6CB7" w:rsidRPr="007F6CB7" w:rsidRDefault="007F6CB7" w:rsidP="007F6CB7">
      <w:pPr>
        <w:pBdr>
          <w:top w:val="single" w:sz="4" w:space="1" w:color="auto"/>
          <w:left w:val="single" w:sz="4" w:space="4" w:color="auto"/>
          <w:bottom w:val="single" w:sz="4" w:space="1" w:color="auto"/>
          <w:right w:val="single" w:sz="4" w:space="4" w:color="auto"/>
        </w:pBdr>
        <w:rPr>
          <w:lang w:val="de-DE"/>
        </w:rPr>
      </w:pPr>
      <w:r w:rsidRPr="007F6CB7">
        <w:rPr>
          <w:lang w:val="de-DE"/>
        </w:rPr>
        <w:t xml:space="preserve">Alice Rosenbaum (verheiratete Ramon) wurde am 21. Juni 1918 in Memmingen/ Deutschland geboren; die Familie zerbrach und die Mitglieder gelangten auf verschiedenen Wegen nach Palästina. Alice nannte sich dort </w:t>
      </w:r>
      <w:proofErr w:type="spellStart"/>
      <w:r w:rsidRPr="007F6CB7">
        <w:rPr>
          <w:lang w:val="de-DE"/>
        </w:rPr>
        <w:t>Elishewa</w:t>
      </w:r>
      <w:proofErr w:type="spellEnd"/>
      <w:r w:rsidRPr="007F6CB7">
        <w:rPr>
          <w:lang w:val="de-DE"/>
        </w:rPr>
        <w:t>. Sie starb am 26. Dezember 2012 in Jerusalem, nicht ohne zuvor noch einmal Memmingen besucht zu haben</w:t>
      </w:r>
    </w:p>
    <w:p w14:paraId="6953ED00" w14:textId="486EFD4E" w:rsidR="007554F2" w:rsidRDefault="007554F2" w:rsidP="00ED39C7">
      <w:pPr>
        <w:rPr>
          <w:lang w:val="de-DE"/>
        </w:rPr>
      </w:pPr>
      <w:r>
        <w:rPr>
          <w:lang w:val="de-DE"/>
        </w:rPr>
        <w:t xml:space="preserve">Viele Flüsse </w:t>
      </w:r>
      <w:r w:rsidR="00D97BC0">
        <w:rPr>
          <w:lang w:val="de-DE"/>
        </w:rPr>
        <w:t xml:space="preserve">entlang </w:t>
      </w:r>
      <w:r>
        <w:rPr>
          <w:lang w:val="de-DE"/>
        </w:rPr>
        <w:t>und</w:t>
      </w:r>
      <w:r w:rsidR="00D97BC0">
        <w:rPr>
          <w:lang w:val="de-DE"/>
        </w:rPr>
        <w:t xml:space="preserve"> über einige </w:t>
      </w:r>
      <w:r>
        <w:rPr>
          <w:lang w:val="de-DE"/>
        </w:rPr>
        <w:t>Meer</w:t>
      </w:r>
      <w:r w:rsidR="00A06161">
        <w:rPr>
          <w:lang w:val="de-DE"/>
        </w:rPr>
        <w:t>e</w:t>
      </w:r>
      <w:r>
        <w:rPr>
          <w:lang w:val="de-DE"/>
        </w:rPr>
        <w:t xml:space="preserve"> führt der Weg der Alice Rosenbaum</w:t>
      </w:r>
      <w:r w:rsidR="00A06161">
        <w:rPr>
          <w:lang w:val="de-DE"/>
        </w:rPr>
        <w:t xml:space="preserve">. Schließlich wird </w:t>
      </w:r>
      <w:r w:rsidR="00766643">
        <w:rPr>
          <w:lang w:val="de-DE"/>
        </w:rPr>
        <w:t xml:space="preserve">aus dem Mädchen, das </w:t>
      </w:r>
      <w:r w:rsidR="00A06161">
        <w:rPr>
          <w:lang w:val="de-DE"/>
        </w:rPr>
        <w:t xml:space="preserve">1921 </w:t>
      </w:r>
      <w:r w:rsidR="00766643">
        <w:rPr>
          <w:lang w:val="de-DE"/>
        </w:rPr>
        <w:t>in Memmingen den „Käsepogrom“ miterlebt hat</w:t>
      </w:r>
      <w:r w:rsidR="007F6CB7">
        <w:rPr>
          <w:lang w:val="de-DE"/>
        </w:rPr>
        <w:t>, auf</w:t>
      </w:r>
      <w:r w:rsidR="00A06161">
        <w:rPr>
          <w:lang w:val="de-DE"/>
        </w:rPr>
        <w:t xml:space="preserve"> </w:t>
      </w:r>
      <w:r w:rsidR="007F6CB7">
        <w:rPr>
          <w:lang w:val="de-DE"/>
        </w:rPr>
        <w:t xml:space="preserve">dem </w:t>
      </w:r>
      <w:r w:rsidR="00A06161">
        <w:rPr>
          <w:lang w:val="de-DE"/>
        </w:rPr>
        <w:t>Schiff nach Palästin</w:t>
      </w:r>
      <w:r w:rsidR="007F6CB7">
        <w:rPr>
          <w:lang w:val="de-DE"/>
        </w:rPr>
        <w:t>a</w:t>
      </w:r>
      <w:r w:rsidR="00A06161">
        <w:rPr>
          <w:lang w:val="de-DE"/>
        </w:rPr>
        <w:t xml:space="preserve"> </w:t>
      </w:r>
      <w:r w:rsidR="007F6CB7">
        <w:rPr>
          <w:lang w:val="de-DE"/>
        </w:rPr>
        <w:t>„</w:t>
      </w:r>
      <w:proofErr w:type="spellStart"/>
      <w:r w:rsidR="00A06161">
        <w:rPr>
          <w:lang w:val="de-DE"/>
        </w:rPr>
        <w:t>Elishewa</w:t>
      </w:r>
      <w:proofErr w:type="spellEnd"/>
      <w:r w:rsidR="007F6CB7">
        <w:rPr>
          <w:lang w:val="de-DE"/>
        </w:rPr>
        <w:t>“</w:t>
      </w:r>
      <w:r w:rsidR="00A06161">
        <w:rPr>
          <w:lang w:val="de-DE"/>
        </w:rPr>
        <w:t xml:space="preserve">. Sie wählt eine Ausbildung als akademische </w:t>
      </w:r>
      <w:r w:rsidR="00D97BC0">
        <w:rPr>
          <w:lang w:val="de-DE"/>
        </w:rPr>
        <w:t>Elementarpädagogin</w:t>
      </w:r>
      <w:r w:rsidR="00A06161">
        <w:rPr>
          <w:lang w:val="de-DE"/>
        </w:rPr>
        <w:t xml:space="preserve"> und studiert, teilweise in Amerika, Pädagogik, Psychologie und Soziologie.</w:t>
      </w:r>
      <w:r w:rsidR="00D97BC0">
        <w:rPr>
          <w:lang w:val="de-DE"/>
        </w:rPr>
        <w:t xml:space="preserve"> </w:t>
      </w:r>
      <w:r w:rsidR="00A06161">
        <w:rPr>
          <w:lang w:val="de-DE"/>
        </w:rPr>
        <w:t>Ein</w:t>
      </w:r>
      <w:r w:rsidR="00766643">
        <w:rPr>
          <w:lang w:val="de-DE"/>
        </w:rPr>
        <w:t xml:space="preserve"> Stein begleitet sie fast ihr ganzes Leben lang. Ob er auch aus einem Flussbett stammt?</w:t>
      </w:r>
    </w:p>
    <w:p w14:paraId="304411B1" w14:textId="77777777" w:rsidR="00B92301" w:rsidRDefault="00B92301" w:rsidP="00ED39C7">
      <w:pPr>
        <w:rPr>
          <w:lang w:val="de-DE"/>
        </w:rPr>
      </w:pPr>
    </w:p>
    <w:p w14:paraId="79D0BD07" w14:textId="7E12A145" w:rsidR="00766643" w:rsidRPr="00356812" w:rsidRDefault="00766643" w:rsidP="00ED39C7">
      <w:pPr>
        <w:rPr>
          <w:rFonts w:cs="Arial"/>
          <w:b/>
          <w:bCs/>
          <w:lang w:val="de-DE"/>
        </w:rPr>
      </w:pPr>
      <w:r w:rsidRPr="00356812">
        <w:rPr>
          <w:b/>
          <w:bCs/>
          <w:lang w:val="de-DE"/>
        </w:rPr>
        <w:t>Geschichte 2: Eli</w:t>
      </w:r>
      <w:r w:rsidRPr="00356812">
        <w:rPr>
          <w:rFonts w:cs="Arial"/>
          <w:b/>
          <w:bCs/>
          <w:lang w:val="de-DE"/>
        </w:rPr>
        <w:t>ška gibt Gas</w:t>
      </w:r>
    </w:p>
    <w:p w14:paraId="5FCD779B" w14:textId="77777777" w:rsidR="007F6CB7" w:rsidRPr="007F6CB7" w:rsidRDefault="007F6CB7" w:rsidP="007F6CB7">
      <w:pPr>
        <w:pBdr>
          <w:top w:val="single" w:sz="4" w:space="1" w:color="auto"/>
          <w:left w:val="single" w:sz="4" w:space="4" w:color="auto"/>
          <w:bottom w:val="single" w:sz="4" w:space="1" w:color="auto"/>
          <w:right w:val="single" w:sz="4" w:space="4" w:color="auto"/>
        </w:pBdr>
        <w:rPr>
          <w:rFonts w:cs="Arial"/>
          <w:lang w:val="de-DE"/>
        </w:rPr>
      </w:pPr>
      <w:bookmarkStart w:id="2" w:name="_Hlk157012393"/>
      <w:proofErr w:type="spellStart"/>
      <w:r w:rsidRPr="007F6CB7">
        <w:rPr>
          <w:rFonts w:cs="Arial"/>
          <w:lang w:val="de-DE"/>
        </w:rPr>
        <w:t>Alžběta</w:t>
      </w:r>
      <w:proofErr w:type="spellEnd"/>
      <w:r w:rsidRPr="007F6CB7">
        <w:rPr>
          <w:rFonts w:cs="Arial"/>
          <w:lang w:val="de-DE"/>
        </w:rPr>
        <w:t xml:space="preserve"> </w:t>
      </w:r>
      <w:bookmarkEnd w:id="2"/>
      <w:proofErr w:type="spellStart"/>
      <w:r w:rsidRPr="007F6CB7">
        <w:rPr>
          <w:rFonts w:cs="Arial"/>
          <w:lang w:val="de-DE"/>
        </w:rPr>
        <w:t>Pospišilová</w:t>
      </w:r>
      <w:proofErr w:type="spellEnd"/>
      <w:r w:rsidRPr="007F6CB7">
        <w:rPr>
          <w:rFonts w:cs="Arial"/>
          <w:lang w:val="de-DE"/>
        </w:rPr>
        <w:t xml:space="preserve">, genannt </w:t>
      </w:r>
      <w:bookmarkStart w:id="3" w:name="_Hlk159995310"/>
      <w:r w:rsidRPr="007F6CB7">
        <w:rPr>
          <w:rFonts w:cs="Arial"/>
          <w:lang w:val="de-DE"/>
        </w:rPr>
        <w:t>Eliška</w:t>
      </w:r>
      <w:bookmarkEnd w:id="3"/>
      <w:r w:rsidRPr="007F6CB7">
        <w:rPr>
          <w:rFonts w:cs="Arial"/>
          <w:lang w:val="de-DE"/>
        </w:rPr>
        <w:t xml:space="preserve">, wurde am 16. November 1900 in Olmütz in der Habsburgermonarchie geboren. Als verheiratete </w:t>
      </w:r>
      <w:bookmarkStart w:id="4" w:name="_Hlk159506374"/>
      <w:proofErr w:type="spellStart"/>
      <w:r w:rsidRPr="007F6CB7">
        <w:rPr>
          <w:rFonts w:cs="Arial"/>
          <w:lang w:val="de-DE"/>
        </w:rPr>
        <w:t>Junková</w:t>
      </w:r>
      <w:bookmarkEnd w:id="4"/>
      <w:proofErr w:type="spellEnd"/>
      <w:r w:rsidRPr="007F6CB7">
        <w:rPr>
          <w:rFonts w:cs="Arial"/>
          <w:lang w:val="de-DE"/>
        </w:rPr>
        <w:t xml:space="preserve"> (sie startete bei internationalen Rennen als „Elisabeth Junek“) war sie erfolgreiche tschechische Rennfahrerin: Früh verwitwet, heiratete sie nochmals. Eliška </w:t>
      </w:r>
      <w:proofErr w:type="spellStart"/>
      <w:r w:rsidRPr="007F6CB7">
        <w:rPr>
          <w:rFonts w:cs="Arial"/>
          <w:lang w:val="de-DE"/>
        </w:rPr>
        <w:t>Junková</w:t>
      </w:r>
      <w:proofErr w:type="spellEnd"/>
      <w:r w:rsidRPr="007F6CB7">
        <w:rPr>
          <w:rFonts w:cs="Arial"/>
          <w:lang w:val="de-DE"/>
        </w:rPr>
        <w:t>-Khasová starb am 5. Januar 1994 in Prag.</w:t>
      </w:r>
    </w:p>
    <w:p w14:paraId="5BCF168E" w14:textId="2BC1C9DB" w:rsidR="002D03BB" w:rsidRDefault="008A3F6F" w:rsidP="00ED39C7">
      <w:pPr>
        <w:rPr>
          <w:rFonts w:cs="Arial"/>
          <w:lang w:val="de-DE"/>
        </w:rPr>
      </w:pPr>
      <w:r>
        <w:rPr>
          <w:rFonts w:cs="Arial"/>
          <w:lang w:val="de-DE"/>
        </w:rPr>
        <w:t>In dieser Geschichte wird die</w:t>
      </w:r>
      <w:r w:rsidR="00766643">
        <w:rPr>
          <w:rFonts w:cs="Arial"/>
          <w:lang w:val="de-DE"/>
        </w:rPr>
        <w:t xml:space="preserve"> Wandlung der </w:t>
      </w:r>
      <w:proofErr w:type="spellStart"/>
      <w:r w:rsidR="002D03BB" w:rsidRPr="002D03BB">
        <w:rPr>
          <w:rFonts w:cs="Arial"/>
          <w:lang w:val="de-DE"/>
        </w:rPr>
        <w:t>Alžběta</w:t>
      </w:r>
      <w:proofErr w:type="spellEnd"/>
      <w:r w:rsidR="002D03BB" w:rsidRPr="002D03BB">
        <w:rPr>
          <w:rFonts w:cs="Arial"/>
          <w:lang w:val="de-DE"/>
        </w:rPr>
        <w:t xml:space="preserve"> </w:t>
      </w:r>
      <w:r w:rsidR="002D03BB">
        <w:rPr>
          <w:rFonts w:cs="Arial"/>
          <w:lang w:val="de-DE"/>
        </w:rPr>
        <w:t xml:space="preserve">zu </w:t>
      </w:r>
      <w:r w:rsidR="00766643">
        <w:rPr>
          <w:rFonts w:cs="Arial"/>
          <w:lang w:val="de-DE"/>
        </w:rPr>
        <w:t>Eliška</w:t>
      </w:r>
      <w:r w:rsidR="00AF6777">
        <w:rPr>
          <w:rFonts w:cs="Arial"/>
          <w:lang w:val="de-DE"/>
        </w:rPr>
        <w:t xml:space="preserve"> und</w:t>
      </w:r>
      <w:r w:rsidR="00766643">
        <w:rPr>
          <w:rFonts w:cs="Arial"/>
          <w:lang w:val="de-DE"/>
        </w:rPr>
        <w:t xml:space="preserve"> </w:t>
      </w:r>
      <w:r w:rsidR="00AF6777">
        <w:rPr>
          <w:rFonts w:cs="Arial"/>
          <w:lang w:val="de-DE"/>
        </w:rPr>
        <w:t>Elizabeth</w:t>
      </w:r>
      <w:r>
        <w:rPr>
          <w:rFonts w:cs="Arial"/>
          <w:lang w:val="de-DE"/>
        </w:rPr>
        <w:t xml:space="preserve"> beschrieben.</w:t>
      </w:r>
      <w:r w:rsidR="002D03BB">
        <w:rPr>
          <w:rFonts w:cs="Arial"/>
          <w:lang w:val="de-DE"/>
        </w:rPr>
        <w:t xml:space="preserve"> Was </w:t>
      </w:r>
      <w:r w:rsidR="00186F6D">
        <w:rPr>
          <w:rFonts w:cs="Arial"/>
          <w:lang w:val="de-DE"/>
        </w:rPr>
        <w:t xml:space="preserve">ihr immer </w:t>
      </w:r>
      <w:r w:rsidR="002D03BB">
        <w:rPr>
          <w:rFonts w:cs="Arial"/>
          <w:lang w:val="de-DE"/>
        </w:rPr>
        <w:t>bleib</w:t>
      </w:r>
      <w:r w:rsidR="00186F6D">
        <w:rPr>
          <w:rFonts w:cs="Arial"/>
          <w:lang w:val="de-DE"/>
        </w:rPr>
        <w:t>en wird</w:t>
      </w:r>
      <w:r w:rsidR="00AF6777">
        <w:rPr>
          <w:rFonts w:cs="Arial"/>
          <w:lang w:val="de-DE"/>
        </w:rPr>
        <w:t>,</w:t>
      </w:r>
      <w:r w:rsidR="002D03BB">
        <w:rPr>
          <w:rFonts w:cs="Arial"/>
          <w:lang w:val="de-DE"/>
        </w:rPr>
        <w:t xml:space="preserve"> ist das „-</w:t>
      </w:r>
      <w:proofErr w:type="spellStart"/>
      <w:r w:rsidR="002D03BB">
        <w:rPr>
          <w:rFonts w:cs="Arial"/>
          <w:lang w:val="de-DE"/>
        </w:rPr>
        <w:t>ova</w:t>
      </w:r>
      <w:proofErr w:type="spellEnd"/>
      <w:r w:rsidR="002D03BB">
        <w:rPr>
          <w:rFonts w:cs="Arial"/>
          <w:lang w:val="de-DE"/>
        </w:rPr>
        <w:t xml:space="preserve">“ als Endung im Nachnamen; es ist </w:t>
      </w:r>
      <w:r w:rsidR="00186F6D">
        <w:rPr>
          <w:rFonts w:cs="Arial"/>
          <w:lang w:val="de-DE"/>
        </w:rPr>
        <w:t xml:space="preserve">den einen </w:t>
      </w:r>
      <w:r w:rsidR="002D03BB" w:rsidRPr="002D03BB">
        <w:rPr>
          <w:rFonts w:cs="Arial"/>
          <w:lang w:val="de-DE"/>
        </w:rPr>
        <w:t>Symbol des Nationalstolzes</w:t>
      </w:r>
      <w:r w:rsidR="00186F6D">
        <w:rPr>
          <w:rFonts w:cs="Arial"/>
          <w:lang w:val="de-DE"/>
        </w:rPr>
        <w:t>,</w:t>
      </w:r>
      <w:r w:rsidR="002D03BB" w:rsidRPr="002D03BB">
        <w:rPr>
          <w:rFonts w:cs="Arial"/>
          <w:lang w:val="de-DE"/>
        </w:rPr>
        <w:t xml:space="preserve"> </w:t>
      </w:r>
      <w:r w:rsidR="00186F6D">
        <w:rPr>
          <w:rFonts w:cs="Arial"/>
          <w:lang w:val="de-DE"/>
        </w:rPr>
        <w:t>symbolisiert für manche</w:t>
      </w:r>
      <w:r w:rsidR="002D03BB" w:rsidRPr="002D03BB">
        <w:rPr>
          <w:rFonts w:cs="Arial"/>
          <w:lang w:val="de-DE"/>
        </w:rPr>
        <w:t xml:space="preserve"> Reinheit des Tschechischen </w:t>
      </w:r>
      <w:r w:rsidR="00186F6D">
        <w:rPr>
          <w:rFonts w:cs="Arial"/>
          <w:lang w:val="de-DE"/>
        </w:rPr>
        <w:t xml:space="preserve">und ist den anderen verhasst als ein Suffix, </w:t>
      </w:r>
      <w:proofErr w:type="spellStart"/>
      <w:r w:rsidR="002D03BB" w:rsidRPr="002D03BB">
        <w:rPr>
          <w:rFonts w:cs="Arial"/>
          <w:lang w:val="de-DE"/>
        </w:rPr>
        <w:t>das</w:t>
      </w:r>
      <w:proofErr w:type="spellEnd"/>
      <w:r w:rsidR="002D03BB" w:rsidRPr="002D03BB">
        <w:rPr>
          <w:rFonts w:cs="Arial"/>
          <w:lang w:val="de-DE"/>
        </w:rPr>
        <w:t xml:space="preserve"> Frauen zu Anhängseln von Männern </w:t>
      </w:r>
      <w:r>
        <w:rPr>
          <w:rFonts w:cs="Arial"/>
          <w:lang w:val="de-DE"/>
        </w:rPr>
        <w:t xml:space="preserve">(Vätern, Ehemännern) </w:t>
      </w:r>
      <w:r w:rsidR="002D03BB" w:rsidRPr="002D03BB">
        <w:rPr>
          <w:rFonts w:cs="Arial"/>
          <w:lang w:val="de-DE"/>
        </w:rPr>
        <w:t>macht.</w:t>
      </w:r>
      <w:r w:rsidR="00186F6D">
        <w:rPr>
          <w:rFonts w:cs="Arial"/>
          <w:lang w:val="de-DE"/>
        </w:rPr>
        <w:t xml:space="preserve"> Die Rennfahrerin kümmert all nicht, sie erobert sich die Welt </w:t>
      </w:r>
      <w:proofErr w:type="gramStart"/>
      <w:r w:rsidR="00186F6D">
        <w:rPr>
          <w:rFonts w:cs="Arial"/>
          <w:lang w:val="de-DE"/>
        </w:rPr>
        <w:t>mittels Pedal</w:t>
      </w:r>
      <w:proofErr w:type="gramEnd"/>
      <w:r w:rsidR="00186F6D">
        <w:rPr>
          <w:rFonts w:cs="Arial"/>
          <w:lang w:val="de-DE"/>
        </w:rPr>
        <w:t xml:space="preserve"> und Lenkrad, etwa 1928 im </w:t>
      </w:r>
      <w:r w:rsidR="00186F6D" w:rsidRPr="00186F6D">
        <w:rPr>
          <w:rFonts w:cs="Arial"/>
          <w:lang w:val="de-DE"/>
        </w:rPr>
        <w:t>Bugatti T35 bei der Targa Florio</w:t>
      </w:r>
      <w:r w:rsidR="00186F6D">
        <w:rPr>
          <w:rFonts w:cs="Arial"/>
          <w:lang w:val="de-DE"/>
        </w:rPr>
        <w:t xml:space="preserve">. </w:t>
      </w:r>
      <w:r>
        <w:rPr>
          <w:rFonts w:cs="Arial"/>
          <w:lang w:val="de-DE"/>
        </w:rPr>
        <w:t>Weite und Schnelligkeit, Hindernisse und Lösungen bestimmen ihren Weg: „</w:t>
      </w:r>
      <w:r w:rsidRPr="008A3F6F">
        <w:rPr>
          <w:rFonts w:cs="Arial"/>
          <w:lang w:val="de-DE"/>
        </w:rPr>
        <w:t>Und so ist sie am Ende ihres Lebens</w:t>
      </w:r>
      <w:r>
        <w:rPr>
          <w:rFonts w:cs="Arial"/>
          <w:lang w:val="de-DE"/>
        </w:rPr>
        <w:t xml:space="preserve">… </w:t>
      </w:r>
      <w:r w:rsidRPr="008A3F6F">
        <w:rPr>
          <w:rFonts w:cs="Arial"/>
          <w:lang w:val="de-DE"/>
        </w:rPr>
        <w:t>schließlich jener stete Fluss geworden, der sich an der Umgebung orientiert und dennoch unverdrossen seine Bahn sucht</w:t>
      </w:r>
      <w:r>
        <w:rPr>
          <w:rFonts w:cs="Arial"/>
          <w:lang w:val="de-DE"/>
        </w:rPr>
        <w:t>“.</w:t>
      </w:r>
    </w:p>
    <w:p w14:paraId="7A619349" w14:textId="77777777" w:rsidR="00AF6777" w:rsidRDefault="00AF6777" w:rsidP="00ED39C7">
      <w:pPr>
        <w:rPr>
          <w:rFonts w:cs="Arial"/>
          <w:lang w:val="de-DE"/>
        </w:rPr>
      </w:pPr>
    </w:p>
    <w:p w14:paraId="4D831208" w14:textId="77777777" w:rsidR="00ED39C7" w:rsidRPr="00356812" w:rsidRDefault="00ED39C7" w:rsidP="00ED39C7">
      <w:pPr>
        <w:rPr>
          <w:rFonts w:cs="Arial"/>
          <w:b/>
          <w:bCs/>
          <w:lang w:val="de-DE"/>
        </w:rPr>
      </w:pPr>
      <w:r w:rsidRPr="00356812">
        <w:rPr>
          <w:rFonts w:cs="Arial"/>
          <w:b/>
          <w:bCs/>
          <w:lang w:val="de-DE"/>
        </w:rPr>
        <w:t>Geschichte 3</w:t>
      </w:r>
    </w:p>
    <w:p w14:paraId="7A2A37C8" w14:textId="77777777" w:rsidR="007F6CB7" w:rsidRDefault="007F6CB7" w:rsidP="007F6CB7">
      <w:pPr>
        <w:pBdr>
          <w:top w:val="single" w:sz="4" w:space="1" w:color="auto"/>
          <w:left w:val="single" w:sz="4" w:space="4" w:color="auto"/>
          <w:bottom w:val="single" w:sz="4" w:space="1" w:color="auto"/>
          <w:right w:val="single" w:sz="4" w:space="4" w:color="auto"/>
        </w:pBdr>
        <w:rPr>
          <w:rFonts w:cs="Arial"/>
          <w:lang w:val="de-DE"/>
        </w:rPr>
      </w:pPr>
      <w:r w:rsidRPr="007F6CB7">
        <w:rPr>
          <w:rFonts w:cs="Arial"/>
          <w:lang w:val="de-DE"/>
        </w:rPr>
        <w:t xml:space="preserve">Die österreichische Autorin und politische Aktivistin Irene </w:t>
      </w:r>
      <w:proofErr w:type="gramStart"/>
      <w:r w:rsidRPr="007F6CB7">
        <w:rPr>
          <w:rFonts w:cs="Arial"/>
          <w:lang w:val="de-DE"/>
        </w:rPr>
        <w:t>Harand ,</w:t>
      </w:r>
      <w:proofErr w:type="gramEnd"/>
      <w:r w:rsidRPr="007F6CB7">
        <w:rPr>
          <w:rFonts w:cs="Arial"/>
          <w:lang w:val="de-DE"/>
        </w:rPr>
        <w:t xml:space="preserve"> geboren am 6. September 1900 als Irene Leopoldine Wedl in Wien, Österreich-Ungarn, ist am 3. Februar 1975 in New York City. verstorben. Sie ist besonders als Gegnerin des Nationalsozialismus bekannt und hat etlichen Juden zur Flucht verholfen.</w:t>
      </w:r>
    </w:p>
    <w:p w14:paraId="61D7915D" w14:textId="40AAE8C5" w:rsidR="00F85BA0" w:rsidRDefault="0045010B" w:rsidP="00ED39C7">
      <w:pPr>
        <w:rPr>
          <w:rFonts w:cs="Arial"/>
          <w:lang w:val="de-DE"/>
        </w:rPr>
      </w:pPr>
      <w:r>
        <w:rPr>
          <w:rFonts w:cs="Arial"/>
          <w:lang w:val="de-DE"/>
        </w:rPr>
        <w:t>Die Erzählung nimmt ihren Anfang</w:t>
      </w:r>
      <w:r w:rsidR="00D11D0E">
        <w:rPr>
          <w:rFonts w:cs="Arial"/>
          <w:lang w:val="de-DE"/>
        </w:rPr>
        <w:t xml:space="preserve"> i</w:t>
      </w:r>
      <w:r w:rsidR="00A06161">
        <w:rPr>
          <w:rFonts w:cs="Arial"/>
          <w:lang w:val="de-DE"/>
        </w:rPr>
        <w:t>m</w:t>
      </w:r>
      <w:r w:rsidR="00D11D0E">
        <w:rPr>
          <w:rFonts w:cs="Arial"/>
          <w:lang w:val="de-DE"/>
        </w:rPr>
        <w:t xml:space="preserve"> Wien</w:t>
      </w:r>
      <w:r w:rsidR="00A06161">
        <w:rPr>
          <w:rFonts w:cs="Arial"/>
          <w:lang w:val="de-DE"/>
        </w:rPr>
        <w:t xml:space="preserve"> des Jahres 1910</w:t>
      </w:r>
      <w:r w:rsidR="00D11D0E">
        <w:rPr>
          <w:rFonts w:cs="Arial"/>
          <w:lang w:val="de-DE"/>
        </w:rPr>
        <w:t>, zuerst im Ge</w:t>
      </w:r>
      <w:r w:rsidR="00A06161">
        <w:rPr>
          <w:rFonts w:cs="Arial"/>
          <w:lang w:val="de-DE"/>
        </w:rPr>
        <w:t xml:space="preserve">wirr der Gassen und </w:t>
      </w:r>
      <w:proofErr w:type="gramStart"/>
      <w:r w:rsidR="00A06161">
        <w:rPr>
          <w:rFonts w:cs="Arial"/>
          <w:lang w:val="de-DE"/>
        </w:rPr>
        <w:t xml:space="preserve">nahe </w:t>
      </w:r>
      <w:r w:rsidR="00D11D0E">
        <w:rPr>
          <w:rFonts w:cs="Arial"/>
          <w:lang w:val="de-DE"/>
        </w:rPr>
        <w:t>jener Abwässer</w:t>
      </w:r>
      <w:proofErr w:type="gramEnd"/>
      <w:r w:rsidR="00D11D0E">
        <w:rPr>
          <w:rFonts w:cs="Arial"/>
          <w:lang w:val="de-DE"/>
        </w:rPr>
        <w:t xml:space="preserve">, die in die Donau fließen. </w:t>
      </w:r>
      <w:r>
        <w:rPr>
          <w:rFonts w:cs="Arial"/>
          <w:lang w:val="de-DE"/>
        </w:rPr>
        <w:t>Jahre später</w:t>
      </w:r>
      <w:r w:rsidR="00D11D0E">
        <w:rPr>
          <w:rFonts w:cs="Arial"/>
          <w:lang w:val="de-DE"/>
        </w:rPr>
        <w:t xml:space="preserve"> gelang</w:t>
      </w:r>
      <w:r w:rsidR="00A06161">
        <w:rPr>
          <w:rFonts w:cs="Arial"/>
          <w:lang w:val="de-DE"/>
        </w:rPr>
        <w:t>t sie</w:t>
      </w:r>
      <w:r w:rsidR="00D11D0E">
        <w:rPr>
          <w:rFonts w:cs="Arial"/>
          <w:lang w:val="de-DE"/>
        </w:rPr>
        <w:t xml:space="preserve"> an die Themse, die Seine und über den Großen Teich</w:t>
      </w:r>
      <w:r w:rsidR="00A06161">
        <w:rPr>
          <w:rFonts w:cs="Arial"/>
          <w:lang w:val="de-DE"/>
        </w:rPr>
        <w:t xml:space="preserve"> nach Amerika</w:t>
      </w:r>
      <w:r w:rsidR="00D11D0E">
        <w:rPr>
          <w:rFonts w:cs="Arial"/>
          <w:lang w:val="de-DE"/>
        </w:rPr>
        <w:t xml:space="preserve">. Immer wieder verbindet sich das Schicksal der Irene mit Adolf Hitler. </w:t>
      </w:r>
      <w:r>
        <w:rPr>
          <w:rFonts w:cs="Arial"/>
          <w:lang w:val="de-DE"/>
        </w:rPr>
        <w:t xml:space="preserve">Sie, die ihm als </w:t>
      </w:r>
      <w:r w:rsidR="00EF2530">
        <w:rPr>
          <w:rFonts w:cs="Arial"/>
          <w:lang w:val="de-DE"/>
        </w:rPr>
        <w:t xml:space="preserve">zerstreutes </w:t>
      </w:r>
      <w:r>
        <w:rPr>
          <w:rFonts w:cs="Arial"/>
          <w:lang w:val="de-DE"/>
        </w:rPr>
        <w:t xml:space="preserve">Schulmädchen </w:t>
      </w:r>
      <w:r w:rsidR="00D11D0E">
        <w:rPr>
          <w:rFonts w:cs="Arial"/>
          <w:lang w:val="de-DE"/>
        </w:rPr>
        <w:t>über den Weg rennt</w:t>
      </w:r>
      <w:r w:rsidR="00EF2530">
        <w:rPr>
          <w:rFonts w:cs="Arial"/>
          <w:lang w:val="de-DE"/>
        </w:rPr>
        <w:t xml:space="preserve"> und </w:t>
      </w:r>
      <w:r w:rsidR="00EF2530">
        <w:rPr>
          <w:rFonts w:cs="Arial"/>
          <w:lang w:val="de-DE"/>
        </w:rPr>
        <w:lastRenderedPageBreak/>
        <w:t>seinen Zorn zu spüren bekommt</w:t>
      </w:r>
      <w:r w:rsidR="00A2322F">
        <w:rPr>
          <w:rFonts w:cs="Arial"/>
          <w:lang w:val="de-DE"/>
        </w:rPr>
        <w:t>,</w:t>
      </w:r>
      <w:r w:rsidR="00D11D0E">
        <w:rPr>
          <w:rFonts w:cs="Arial"/>
          <w:lang w:val="de-DE"/>
        </w:rPr>
        <w:t xml:space="preserve"> wird später </w:t>
      </w:r>
      <w:r w:rsidR="00A06161">
        <w:rPr>
          <w:rFonts w:cs="Arial"/>
          <w:lang w:val="de-DE"/>
        </w:rPr>
        <w:t xml:space="preserve">auf Platz 19 der </w:t>
      </w:r>
      <w:r w:rsidR="006960E9">
        <w:rPr>
          <w:rFonts w:cs="Arial"/>
          <w:lang w:val="de-DE"/>
        </w:rPr>
        <w:t>„führenden Männer der Systemzeit“ (Sie war als frau mitgemeint)</w:t>
      </w:r>
      <w:r w:rsidR="00A2322F">
        <w:rPr>
          <w:rFonts w:cs="Arial"/>
          <w:lang w:val="de-DE"/>
        </w:rPr>
        <w:t xml:space="preserve"> </w:t>
      </w:r>
      <w:r w:rsidR="00D11D0E">
        <w:rPr>
          <w:rFonts w:cs="Arial"/>
          <w:lang w:val="de-DE"/>
        </w:rPr>
        <w:t>auf seiner Todesliste stehen.</w:t>
      </w:r>
    </w:p>
    <w:p w14:paraId="7AD76D4B" w14:textId="77777777" w:rsidR="00A16020" w:rsidRPr="00A16020" w:rsidRDefault="00A16020" w:rsidP="00ED39C7">
      <w:pPr>
        <w:rPr>
          <w:rFonts w:cs="Arial"/>
          <w:lang w:val="de-DE"/>
        </w:rPr>
      </w:pPr>
      <w:bookmarkStart w:id="5" w:name="_Hlk186647036"/>
    </w:p>
    <w:p w14:paraId="27085073" w14:textId="38578C55" w:rsidR="00D11D0E" w:rsidRDefault="00A16020" w:rsidP="00ED39C7">
      <w:pPr>
        <w:rPr>
          <w:rFonts w:cs="Arial"/>
          <w:b/>
          <w:bCs/>
          <w:lang w:val="de-DE"/>
        </w:rPr>
      </w:pPr>
      <w:r w:rsidRPr="00356812">
        <w:rPr>
          <w:rFonts w:cs="Arial"/>
          <w:b/>
          <w:bCs/>
          <w:lang w:val="de-DE"/>
        </w:rPr>
        <w:t>Geschichte 4: Frieda geht weg</w:t>
      </w:r>
    </w:p>
    <w:p w14:paraId="4E8918A9" w14:textId="408636F5" w:rsidR="007F6CB7" w:rsidRPr="007F6CB7" w:rsidRDefault="007F6CB7" w:rsidP="007F6CB7">
      <w:pPr>
        <w:pBdr>
          <w:top w:val="single" w:sz="4" w:space="1" w:color="auto"/>
          <w:left w:val="single" w:sz="4" w:space="4" w:color="auto"/>
          <w:bottom w:val="single" w:sz="4" w:space="1" w:color="auto"/>
          <w:right w:val="single" w:sz="4" w:space="4" w:color="auto"/>
        </w:pBdr>
        <w:rPr>
          <w:rFonts w:cs="Arial"/>
          <w:lang w:val="de-DE"/>
        </w:rPr>
      </w:pPr>
      <w:r w:rsidRPr="007F6CB7">
        <w:rPr>
          <w:rFonts w:cs="Arial"/>
          <w:lang w:val="de-DE"/>
        </w:rPr>
        <w:t xml:space="preserve">Elfriede Lehner (zeitlebens „Frieda“ genannt) wurde am 14. April 1925 in </w:t>
      </w:r>
      <w:proofErr w:type="spellStart"/>
      <w:r w:rsidRPr="007F6CB7">
        <w:rPr>
          <w:rFonts w:cs="Arial"/>
          <w:lang w:val="de-DE"/>
        </w:rPr>
        <w:t>Ollersdorf</w:t>
      </w:r>
      <w:proofErr w:type="spellEnd"/>
      <w:r w:rsidRPr="007F6CB7">
        <w:rPr>
          <w:rFonts w:cs="Arial"/>
          <w:lang w:val="de-DE"/>
        </w:rPr>
        <w:t xml:space="preserve"> im südburgenländischen Bezirk Güssing (Österreich) geboren. Sie wuchs in einer bäuerlichen Großfamilie auf. Wie ihre Geschwister verließ sie sofort nach Beendigung der Schulpflicht die Stammfamilie, um „in den Dienst“ zu gehen und sich selbst zu erhalten. Als Ehefrau (Frieda Lackner) war sie bis zur Geburt ihrer beiden Kinder berufstätig. Sie starb am 6. März 2014 in Graz/Steiermark.</w:t>
      </w:r>
    </w:p>
    <w:p w14:paraId="5FA82B0B" w14:textId="611034E8" w:rsidR="00D11D0E" w:rsidRDefault="00EF2530" w:rsidP="00ED39C7">
      <w:pPr>
        <w:rPr>
          <w:rFonts w:cs="Arial"/>
          <w:lang w:val="de-DE"/>
        </w:rPr>
      </w:pPr>
      <w:r>
        <w:rPr>
          <w:rFonts w:cs="Arial"/>
          <w:lang w:val="de-DE"/>
        </w:rPr>
        <w:t xml:space="preserve">Es gibt Geschichten, die man sich aus dem Herzen schneidet, Figuren, mit denen man auch physisch „verbunden“ ist. Diese ist so eine. </w:t>
      </w:r>
      <w:r w:rsidR="00837149">
        <w:rPr>
          <w:rFonts w:cs="Arial"/>
          <w:lang w:val="de-DE"/>
        </w:rPr>
        <w:t xml:space="preserve">So fließen die Wasser: Haslingerbach, </w:t>
      </w:r>
      <w:r w:rsidR="00AF6777">
        <w:rPr>
          <w:rFonts w:cs="Arial"/>
          <w:lang w:val="de-DE"/>
        </w:rPr>
        <w:t xml:space="preserve">Strem, </w:t>
      </w:r>
      <w:r w:rsidR="00837149" w:rsidRPr="00837149">
        <w:rPr>
          <w:rFonts w:cs="Arial"/>
          <w:lang w:val="de-DE"/>
        </w:rPr>
        <w:t>Pinka</w:t>
      </w:r>
      <w:r w:rsidR="00837149">
        <w:rPr>
          <w:rFonts w:cs="Arial"/>
          <w:lang w:val="de-DE"/>
        </w:rPr>
        <w:t xml:space="preserve">, </w:t>
      </w:r>
      <w:r w:rsidR="00837149" w:rsidRPr="00837149">
        <w:rPr>
          <w:rFonts w:cs="Arial"/>
          <w:lang w:val="de-DE"/>
        </w:rPr>
        <w:t>Raab</w:t>
      </w:r>
      <w:r w:rsidR="00837149">
        <w:rPr>
          <w:rFonts w:cs="Arial"/>
          <w:lang w:val="de-DE"/>
        </w:rPr>
        <w:t xml:space="preserve">, </w:t>
      </w:r>
      <w:r w:rsidR="00837149" w:rsidRPr="00837149">
        <w:rPr>
          <w:rFonts w:cs="Arial"/>
          <w:lang w:val="de-DE"/>
        </w:rPr>
        <w:t>Donau</w:t>
      </w:r>
      <w:r w:rsidR="00837149">
        <w:rPr>
          <w:rFonts w:cs="Arial"/>
          <w:lang w:val="de-DE"/>
        </w:rPr>
        <w:t>,</w:t>
      </w:r>
      <w:r w:rsidR="00837149" w:rsidRPr="00837149">
        <w:rPr>
          <w:rFonts w:cs="Arial"/>
          <w:lang w:val="de-DE"/>
        </w:rPr>
        <w:t xml:space="preserve"> Schwarzes Meer</w:t>
      </w:r>
      <w:r w:rsidR="00837149">
        <w:rPr>
          <w:rFonts w:cs="Arial"/>
          <w:lang w:val="de-DE"/>
        </w:rPr>
        <w:t xml:space="preserve">. Aber eigentlich spielt auch der Löschteich eine Rolle und ein Badesee, sowie der steirische Fluss Mur. Hingehen, Weggehen, Aus-dem-Weg-Gehen, den Weg nicht mehr finden… Binnenmigration ist unterschätzt und in der Literatur weitgehend unterrepräsentiert. </w:t>
      </w:r>
    </w:p>
    <w:p w14:paraId="1B1DB6EB" w14:textId="77777777" w:rsidR="00AF6777" w:rsidRDefault="00AF6777" w:rsidP="00ED39C7">
      <w:pPr>
        <w:rPr>
          <w:rFonts w:cs="Arial"/>
          <w:lang w:val="de-DE"/>
        </w:rPr>
      </w:pPr>
    </w:p>
    <w:bookmarkEnd w:id="5"/>
    <w:p w14:paraId="57C2F70F" w14:textId="4DF40B16" w:rsidR="00A16020" w:rsidRDefault="00A16020" w:rsidP="00ED39C7">
      <w:pPr>
        <w:rPr>
          <w:rFonts w:cs="Arial"/>
          <w:b/>
          <w:bCs/>
          <w:lang w:val="de-DE"/>
        </w:rPr>
      </w:pPr>
      <w:r w:rsidRPr="00356812">
        <w:rPr>
          <w:rFonts w:cs="Arial"/>
          <w:b/>
          <w:bCs/>
          <w:lang w:val="de-DE"/>
        </w:rPr>
        <w:t>Geschichte 5: Ana und Lonki schweigen (nicht)</w:t>
      </w:r>
    </w:p>
    <w:p w14:paraId="5F8534E2" w14:textId="3B6AB4F3" w:rsidR="007F6CB7" w:rsidRPr="00356812" w:rsidRDefault="00BF4B06" w:rsidP="00BF4B06">
      <w:pPr>
        <w:pBdr>
          <w:top w:val="single" w:sz="4" w:space="1" w:color="auto"/>
          <w:left w:val="single" w:sz="4" w:space="4" w:color="auto"/>
          <w:bottom w:val="single" w:sz="4" w:space="1" w:color="auto"/>
          <w:right w:val="single" w:sz="4" w:space="4" w:color="auto"/>
        </w:pBdr>
        <w:rPr>
          <w:rFonts w:cs="Arial"/>
          <w:b/>
          <w:bCs/>
          <w:lang w:val="de-DE"/>
        </w:rPr>
      </w:pPr>
      <w:r w:rsidRPr="00BF4B06">
        <w:rPr>
          <w:rFonts w:cs="Arial"/>
          <w:lang w:val="de-DE"/>
        </w:rPr>
        <w:t>Apollonia Einspieler (genannt „Lonki“, verheiratete Schellander), geboren am 26. Jänner 1919,</w:t>
      </w:r>
      <w:r>
        <w:rPr>
          <w:rFonts w:cs="Arial"/>
          <w:lang w:val="de-DE"/>
        </w:rPr>
        <w:t xml:space="preserve"> </w:t>
      </w:r>
      <w:r w:rsidRPr="00BF4B06">
        <w:rPr>
          <w:rFonts w:cs="Arial"/>
          <w:lang w:val="de-DE"/>
        </w:rPr>
        <w:t>gestorben am 29. Oktober 2010, und Ana Safran (verheiratete Zablatnik), geboren am 30.</w:t>
      </w:r>
      <w:r>
        <w:rPr>
          <w:rFonts w:cs="Arial"/>
          <w:lang w:val="de-DE"/>
        </w:rPr>
        <w:t xml:space="preserve"> </w:t>
      </w:r>
      <w:r w:rsidRPr="00BF4B06">
        <w:rPr>
          <w:rFonts w:cs="Arial"/>
          <w:lang w:val="de-DE"/>
        </w:rPr>
        <w:t>Oktober 1923, gestorben am 21. März 2010 stammen aus Ludmannsdorf/Bilčovs. Sie sind</w:t>
      </w:r>
      <w:r>
        <w:rPr>
          <w:rFonts w:cs="Arial"/>
          <w:lang w:val="de-DE"/>
        </w:rPr>
        <w:t xml:space="preserve"> </w:t>
      </w:r>
      <w:r w:rsidRPr="00BF4B06">
        <w:rPr>
          <w:rFonts w:cs="Arial"/>
          <w:lang w:val="de-DE"/>
        </w:rPr>
        <w:t xml:space="preserve">Freundinnen gewesen. Die beiden entschieden sich 1942 für die Teilnahme am </w:t>
      </w:r>
      <w:proofErr w:type="gramStart"/>
      <w:r w:rsidRPr="00BF4B06">
        <w:rPr>
          <w:rFonts w:cs="Arial"/>
          <w:lang w:val="de-DE"/>
        </w:rPr>
        <w:t>Slowenischen</w:t>
      </w:r>
      <w:proofErr w:type="gramEnd"/>
      <w:r>
        <w:rPr>
          <w:rFonts w:cs="Arial"/>
          <w:lang w:val="de-DE"/>
        </w:rPr>
        <w:t xml:space="preserve"> </w:t>
      </w:r>
      <w:r w:rsidRPr="00BF4B06">
        <w:rPr>
          <w:rFonts w:cs="Arial"/>
          <w:lang w:val="de-DE"/>
        </w:rPr>
        <w:t>Widerstand in Kärnten</w:t>
      </w:r>
      <w:r w:rsidRPr="00BF4B06">
        <w:rPr>
          <w:rFonts w:cs="Arial"/>
          <w:b/>
          <w:bCs/>
          <w:lang w:val="de-DE"/>
        </w:rPr>
        <w:t>.</w:t>
      </w:r>
    </w:p>
    <w:p w14:paraId="59A1B524" w14:textId="07ACA041" w:rsidR="00837149" w:rsidRDefault="00837149" w:rsidP="00ED39C7">
      <w:pPr>
        <w:rPr>
          <w:rFonts w:cs="Arial"/>
        </w:rPr>
      </w:pPr>
      <w:r>
        <w:rPr>
          <w:rFonts w:cs="Arial"/>
          <w:lang w:val="de-DE"/>
        </w:rPr>
        <w:t>Die beiden jungen Mädchen</w:t>
      </w:r>
      <w:r w:rsidR="004B0C9F">
        <w:rPr>
          <w:rFonts w:cs="Arial"/>
          <w:lang w:val="de-DE"/>
        </w:rPr>
        <w:t>, die einst Partisaninnen waren,</w:t>
      </w:r>
      <w:r>
        <w:rPr>
          <w:rFonts w:cs="Arial"/>
          <w:lang w:val="de-DE"/>
        </w:rPr>
        <w:t xml:space="preserve"> sind jetzt alte Frauen. </w:t>
      </w:r>
      <w:r w:rsidR="00EF2530">
        <w:rPr>
          <w:rFonts w:cs="Arial"/>
          <w:lang w:val="de-DE"/>
        </w:rPr>
        <w:t xml:space="preserve">Und sie sind Teil meines Buches. </w:t>
      </w:r>
      <w:r w:rsidR="000650B7">
        <w:rPr>
          <w:rFonts w:cs="Arial"/>
          <w:lang w:val="de-DE"/>
        </w:rPr>
        <w:t xml:space="preserve">Sie </w:t>
      </w:r>
      <w:proofErr w:type="gramStart"/>
      <w:r w:rsidR="000650B7">
        <w:rPr>
          <w:rFonts w:cs="Arial"/>
          <w:lang w:val="de-DE"/>
        </w:rPr>
        <w:t>schweigen</w:t>
      </w:r>
      <w:proofErr w:type="gramEnd"/>
      <w:r w:rsidR="000650B7">
        <w:rPr>
          <w:rFonts w:cs="Arial"/>
          <w:lang w:val="de-DE"/>
        </w:rPr>
        <w:t xml:space="preserve"> wenn es nottut und schweigen nicht, wenn es gilt, die Stimme zu erheben. </w:t>
      </w:r>
      <w:r w:rsidR="00873B98">
        <w:rPr>
          <w:rFonts w:cs="Arial"/>
          <w:lang w:val="de-DE"/>
        </w:rPr>
        <w:t>Unten fließt die Drau</w:t>
      </w:r>
      <w:r w:rsidR="004B0C9F">
        <w:rPr>
          <w:rFonts w:cs="Arial"/>
          <w:lang w:val="de-DE"/>
        </w:rPr>
        <w:t xml:space="preserve">. </w:t>
      </w:r>
      <w:r w:rsidR="00873B98" w:rsidRPr="00873B98">
        <w:rPr>
          <w:rFonts w:cs="Arial"/>
          <w:lang w:val="de-DE"/>
        </w:rPr>
        <w:t>Die Sprache wie die Drau gehört keinem und ist doch unverzichtbar für den Einzelnen</w:t>
      </w:r>
      <w:r w:rsidR="00873B98">
        <w:rPr>
          <w:rFonts w:cs="Arial"/>
          <w:lang w:val="de-DE"/>
        </w:rPr>
        <w:t xml:space="preserve">. Dravati, </w:t>
      </w:r>
      <w:r w:rsidR="000650B7">
        <w:t xml:space="preserve">die Laufende, </w:t>
      </w:r>
      <w:r w:rsidR="00873B98">
        <w:rPr>
          <w:rFonts w:cs="Arial"/>
          <w:lang w:val="de-DE"/>
        </w:rPr>
        <w:t>bekommt in der lyrischen Sequenz eine Stimme:</w:t>
      </w:r>
      <w:r w:rsidR="000650B7">
        <w:t xml:space="preserve"> „Draufeld, Bühel, Hügelland entlang/nehme ich andere </w:t>
      </w:r>
      <w:proofErr w:type="gramStart"/>
      <w:r w:rsidR="000650B7">
        <w:t>auf,/</w:t>
      </w:r>
      <w:proofErr w:type="gramEnd"/>
      <w:r w:rsidR="00873B98">
        <w:t xml:space="preserve"> </w:t>
      </w:r>
      <w:r w:rsidR="000650B7">
        <w:t>werde viele…“. So wie die Menschen</w:t>
      </w:r>
      <w:r w:rsidR="00873B98" w:rsidRPr="00873B98">
        <w:t xml:space="preserve"> </w:t>
      </w:r>
      <w:r w:rsidR="00873B98">
        <w:t xml:space="preserve">aus </w:t>
      </w:r>
      <w:r w:rsidR="00873B98" w:rsidRPr="00370197">
        <w:t>Bil</w:t>
      </w:r>
      <w:bookmarkStart w:id="6" w:name="_Hlk144304993"/>
      <w:r w:rsidR="00873B98">
        <w:rPr>
          <w:rFonts w:cstheme="minorHAnsi"/>
        </w:rPr>
        <w:t>č</w:t>
      </w:r>
      <w:bookmarkEnd w:id="6"/>
      <w:r w:rsidR="00873B98">
        <w:t>ovs, die der</w:t>
      </w:r>
      <w:r w:rsidR="000650B7">
        <w:t xml:space="preserve"> </w:t>
      </w:r>
      <w:r w:rsidR="00873B98" w:rsidRPr="00873B98">
        <w:t>Partisanengruppe der Osvobodilna fronta</w:t>
      </w:r>
      <w:r w:rsidR="00873B98">
        <w:t xml:space="preserve"> angehören</w:t>
      </w:r>
      <w:r w:rsidR="004B0C9F">
        <w:t xml:space="preserve">. Dass man von </w:t>
      </w:r>
      <w:r w:rsidR="004B0C9F" w:rsidRPr="004B0C9F">
        <w:rPr>
          <w:rFonts w:cs="Arial"/>
        </w:rPr>
        <w:t>Bilčovs</w:t>
      </w:r>
      <w:r w:rsidR="004B0C9F">
        <w:rPr>
          <w:rFonts w:cs="Arial"/>
        </w:rPr>
        <w:t xml:space="preserve"> spricht und nicht von Ludmannsdorf, ist Drehpunkt der Geschichte.</w:t>
      </w:r>
    </w:p>
    <w:p w14:paraId="6B561323" w14:textId="77777777" w:rsidR="00AF6777" w:rsidRDefault="00AF6777" w:rsidP="00ED39C7">
      <w:pPr>
        <w:rPr>
          <w:rFonts w:cs="Arial"/>
        </w:rPr>
      </w:pPr>
    </w:p>
    <w:p w14:paraId="65D91FF2" w14:textId="11AF6C81" w:rsidR="004B0C9F" w:rsidRDefault="00A16020" w:rsidP="00ED39C7">
      <w:pPr>
        <w:rPr>
          <w:rFonts w:cs="Arial"/>
          <w:b/>
          <w:bCs/>
          <w:lang w:val="de-DE"/>
        </w:rPr>
      </w:pPr>
      <w:r w:rsidRPr="00356812">
        <w:rPr>
          <w:rFonts w:cs="Arial"/>
          <w:b/>
          <w:bCs/>
          <w:lang w:val="de-DE"/>
        </w:rPr>
        <w:t>Geschichte 6: Erika trägt Waffe</w:t>
      </w:r>
    </w:p>
    <w:p w14:paraId="1E0343E9" w14:textId="6FAB0E96" w:rsidR="00BF4B06" w:rsidRPr="00BF4B06" w:rsidRDefault="00BF4B06" w:rsidP="00BF4B06">
      <w:pPr>
        <w:pBdr>
          <w:top w:val="single" w:sz="4" w:space="1" w:color="auto"/>
          <w:left w:val="single" w:sz="4" w:space="4" w:color="auto"/>
          <w:bottom w:val="single" w:sz="4" w:space="1" w:color="auto"/>
          <w:right w:val="single" w:sz="4" w:space="4" w:color="auto"/>
        </w:pBdr>
        <w:rPr>
          <w:rFonts w:cs="Arial"/>
        </w:rPr>
      </w:pPr>
      <w:r w:rsidRPr="00BF4B06">
        <w:rPr>
          <w:rFonts w:cs="Arial"/>
        </w:rPr>
        <w:t xml:space="preserve">Erika </w:t>
      </w:r>
      <w:proofErr w:type="spellStart"/>
      <w:r w:rsidRPr="00BF4B06">
        <w:rPr>
          <w:rFonts w:cs="Arial"/>
        </w:rPr>
        <w:t>Kornélia</w:t>
      </w:r>
      <w:proofErr w:type="spellEnd"/>
      <w:r w:rsidRPr="00BF4B06">
        <w:rPr>
          <w:rFonts w:cs="Arial"/>
        </w:rPr>
        <w:t xml:space="preserve"> Szelés, geboren am 6. Januar 1941, war ein Kochlehrling; aus Überzeugung war</w:t>
      </w:r>
      <w:r>
        <w:rPr>
          <w:rFonts w:cs="Arial"/>
        </w:rPr>
        <w:t xml:space="preserve"> </w:t>
      </w:r>
      <w:r w:rsidRPr="00BF4B06">
        <w:rPr>
          <w:rFonts w:cs="Arial"/>
        </w:rPr>
        <w:t xml:space="preserve">sie im Ungarn-Aufstand von 1956 als Soldatin und Krankenschwester unterwegs. Am 7. November 1956 wurde sie in Budapest getötet. </w:t>
      </w:r>
    </w:p>
    <w:p w14:paraId="0269DD58" w14:textId="4556C222" w:rsidR="00A2322F" w:rsidRPr="00A16020" w:rsidRDefault="00EF2530" w:rsidP="00ED39C7">
      <w:pPr>
        <w:rPr>
          <w:rFonts w:cs="Arial"/>
          <w:lang w:val="de-DE"/>
        </w:rPr>
      </w:pPr>
      <w:r>
        <w:rPr>
          <w:rFonts w:cs="Arial"/>
          <w:lang w:val="de-DE"/>
        </w:rPr>
        <w:t xml:space="preserve">Für diese Geschichte recherchierte ich in Budapest: </w:t>
      </w:r>
      <w:r w:rsidR="004B0C9F">
        <w:rPr>
          <w:rFonts w:cs="Arial"/>
          <w:lang w:val="de-DE"/>
        </w:rPr>
        <w:t>„</w:t>
      </w:r>
      <w:r w:rsidR="004B0C9F" w:rsidRPr="004B0C9F">
        <w:rPr>
          <w:rFonts w:cs="Arial"/>
          <w:lang w:val="de-DE"/>
        </w:rPr>
        <w:t>Um sich eine Vorstellung von Erika zu machen, genügt das Zeitungsbild nicht. In Budapest zeige ich es einigen Menschen; ich befrage Frauen und Männer im Alter von zwanzig bis sechzig. Manche stutzen, nicken dann. Sie ha</w:t>
      </w:r>
      <w:r w:rsidR="006960E9">
        <w:rPr>
          <w:rFonts w:cs="Arial"/>
          <w:lang w:val="de-DE"/>
        </w:rPr>
        <w:t>tt</w:t>
      </w:r>
      <w:r w:rsidR="004B0C9F" w:rsidRPr="004B0C9F">
        <w:rPr>
          <w:rFonts w:cs="Arial"/>
          <w:lang w:val="de-DE"/>
        </w:rPr>
        <w:t xml:space="preserve">en </w:t>
      </w:r>
      <w:r w:rsidR="006960E9">
        <w:rPr>
          <w:rFonts w:cs="Arial"/>
          <w:lang w:val="de-DE"/>
        </w:rPr>
        <w:t xml:space="preserve">entweder </w:t>
      </w:r>
      <w:r w:rsidR="004B0C9F" w:rsidRPr="004B0C9F">
        <w:rPr>
          <w:rFonts w:cs="Arial"/>
          <w:lang w:val="de-DE"/>
        </w:rPr>
        <w:t>das Foto schon gesehen</w:t>
      </w:r>
      <w:r w:rsidR="006960E9">
        <w:rPr>
          <w:rFonts w:cs="Arial"/>
          <w:lang w:val="de-DE"/>
        </w:rPr>
        <w:t xml:space="preserve"> oder den Namen gehört</w:t>
      </w:r>
      <w:r w:rsidR="004B0C9F" w:rsidRPr="004B0C9F">
        <w:rPr>
          <w:rFonts w:cs="Arial"/>
          <w:lang w:val="de-DE"/>
        </w:rPr>
        <w:t>. Ja, das war etwas. Jemand zückt das Mobiltelefon: Es spuckt das Bild eines Platzes aus, der nach ihr benannt ist. Ein wesenloser Platz</w:t>
      </w:r>
      <w:r w:rsidR="004B0C9F">
        <w:rPr>
          <w:rFonts w:cs="Arial"/>
          <w:lang w:val="de-DE"/>
        </w:rPr>
        <w:t>.</w:t>
      </w:r>
      <w:r w:rsidR="006960E9">
        <w:rPr>
          <w:rFonts w:cs="Arial"/>
          <w:lang w:val="de-DE"/>
        </w:rPr>
        <w:t xml:space="preserve"> </w:t>
      </w:r>
      <w:r w:rsidR="00D74F94">
        <w:rPr>
          <w:rFonts w:cs="Arial"/>
          <w:lang w:val="de-DE"/>
        </w:rPr>
        <w:t xml:space="preserve">Die ganze Geschichte ist </w:t>
      </w:r>
      <w:r w:rsidR="002A35F1">
        <w:rPr>
          <w:rFonts w:cs="Arial"/>
          <w:lang w:val="de-DE"/>
        </w:rPr>
        <w:t xml:space="preserve">eine </w:t>
      </w:r>
      <w:r w:rsidR="006960E9">
        <w:rPr>
          <w:rFonts w:cs="Arial"/>
          <w:lang w:val="de-DE"/>
        </w:rPr>
        <w:t xml:space="preserve">einzige </w:t>
      </w:r>
      <w:r w:rsidR="004B0C9F">
        <w:rPr>
          <w:rFonts w:cs="Arial"/>
          <w:lang w:val="de-DE"/>
        </w:rPr>
        <w:t>Such</w:t>
      </w:r>
      <w:r w:rsidR="006960E9">
        <w:rPr>
          <w:rFonts w:cs="Arial"/>
          <w:lang w:val="de-DE"/>
        </w:rPr>
        <w:t>bewegung</w:t>
      </w:r>
      <w:r w:rsidR="002A35F1">
        <w:rPr>
          <w:rFonts w:cs="Arial"/>
          <w:lang w:val="de-DE"/>
        </w:rPr>
        <w:t xml:space="preserve">: </w:t>
      </w:r>
      <w:r w:rsidR="006960E9">
        <w:rPr>
          <w:rFonts w:cs="Arial"/>
          <w:lang w:val="de-DE"/>
        </w:rPr>
        <w:t xml:space="preserve">Eine junge Frau, Kochlehrling, auf der Suche nach </w:t>
      </w:r>
      <w:r w:rsidR="00D74F94">
        <w:rPr>
          <w:rFonts w:cs="Arial"/>
          <w:lang w:val="de-DE"/>
        </w:rPr>
        <w:t>politische</w:t>
      </w:r>
      <w:r w:rsidR="006960E9">
        <w:rPr>
          <w:rFonts w:cs="Arial"/>
          <w:lang w:val="de-DE"/>
        </w:rPr>
        <w:t>r</w:t>
      </w:r>
      <w:r w:rsidR="00D74F94">
        <w:rPr>
          <w:rFonts w:cs="Arial"/>
          <w:lang w:val="de-DE"/>
        </w:rPr>
        <w:t xml:space="preserve"> </w:t>
      </w:r>
      <w:r>
        <w:rPr>
          <w:rFonts w:cs="Arial"/>
          <w:lang w:val="de-DE"/>
        </w:rPr>
        <w:t xml:space="preserve">Orientierung </w:t>
      </w:r>
      <w:r w:rsidR="00D74F94">
        <w:rPr>
          <w:rFonts w:cs="Arial"/>
          <w:lang w:val="de-DE"/>
        </w:rPr>
        <w:t>um 1956</w:t>
      </w:r>
      <w:r w:rsidR="004B0C9F">
        <w:rPr>
          <w:rFonts w:cs="Arial"/>
          <w:lang w:val="de-DE"/>
        </w:rPr>
        <w:t>,</w:t>
      </w:r>
      <w:r w:rsidR="002A35F1">
        <w:rPr>
          <w:rFonts w:cs="Arial"/>
          <w:lang w:val="de-DE"/>
        </w:rPr>
        <w:t xml:space="preserve"> </w:t>
      </w:r>
      <w:r w:rsidR="00D74F94">
        <w:rPr>
          <w:rFonts w:cs="Arial"/>
          <w:lang w:val="de-DE"/>
        </w:rPr>
        <w:t xml:space="preserve">viele Jahrzehnte </w:t>
      </w:r>
      <w:r w:rsidR="006960E9">
        <w:rPr>
          <w:rFonts w:cs="Arial"/>
          <w:lang w:val="de-DE"/>
        </w:rPr>
        <w:t xml:space="preserve">beginnt </w:t>
      </w:r>
      <w:r w:rsidR="00D74F94">
        <w:rPr>
          <w:rFonts w:cs="Arial"/>
          <w:lang w:val="de-DE"/>
        </w:rPr>
        <w:t xml:space="preserve">später </w:t>
      </w:r>
      <w:r w:rsidR="002A35F1">
        <w:rPr>
          <w:rFonts w:cs="Arial"/>
          <w:lang w:val="de-DE"/>
        </w:rPr>
        <w:t xml:space="preserve">ein mäandernder Pfad der Suche </w:t>
      </w:r>
      <w:r w:rsidR="00D74F94">
        <w:rPr>
          <w:rFonts w:cs="Arial"/>
          <w:lang w:val="de-DE"/>
        </w:rPr>
        <w:t>von Kopenhagen aus</w:t>
      </w:r>
      <w:r w:rsidR="006960E9">
        <w:rPr>
          <w:rFonts w:cs="Arial"/>
          <w:lang w:val="de-DE"/>
        </w:rPr>
        <w:t>, führt immer wieder nach Budapest, doch auch nach Norwegen</w:t>
      </w:r>
      <w:r w:rsidR="00D74F94">
        <w:rPr>
          <w:rFonts w:cs="Arial"/>
          <w:lang w:val="de-DE"/>
        </w:rPr>
        <w:t xml:space="preserve">. </w:t>
      </w:r>
      <w:r w:rsidR="002A35F1">
        <w:rPr>
          <w:rFonts w:cs="Arial"/>
          <w:lang w:val="de-DE"/>
        </w:rPr>
        <w:t>„</w:t>
      </w:r>
      <w:r w:rsidR="002A35F1" w:rsidRPr="002A35F1">
        <w:rPr>
          <w:rFonts w:cs="Arial"/>
          <w:lang w:val="de-DE"/>
        </w:rPr>
        <w:t xml:space="preserve">Für die Sehnsucht </w:t>
      </w:r>
      <w:r w:rsidR="002A35F1">
        <w:rPr>
          <w:rFonts w:cs="Arial"/>
          <w:lang w:val="de-DE"/>
        </w:rPr>
        <w:t xml:space="preserve">/ </w:t>
      </w:r>
      <w:r w:rsidR="002A35F1" w:rsidRPr="002A35F1">
        <w:rPr>
          <w:rFonts w:cs="Arial"/>
          <w:lang w:val="de-DE"/>
        </w:rPr>
        <w:t>reicht der Fluss nur</w:t>
      </w:r>
      <w:r w:rsidR="002A35F1">
        <w:rPr>
          <w:rFonts w:cs="Arial"/>
          <w:lang w:val="de-DE"/>
        </w:rPr>
        <w:t xml:space="preserve">/ </w:t>
      </w:r>
      <w:r w:rsidR="002A35F1" w:rsidRPr="002A35F1">
        <w:rPr>
          <w:rFonts w:cs="Arial"/>
          <w:lang w:val="de-DE"/>
        </w:rPr>
        <w:t>im Weiterfließen</w:t>
      </w:r>
      <w:r w:rsidR="002A35F1">
        <w:rPr>
          <w:rFonts w:cs="Arial"/>
          <w:lang w:val="de-DE"/>
        </w:rPr>
        <w:t xml:space="preserve">/ </w:t>
      </w:r>
      <w:r w:rsidR="002A35F1" w:rsidRPr="002A35F1">
        <w:rPr>
          <w:rFonts w:cs="Arial"/>
          <w:lang w:val="de-DE"/>
        </w:rPr>
        <w:t>Dorthindahin</w:t>
      </w:r>
      <w:r w:rsidR="002A35F1">
        <w:rPr>
          <w:rFonts w:cs="Arial"/>
          <w:lang w:val="de-DE"/>
        </w:rPr>
        <w:t>/</w:t>
      </w:r>
      <w:r w:rsidR="002A35F1" w:rsidRPr="002A35F1">
        <w:rPr>
          <w:rFonts w:cs="Arial"/>
          <w:lang w:val="de-DE"/>
        </w:rPr>
        <w:t>Und dann ins Schwarze Meer.</w:t>
      </w:r>
      <w:r w:rsidR="002A35F1">
        <w:rPr>
          <w:rFonts w:cs="Arial"/>
          <w:lang w:val="de-DE"/>
        </w:rPr>
        <w:t>“</w:t>
      </w:r>
    </w:p>
    <w:p w14:paraId="2376CB70" w14:textId="77777777" w:rsidR="00AF6777" w:rsidRDefault="00AF6777" w:rsidP="00ED39C7"/>
    <w:p w14:paraId="58A5D176" w14:textId="11E23941" w:rsidR="006960E9" w:rsidRDefault="006960E9" w:rsidP="00ED39C7">
      <w:pPr>
        <w:rPr>
          <w:rFonts w:cs="Arial"/>
          <w:b/>
          <w:bCs/>
          <w:lang w:val="de-DE"/>
        </w:rPr>
      </w:pPr>
      <w:r w:rsidRPr="00356812">
        <w:rPr>
          <w:rFonts w:cs="Arial"/>
          <w:b/>
          <w:bCs/>
          <w:lang w:val="de-DE"/>
        </w:rPr>
        <w:lastRenderedPageBreak/>
        <w:t>Geschichte 7: Selma tanzt</w:t>
      </w:r>
    </w:p>
    <w:p w14:paraId="2174E950" w14:textId="742B4692" w:rsidR="00BF4B06" w:rsidRPr="00BF4B06" w:rsidRDefault="00BF4B06" w:rsidP="00BF4B06">
      <w:pPr>
        <w:pBdr>
          <w:top w:val="single" w:sz="4" w:space="1" w:color="auto"/>
          <w:left w:val="single" w:sz="4" w:space="4" w:color="auto"/>
          <w:bottom w:val="single" w:sz="4" w:space="1" w:color="auto"/>
          <w:right w:val="single" w:sz="4" w:space="4" w:color="auto"/>
        </w:pBdr>
        <w:rPr>
          <w:rFonts w:cs="Arial"/>
          <w:lang w:val="de-DE"/>
        </w:rPr>
      </w:pPr>
      <w:r w:rsidRPr="00BF4B06">
        <w:rPr>
          <w:rFonts w:cs="Arial"/>
          <w:lang w:val="de-DE"/>
        </w:rPr>
        <w:t>Selma Merbaum wurde am 5. Februar 1924 im, damals im Königreich Rumänien liegenden, Czernowitz, geboren. Sie wird fälschlicherweise oft „Selma Meerbaum-Eisinger“ genannt. Die rumänische deutschsprachige Dichterin starb als verfolgte Jüdin achtzehnjährig am 16. Dezember 1942 im Zwangsarbeitslager Michailowka (Königreich Rumänien) entkräftet am Fleckfieber.</w:t>
      </w:r>
    </w:p>
    <w:p w14:paraId="6C61807E" w14:textId="3B3F4594" w:rsidR="006960E9" w:rsidRPr="006960E9" w:rsidRDefault="006960E9" w:rsidP="00ED39C7">
      <w:pPr>
        <w:rPr>
          <w:rFonts w:cs="Arial"/>
          <w:lang w:val="de-DE"/>
        </w:rPr>
      </w:pPr>
      <w:r w:rsidRPr="006960E9">
        <w:rPr>
          <w:rFonts w:cs="Arial"/>
          <w:lang w:val="de-DE"/>
        </w:rPr>
        <w:t xml:space="preserve"> „Selma weiß: Sprache ist niemals Besitz, sondern ein Strom wie der Pruth. … Wie die Sprache mäandert auch er. Auf seinem Weg ins Meer, sich mit der Donau vereinend, wird er angereichert von anderen Strömen“. Das ist über Selma Merbaum und ihre Gedichte zu sagen. Und auch: „Selmas Tanz ist jetzt ein Totentanz, ehrlich, mutig und ungeschönt. Er zeigt Unsagbares. Er zerrt das Leid auf die Bühne. Vor der trostlosen Leere ist die Sehnsucht nach einem Kuss choreographiert.“ </w:t>
      </w:r>
      <w:r w:rsidR="004745EC">
        <w:rPr>
          <w:rFonts w:cs="Arial"/>
          <w:lang w:val="de-DE"/>
        </w:rPr>
        <w:t xml:space="preserve">Einige Monate vor ihrem 19. Geburtstag </w:t>
      </w:r>
      <w:r w:rsidRPr="006960E9">
        <w:rPr>
          <w:rFonts w:cs="Arial"/>
          <w:lang w:val="de-DE"/>
        </w:rPr>
        <w:t xml:space="preserve">stirbt sie 1942 im Zwangsarbeitslager Michailowka, in der von Deutschen besetzten Ukraine an Fleckfieber. Ihre Gedichte überleben. </w:t>
      </w:r>
      <w:r w:rsidR="004745EC">
        <w:rPr>
          <w:rFonts w:cs="Arial"/>
          <w:lang w:val="de-DE"/>
        </w:rPr>
        <w:t>Wo sie das taten, w</w:t>
      </w:r>
      <w:r w:rsidRPr="006960E9">
        <w:rPr>
          <w:rFonts w:cs="Arial"/>
          <w:lang w:val="de-DE"/>
        </w:rPr>
        <w:t xml:space="preserve">ie </w:t>
      </w:r>
      <w:r w:rsidR="004745EC">
        <w:rPr>
          <w:rFonts w:cs="Arial"/>
          <w:lang w:val="de-DE"/>
        </w:rPr>
        <w:t xml:space="preserve">sie zu uns kamen </w:t>
      </w:r>
      <w:r w:rsidRPr="006960E9">
        <w:rPr>
          <w:rFonts w:cs="Arial"/>
          <w:lang w:val="de-DE"/>
        </w:rPr>
        <w:t>und auf welchen Wegen, ist Teil der Geschichte.</w:t>
      </w:r>
    </w:p>
    <w:p w14:paraId="4234E4E0" w14:textId="77777777" w:rsidR="00A16020" w:rsidRPr="00A16020" w:rsidRDefault="00A16020" w:rsidP="00ED39C7">
      <w:pPr>
        <w:rPr>
          <w:rFonts w:cs="Arial"/>
          <w:lang w:val="de-DE"/>
        </w:rPr>
      </w:pPr>
      <w:bookmarkStart w:id="7" w:name="_Hlk186647171"/>
    </w:p>
    <w:p w14:paraId="288C1E0B" w14:textId="2EBB226B" w:rsidR="002A35F1" w:rsidRDefault="00A16020" w:rsidP="00ED39C7">
      <w:pPr>
        <w:rPr>
          <w:rFonts w:cs="Arial"/>
          <w:b/>
          <w:bCs/>
          <w:lang w:val="de-DE"/>
        </w:rPr>
      </w:pPr>
      <w:r w:rsidRPr="00356812">
        <w:rPr>
          <w:rFonts w:cs="Arial"/>
          <w:b/>
          <w:bCs/>
          <w:lang w:val="de-DE"/>
        </w:rPr>
        <w:t xml:space="preserve">Geschichte </w:t>
      </w:r>
      <w:r w:rsidR="004745EC" w:rsidRPr="00356812">
        <w:rPr>
          <w:rFonts w:cs="Arial"/>
          <w:b/>
          <w:bCs/>
          <w:lang w:val="de-DE"/>
        </w:rPr>
        <w:t>8</w:t>
      </w:r>
      <w:r w:rsidRPr="00356812">
        <w:rPr>
          <w:rFonts w:cs="Arial"/>
          <w:b/>
          <w:bCs/>
          <w:lang w:val="de-DE"/>
        </w:rPr>
        <w:t xml:space="preserve">: </w:t>
      </w:r>
      <w:r w:rsidR="00F85BA0" w:rsidRPr="00356812">
        <w:rPr>
          <w:rFonts w:cs="Arial"/>
          <w:b/>
          <w:bCs/>
          <w:lang w:val="de-DE"/>
        </w:rPr>
        <w:t>Mirela packt</w:t>
      </w:r>
    </w:p>
    <w:p w14:paraId="5BD6EE66" w14:textId="77ABC099" w:rsidR="00BF4B06" w:rsidRPr="00BF4B06" w:rsidRDefault="00BF4B06" w:rsidP="00BF4B06">
      <w:pPr>
        <w:pBdr>
          <w:top w:val="single" w:sz="4" w:space="1" w:color="auto"/>
          <w:left w:val="single" w:sz="4" w:space="4" w:color="auto"/>
          <w:bottom w:val="single" w:sz="4" w:space="1" w:color="auto"/>
          <w:right w:val="single" w:sz="4" w:space="4" w:color="auto"/>
        </w:pBdr>
        <w:rPr>
          <w:rFonts w:cs="Arial"/>
          <w:lang w:val="de-DE"/>
        </w:rPr>
      </w:pPr>
      <w:r w:rsidRPr="00BF4B06">
        <w:rPr>
          <w:rFonts w:cs="Arial"/>
          <w:lang w:val="de-DE"/>
        </w:rPr>
        <w:t xml:space="preserve">Dieser Geschichte liegt nicht eine einzelne konkrete Person, sondern eine „lebende Installation“ aus Pflegerinnen und Pflegern zugrunde, wie wir sie zufällig in einem Bus vorfinden könnten. Hier finden sich die jüngsten Figuren, manche sind erst knapp am Ende des 20. Jahrhunderts geboren Donauaufwärts geht´s zur Arbeit, donauabwärts ins eigene „Zuhause“. </w:t>
      </w:r>
    </w:p>
    <w:p w14:paraId="3D135B57" w14:textId="4F86135D" w:rsidR="002A35F1" w:rsidRDefault="004745EC" w:rsidP="00ED39C7">
      <w:r>
        <w:rPr>
          <w:rFonts w:cs="Arial"/>
          <w:lang w:val="de-DE"/>
        </w:rPr>
        <w:t xml:space="preserve">Mirela ist eine Ausnahme. Sie ist viele. </w:t>
      </w:r>
      <w:r w:rsidR="00EF2530">
        <w:rPr>
          <w:rFonts w:cs="Arial"/>
          <w:lang w:val="de-DE"/>
        </w:rPr>
        <w:t xml:space="preserve">Sie sind mir begegnet. Immer wieder. Als reale Figuren oder aus Erzählungen Dritter. Und ich wollte über </w:t>
      </w:r>
      <w:r w:rsidR="00E828FF">
        <w:rPr>
          <w:rFonts w:cs="Arial"/>
          <w:lang w:val="de-DE"/>
        </w:rPr>
        <w:t xml:space="preserve">in diesem neuen Buch über </w:t>
      </w:r>
      <w:r w:rsidR="00EF2530">
        <w:rPr>
          <w:rFonts w:cs="Arial"/>
          <w:lang w:val="de-DE"/>
        </w:rPr>
        <w:t>sie schreiben. „Sie“, das sind mehrere</w:t>
      </w:r>
      <w:r w:rsidR="00E828FF">
        <w:rPr>
          <w:rFonts w:cs="Arial"/>
          <w:lang w:val="de-DE"/>
        </w:rPr>
        <w:t xml:space="preserve">: </w:t>
      </w:r>
      <w:r w:rsidR="002A35F1">
        <w:rPr>
          <w:rFonts w:cs="Arial"/>
          <w:lang w:val="de-DE"/>
        </w:rPr>
        <w:t>Mirela ist eine Ausnahme; sie ist als Einzige keine real existierende Person: „</w:t>
      </w:r>
      <w:r w:rsidR="002A35F1">
        <w:t>Eine verschmolzene Masse aus Baia Mare,</w:t>
      </w:r>
      <w:r w:rsidR="002A35F1" w:rsidRPr="00965E05">
        <w:t xml:space="preserve"> Timi</w:t>
      </w:r>
      <w:r w:rsidR="002A35F1">
        <w:rPr>
          <w:rFonts w:cstheme="minorHAnsi"/>
        </w:rPr>
        <w:t>ş</w:t>
      </w:r>
      <w:r w:rsidR="002A35F1">
        <w:t>o</w:t>
      </w:r>
      <w:r w:rsidR="002A35F1" w:rsidRPr="00965E05">
        <w:t xml:space="preserve">ara, </w:t>
      </w:r>
      <w:r w:rsidR="002A35F1" w:rsidRPr="00940BCC">
        <w:t>Reșița</w:t>
      </w:r>
      <w:r w:rsidR="002A35F1">
        <w:t>, a</w:t>
      </w:r>
      <w:r w:rsidR="002A35F1" w:rsidRPr="00965E05">
        <w:t xml:space="preserve">us Petrosani </w:t>
      </w:r>
      <w:r>
        <w:t xml:space="preserve">oder </w:t>
      </w:r>
      <w:r w:rsidR="002A35F1" w:rsidRPr="00965E05">
        <w:t xml:space="preserve">aus </w:t>
      </w:r>
      <w:r w:rsidR="002A35F1" w:rsidRPr="000B35DB">
        <w:t>Pitești</w:t>
      </w:r>
      <w:r w:rsidR="002A35F1">
        <w:t xml:space="preserve">. </w:t>
      </w:r>
      <w:r>
        <w:t xml:space="preserve">Sie hießen Roxana, Vasilina, Elena, Iveta oder Ciprian oder Peter. </w:t>
      </w:r>
      <w:r w:rsidR="00AF6777">
        <w:t xml:space="preserve">… </w:t>
      </w:r>
      <w:r>
        <w:t xml:space="preserve">Wenn alle anderen Geschichten konkret lebende Personen beschreiben, so bildet diese eine Ausnahme. Die vielen sind </w:t>
      </w:r>
      <w:r w:rsidR="002A35F1">
        <w:t xml:space="preserve">zusammengeflossen in </w:t>
      </w:r>
      <w:r w:rsidR="002A35F1" w:rsidRPr="00940BCC">
        <w:t>ein Schicksalskonglomerat</w:t>
      </w:r>
      <w:r w:rsidR="002A35F1">
        <w:t>: Jungundalt. Gesundundkrank. Starkundschwach. Glücklichundunglücklich. Blondundschwarzhaarig. Ein zusammengeklittertes Denkmal der Pflegerinnen“…</w:t>
      </w:r>
    </w:p>
    <w:bookmarkEnd w:id="7"/>
    <w:p w14:paraId="593F7365" w14:textId="77777777" w:rsidR="00F85BA0" w:rsidRPr="00F85BA0" w:rsidRDefault="00F85BA0" w:rsidP="00ED39C7">
      <w:pPr>
        <w:rPr>
          <w:rFonts w:cs="Arial"/>
          <w:lang w:val="de-DE"/>
        </w:rPr>
      </w:pPr>
    </w:p>
    <w:p w14:paraId="7A6F6B01" w14:textId="5C24385D" w:rsidR="00C669F1" w:rsidRDefault="00F85BA0" w:rsidP="00ED39C7">
      <w:pPr>
        <w:rPr>
          <w:rFonts w:cs="Arial"/>
          <w:b/>
          <w:bCs/>
          <w:lang w:val="de-DE"/>
        </w:rPr>
      </w:pPr>
      <w:r w:rsidRPr="00CC2F54">
        <w:rPr>
          <w:rFonts w:cs="Arial"/>
          <w:b/>
          <w:bCs/>
          <w:lang w:val="de-DE"/>
        </w:rPr>
        <w:t>Geschichte 9: Mimi singt</w:t>
      </w:r>
    </w:p>
    <w:p w14:paraId="4E05B4F1" w14:textId="30A3F405" w:rsidR="00BF4B06" w:rsidRPr="00BF4B06" w:rsidRDefault="00BF4B06" w:rsidP="00BF4B06">
      <w:pPr>
        <w:pBdr>
          <w:top w:val="single" w:sz="4" w:space="1" w:color="auto"/>
          <w:left w:val="single" w:sz="4" w:space="4" w:color="auto"/>
          <w:bottom w:val="single" w:sz="4" w:space="1" w:color="auto"/>
          <w:right w:val="single" w:sz="4" w:space="4" w:color="auto"/>
        </w:pBdr>
        <w:rPr>
          <w:rFonts w:cs="Arial"/>
          <w:lang w:val="de-DE"/>
        </w:rPr>
      </w:pPr>
      <w:r w:rsidRPr="00BF4B06">
        <w:rPr>
          <w:rFonts w:cs="Arial"/>
          <w:lang w:val="de-DE"/>
        </w:rPr>
        <w:t>„Mimi“ Balkanska (so hieß sie erst nach ihrer „zweiten Taufe“), wurde am 22. Juli 1902 in Russe im Fürstentum Bulgarien als „Ruska Michailowa Balkanska“ geboren. Die Bulgarin wurde als Operetten- und Opernsängerin sowie als Schauspielerin gefeiert. Sie starb am 22.Mai 1984 in Sofia, Bulgarien.</w:t>
      </w:r>
    </w:p>
    <w:p w14:paraId="56D8C2A2" w14:textId="1CD51EA3" w:rsidR="00F85BA0" w:rsidRDefault="004745EC" w:rsidP="00ED39C7">
      <w:pPr>
        <w:rPr>
          <w:rFonts w:cs="Arial"/>
          <w:lang w:val="de-DE"/>
        </w:rPr>
      </w:pPr>
      <w:r>
        <w:rPr>
          <w:rFonts w:cs="Arial"/>
          <w:lang w:val="de-DE"/>
        </w:rPr>
        <w:t>Wer ist die junge Frau, die im Fußballkader spielt und die viel zu jung zu einem Vorsingen eine für sie völlig ungeeignetes Operettenpartie vorträgt</w:t>
      </w:r>
      <w:r w:rsidR="003B47FF">
        <w:rPr>
          <w:rFonts w:cs="Arial"/>
          <w:lang w:val="de-DE"/>
        </w:rPr>
        <w:t>, v</w:t>
      </w:r>
      <w:r>
        <w:rPr>
          <w:rFonts w:cs="Arial"/>
          <w:lang w:val="de-DE"/>
        </w:rPr>
        <w:t xml:space="preserve">orerst erfolglos, aber </w:t>
      </w:r>
      <w:r w:rsidR="003B47FF">
        <w:rPr>
          <w:rFonts w:cs="Arial"/>
          <w:lang w:val="de-DE"/>
        </w:rPr>
        <w:t xml:space="preserve">unbeugsam. </w:t>
      </w:r>
      <w:r w:rsidR="00C669F1">
        <w:rPr>
          <w:rFonts w:cs="Arial"/>
          <w:lang w:val="de-DE"/>
        </w:rPr>
        <w:t xml:space="preserve">Haben wir es hier mit einer Pragmatikerin zu tun, die ihr Fähnchen </w:t>
      </w:r>
      <w:r w:rsidR="00A2322F">
        <w:rPr>
          <w:rFonts w:cs="Arial"/>
          <w:lang w:val="de-DE"/>
        </w:rPr>
        <w:t>in den Wind hängt</w:t>
      </w:r>
      <w:r w:rsidR="00E828FF">
        <w:rPr>
          <w:rFonts w:cs="Arial"/>
          <w:lang w:val="de-DE"/>
        </w:rPr>
        <w:t xml:space="preserve">. Lebt sie als </w:t>
      </w:r>
      <w:r w:rsidR="00C669F1">
        <w:rPr>
          <w:rFonts w:cs="Arial"/>
          <w:lang w:val="de-DE"/>
        </w:rPr>
        <w:t>völlig unpolitische Operettensängerin</w:t>
      </w:r>
      <w:r w:rsidR="00E828FF">
        <w:rPr>
          <w:rFonts w:cs="Arial"/>
          <w:lang w:val="de-DE"/>
        </w:rPr>
        <w:t xml:space="preserve"> im Auge des Taifuns, in </w:t>
      </w:r>
      <w:r w:rsidR="003B47FF">
        <w:rPr>
          <w:rFonts w:cs="Arial"/>
          <w:lang w:val="de-DE"/>
        </w:rPr>
        <w:t>ein</w:t>
      </w:r>
      <w:r w:rsidR="00E828FF">
        <w:rPr>
          <w:rFonts w:cs="Arial"/>
          <w:lang w:val="de-DE"/>
        </w:rPr>
        <w:t xml:space="preserve">er Scheinwelt? </w:t>
      </w:r>
      <w:r w:rsidR="00C83D16">
        <w:rPr>
          <w:rFonts w:cs="Arial"/>
          <w:lang w:val="de-DE"/>
        </w:rPr>
        <w:t xml:space="preserve">Ist Kemal Atatürk </w:t>
      </w:r>
      <w:r w:rsidR="00E828FF">
        <w:rPr>
          <w:rFonts w:cs="Arial"/>
          <w:lang w:val="de-DE"/>
        </w:rPr>
        <w:t>ein</w:t>
      </w:r>
      <w:r w:rsidR="00C83D16">
        <w:rPr>
          <w:rFonts w:cs="Arial"/>
          <w:lang w:val="de-DE"/>
        </w:rPr>
        <w:t xml:space="preserve"> selbstloser Förderer</w:t>
      </w:r>
      <w:r w:rsidR="003B47FF">
        <w:rPr>
          <w:rFonts w:cs="Arial"/>
          <w:lang w:val="de-DE"/>
        </w:rPr>
        <w:t xml:space="preserve"> oder mehr</w:t>
      </w:r>
      <w:r w:rsidR="00C83D16">
        <w:rPr>
          <w:rFonts w:cs="Arial"/>
          <w:lang w:val="de-DE"/>
        </w:rPr>
        <w:t xml:space="preserve">? Welche Rolle spielt der </w:t>
      </w:r>
      <w:r w:rsidR="00C83D16" w:rsidRPr="00C83D16">
        <w:rPr>
          <w:rFonts w:cs="Arial"/>
          <w:lang w:val="de-DE"/>
        </w:rPr>
        <w:t>Tribun Alexander Stamboliyski</w:t>
      </w:r>
      <w:r w:rsidR="00C83D16">
        <w:rPr>
          <w:rFonts w:cs="Arial"/>
          <w:lang w:val="de-DE"/>
        </w:rPr>
        <w:t xml:space="preserve">, welche der </w:t>
      </w:r>
      <w:r w:rsidR="00C83D16" w:rsidRPr="00C83D16">
        <w:rPr>
          <w:rFonts w:cs="Arial"/>
          <w:lang w:val="de-DE"/>
        </w:rPr>
        <w:t>Sohn des Premierministers, Andre Ljaptchev</w:t>
      </w:r>
      <w:r w:rsidR="00C83D16">
        <w:rPr>
          <w:rFonts w:cs="Arial"/>
          <w:lang w:val="de-DE"/>
        </w:rPr>
        <w:t xml:space="preserve">? Was verbindet </w:t>
      </w:r>
      <w:r w:rsidR="00C83D16" w:rsidRPr="00C83D16">
        <w:rPr>
          <w:rFonts w:cs="Arial"/>
          <w:lang w:val="de-DE"/>
        </w:rPr>
        <w:t>Prinz Kyrill, de</w:t>
      </w:r>
      <w:r w:rsidR="00C83D16">
        <w:rPr>
          <w:rFonts w:cs="Arial"/>
          <w:lang w:val="de-DE"/>
        </w:rPr>
        <w:t>n</w:t>
      </w:r>
      <w:r w:rsidR="00C83D16" w:rsidRPr="00C83D16">
        <w:rPr>
          <w:rFonts w:cs="Arial"/>
          <w:lang w:val="de-DE"/>
        </w:rPr>
        <w:t xml:space="preserve"> Playboy der königlichen Familie</w:t>
      </w:r>
      <w:r w:rsidR="00C83D16">
        <w:rPr>
          <w:rFonts w:cs="Arial"/>
          <w:lang w:val="de-DE"/>
        </w:rPr>
        <w:t xml:space="preserve"> m</w:t>
      </w:r>
      <w:r w:rsidR="00E828FF">
        <w:rPr>
          <w:rFonts w:cs="Arial"/>
          <w:lang w:val="de-DE"/>
        </w:rPr>
        <w:t>it der Balkanska</w:t>
      </w:r>
      <w:r w:rsidR="00C83D16">
        <w:rPr>
          <w:rFonts w:cs="Arial"/>
          <w:lang w:val="de-DE"/>
        </w:rPr>
        <w:t xml:space="preserve">? </w:t>
      </w:r>
      <w:proofErr w:type="gramStart"/>
      <w:r w:rsidR="003B47FF">
        <w:rPr>
          <w:rFonts w:cs="Arial"/>
          <w:lang w:val="de-DE"/>
        </w:rPr>
        <w:t>Beim meinen Recherchen</w:t>
      </w:r>
      <w:proofErr w:type="gramEnd"/>
      <w:r w:rsidR="003B47FF">
        <w:rPr>
          <w:rFonts w:cs="Arial"/>
          <w:lang w:val="de-DE"/>
        </w:rPr>
        <w:t xml:space="preserve"> scheint es mir, als sei ich mitten in der </w:t>
      </w:r>
      <w:r w:rsidR="00C83D16">
        <w:rPr>
          <w:rFonts w:cs="Arial"/>
          <w:lang w:val="de-DE"/>
        </w:rPr>
        <w:t xml:space="preserve">Yellow Press. </w:t>
      </w:r>
      <w:r w:rsidR="003B47FF">
        <w:rPr>
          <w:rFonts w:cs="Arial"/>
          <w:lang w:val="de-DE"/>
        </w:rPr>
        <w:t>Aber vielleicht ist</w:t>
      </w:r>
      <w:r w:rsidR="00C83D16">
        <w:rPr>
          <w:rFonts w:cs="Arial"/>
          <w:lang w:val="de-DE"/>
        </w:rPr>
        <w:t xml:space="preserve"> alles ganz anders …</w:t>
      </w:r>
    </w:p>
    <w:p w14:paraId="4CF0981D" w14:textId="77777777" w:rsidR="00ED39C7" w:rsidRDefault="00ED39C7" w:rsidP="00ED39C7">
      <w:pPr>
        <w:rPr>
          <w:rFonts w:cs="Arial"/>
          <w:lang w:val="de-DE"/>
        </w:rPr>
      </w:pPr>
    </w:p>
    <w:p w14:paraId="58B14203" w14:textId="37051D3F" w:rsidR="00C83D16" w:rsidRDefault="00BF4B06" w:rsidP="00ED39C7">
      <w:pPr>
        <w:rPr>
          <w:rFonts w:cs="Arial"/>
          <w:b/>
          <w:bCs/>
          <w:lang w:val="de-DE"/>
        </w:rPr>
      </w:pPr>
      <w:r>
        <w:rPr>
          <w:rFonts w:cs="Arial"/>
          <w:b/>
          <w:bCs/>
          <w:lang w:val="de-DE"/>
        </w:rPr>
        <w:br w:type="column"/>
      </w:r>
      <w:r w:rsidR="00F85BA0" w:rsidRPr="00CC2F54">
        <w:rPr>
          <w:rFonts w:cs="Arial"/>
          <w:b/>
          <w:bCs/>
          <w:lang w:val="de-DE"/>
        </w:rPr>
        <w:lastRenderedPageBreak/>
        <w:t>Geschichte 10: Mioara nickt</w:t>
      </w:r>
    </w:p>
    <w:p w14:paraId="5A90FBEF" w14:textId="4B9EE645" w:rsidR="00BF4B06" w:rsidRPr="00554A84" w:rsidRDefault="00554A84" w:rsidP="00554A84">
      <w:pPr>
        <w:pBdr>
          <w:top w:val="single" w:sz="4" w:space="1" w:color="auto"/>
          <w:left w:val="single" w:sz="4" w:space="4" w:color="auto"/>
          <w:bottom w:val="single" w:sz="4" w:space="1" w:color="auto"/>
          <w:right w:val="single" w:sz="4" w:space="4" w:color="auto"/>
        </w:pBdr>
        <w:rPr>
          <w:rFonts w:cs="Arial"/>
          <w:lang w:val="de-DE"/>
        </w:rPr>
      </w:pPr>
      <w:r w:rsidRPr="00554A84">
        <w:rPr>
          <w:rFonts w:cs="Arial"/>
          <w:lang w:val="de-DE"/>
        </w:rPr>
        <w:t xml:space="preserve">Die Rumänin Mioara Ahmet, (1946 geboren in Bukarest) ist die Ehefrau des </w:t>
      </w:r>
      <w:proofErr w:type="spellStart"/>
      <w:r w:rsidRPr="00554A84">
        <w:rPr>
          <w:rFonts w:cs="Arial"/>
          <w:lang w:val="de-DE"/>
        </w:rPr>
        <w:t>Engur</w:t>
      </w:r>
      <w:proofErr w:type="spellEnd"/>
      <w:r w:rsidRPr="00554A84">
        <w:rPr>
          <w:rFonts w:cs="Arial"/>
          <w:lang w:val="de-DE"/>
        </w:rPr>
        <w:t xml:space="preserve"> Ahmet, eines Türken, geboren am 28. Juni 1941 auf Ada Kaleh, zwischen Rumänien und Serbien. Die beiden lebten bis 1968 dort. Wie viele andere wurden auch Mioara und </w:t>
      </w:r>
      <w:proofErr w:type="spellStart"/>
      <w:r w:rsidRPr="00554A84">
        <w:rPr>
          <w:rFonts w:cs="Arial"/>
          <w:lang w:val="de-DE"/>
        </w:rPr>
        <w:t>Engur</w:t>
      </w:r>
      <w:proofErr w:type="spellEnd"/>
      <w:r w:rsidRPr="00554A84">
        <w:rPr>
          <w:rFonts w:cs="Arial"/>
          <w:lang w:val="de-DE"/>
        </w:rPr>
        <w:t xml:space="preserve"> umgesiedelt, als Ada Kaleh wegen eines Kraftwerksbaues geflutet wurde. Sie leben jetzt in Orşova (Rumänien).</w:t>
      </w:r>
    </w:p>
    <w:p w14:paraId="3DFBD8D1" w14:textId="2A423ADF" w:rsidR="00A16020" w:rsidRDefault="003B47FF" w:rsidP="00ED39C7">
      <w:pPr>
        <w:rPr>
          <w:rFonts w:cs="Arial"/>
          <w:lang w:val="de-DE"/>
        </w:rPr>
      </w:pPr>
      <w:r>
        <w:rPr>
          <w:rFonts w:cs="Arial"/>
          <w:lang w:val="de-DE"/>
        </w:rPr>
        <w:t xml:space="preserve">Es geschah bei einer der Ausstellungen auf der </w:t>
      </w:r>
      <w:proofErr w:type="spellStart"/>
      <w:r>
        <w:rPr>
          <w:rFonts w:cs="Arial"/>
          <w:lang w:val="de-DE"/>
        </w:rPr>
        <w:t>Schallaburg</w:t>
      </w:r>
      <w:proofErr w:type="spellEnd"/>
      <w:r>
        <w:rPr>
          <w:rFonts w:cs="Arial"/>
          <w:lang w:val="de-DE"/>
        </w:rPr>
        <w:t xml:space="preserve">. In einem Nebenraum lief ein Film und ein Mann sprach von einer untergegangenen Welt. </w:t>
      </w:r>
      <w:r w:rsidR="00E828FF">
        <w:rPr>
          <w:rFonts w:cs="Arial"/>
          <w:lang w:val="de-DE"/>
        </w:rPr>
        <w:t xml:space="preserve">Noch lange war nicht die Rede von diesem Buch. Aber </w:t>
      </w:r>
      <w:r w:rsidR="003D533C">
        <w:rPr>
          <w:rFonts w:cs="Arial"/>
          <w:lang w:val="de-DE"/>
        </w:rPr>
        <w:t xml:space="preserve">ich wusste: Darüber </w:t>
      </w:r>
      <w:r>
        <w:rPr>
          <w:rFonts w:cs="Arial"/>
          <w:lang w:val="de-DE"/>
        </w:rPr>
        <w:t>werde ich irgendwann schreiben</w:t>
      </w:r>
      <w:r w:rsidR="003D533C">
        <w:rPr>
          <w:rFonts w:cs="Arial"/>
          <w:lang w:val="de-DE"/>
        </w:rPr>
        <w:t xml:space="preserve">: vom Leben </w:t>
      </w:r>
      <w:r w:rsidR="00606862">
        <w:rPr>
          <w:rFonts w:cs="Arial"/>
          <w:lang w:val="de-DE"/>
        </w:rPr>
        <w:t xml:space="preserve">auf der jetzt versunkenen Insel Ada Kaleh in der Donau. </w:t>
      </w:r>
      <w:r>
        <w:rPr>
          <w:rFonts w:cs="Arial"/>
          <w:lang w:val="de-DE"/>
        </w:rPr>
        <w:t xml:space="preserve">Man hatte 1967 beschlossen, sie für einen Kraftwerksbau zu fluten. </w:t>
      </w:r>
      <w:r w:rsidR="003D533C">
        <w:rPr>
          <w:rFonts w:cs="Arial"/>
          <w:lang w:val="de-DE"/>
        </w:rPr>
        <w:t xml:space="preserve">Mioara </w:t>
      </w:r>
      <w:r w:rsidR="00606862">
        <w:rPr>
          <w:rFonts w:cs="Arial"/>
          <w:lang w:val="de-DE"/>
        </w:rPr>
        <w:t xml:space="preserve">hat </w:t>
      </w:r>
      <w:r w:rsidR="00C83D16">
        <w:rPr>
          <w:rFonts w:cs="Arial"/>
          <w:lang w:val="de-DE"/>
        </w:rPr>
        <w:t xml:space="preserve">mir persönlich </w:t>
      </w:r>
      <w:r w:rsidR="00606862">
        <w:rPr>
          <w:rFonts w:cs="Arial"/>
          <w:lang w:val="de-DE"/>
        </w:rPr>
        <w:t>in einer WhatsApp Nachricht geschrieben: „</w:t>
      </w:r>
      <w:proofErr w:type="spellStart"/>
      <w:r w:rsidR="00606862" w:rsidRPr="00606862">
        <w:t>Viata</w:t>
      </w:r>
      <w:proofErr w:type="spellEnd"/>
      <w:r w:rsidR="00606862" w:rsidRPr="00606862">
        <w:t xml:space="preserve"> </w:t>
      </w:r>
      <w:proofErr w:type="spellStart"/>
      <w:r w:rsidR="00606862" w:rsidRPr="00606862">
        <w:t>noastră</w:t>
      </w:r>
      <w:proofErr w:type="spellEnd"/>
      <w:r w:rsidR="00606862" w:rsidRPr="00606862">
        <w:t xml:space="preserve"> e </w:t>
      </w:r>
      <w:proofErr w:type="spellStart"/>
      <w:r w:rsidR="00606862" w:rsidRPr="00606862">
        <w:t>un</w:t>
      </w:r>
      <w:proofErr w:type="spellEnd"/>
      <w:r w:rsidR="00606862" w:rsidRPr="00606862">
        <w:t xml:space="preserve"> </w:t>
      </w:r>
      <w:proofErr w:type="spellStart"/>
      <w:r w:rsidR="00606862" w:rsidRPr="00606862">
        <w:t>roman</w:t>
      </w:r>
      <w:proofErr w:type="spellEnd"/>
      <w:r w:rsidR="00606862" w:rsidRPr="00606862">
        <w:t>“. Und ich schreibe ihn auf</w:t>
      </w:r>
      <w:r w:rsidR="00FC468F">
        <w:t>, d</w:t>
      </w:r>
      <w:r>
        <w:t>ies</w:t>
      </w:r>
      <w:r w:rsidR="00FC468F">
        <w:t>en Roman ihres Lebens,</w:t>
      </w:r>
      <w:r w:rsidR="00606862" w:rsidRPr="00606862">
        <w:t xml:space="preserve"> als letzte Geschichte im Buch. </w:t>
      </w:r>
      <w:r w:rsidR="00FC468F">
        <w:rPr>
          <w:rFonts w:cs="Arial"/>
          <w:lang w:val="de-DE"/>
        </w:rPr>
        <w:t>Sie</w:t>
      </w:r>
      <w:r w:rsidR="00606862">
        <w:rPr>
          <w:rFonts w:cs="Arial"/>
          <w:lang w:val="de-DE"/>
        </w:rPr>
        <w:t xml:space="preserve"> endet so: „</w:t>
      </w:r>
      <w:r w:rsidR="00606862" w:rsidRPr="00606862">
        <w:rPr>
          <w:rFonts w:cs="Arial"/>
          <w:lang w:val="de-DE"/>
        </w:rPr>
        <w:t xml:space="preserve">Die Wohnung von Mioara und </w:t>
      </w:r>
      <w:proofErr w:type="spellStart"/>
      <w:r w:rsidR="0050353F">
        <w:rPr>
          <w:rFonts w:cs="Arial"/>
          <w:lang w:val="de-DE"/>
        </w:rPr>
        <w:t>Engur</w:t>
      </w:r>
      <w:proofErr w:type="spellEnd"/>
      <w:r w:rsidR="00606862" w:rsidRPr="00606862">
        <w:rPr>
          <w:rFonts w:cs="Arial"/>
          <w:lang w:val="de-DE"/>
        </w:rPr>
        <w:t xml:space="preserve"> liegt hoch oben. Von da sehen sie es nicht, aber: Über Ada Kaleh fliegen noch lang Vögel auf der Suche nach ihrer Brut. Ein letztes Mal nickt sie in Gedanken: Fortgeschwemmt wie der Baumstamm. Die Donau nimmt ihn mit ins Schwarze Meer. Aber wir wissen die Stelle noch.</w:t>
      </w:r>
      <w:r w:rsidR="00A2322F">
        <w:rPr>
          <w:rFonts w:cs="Arial"/>
          <w:lang w:val="de-DE"/>
        </w:rPr>
        <w:t>“</w:t>
      </w:r>
    </w:p>
    <w:p w14:paraId="06E12C9E" w14:textId="77777777" w:rsidR="00AF6777" w:rsidRDefault="00AF6777" w:rsidP="00ED39C7">
      <w:pPr>
        <w:rPr>
          <w:rFonts w:cs="Arial"/>
          <w:lang w:val="de-DE"/>
        </w:rPr>
      </w:pPr>
    </w:p>
    <w:p w14:paraId="578D9C4B" w14:textId="3B9AC4E3" w:rsidR="00AF6777" w:rsidRDefault="00AF6777" w:rsidP="00ED39C7">
      <w:pPr>
        <w:rPr>
          <w:rFonts w:cs="Arial"/>
          <w:lang w:val="de-DE"/>
        </w:rPr>
      </w:pPr>
      <w:r>
        <w:rPr>
          <w:rFonts w:cs="Arial"/>
          <w:lang w:val="de-DE"/>
        </w:rPr>
        <w:t xml:space="preserve">Erscheint im März! </w:t>
      </w:r>
      <w:r w:rsidRPr="004A68E2">
        <w:rPr>
          <w:rFonts w:cs="Arial"/>
          <w:lang w:val="de-DE"/>
        </w:rPr>
        <w:t>Vorbestellbar und bald im Buchhandel oder im Online-Verlagsshop erhältlich!</w:t>
      </w:r>
    </w:p>
    <w:p w14:paraId="622DC441" w14:textId="77777777" w:rsidR="00A2322F" w:rsidRPr="00A2322F" w:rsidRDefault="00A2322F" w:rsidP="00ED39C7">
      <w:pPr>
        <w:rPr>
          <w:rFonts w:cs="Arial"/>
          <w:lang w:val="de-DE"/>
        </w:rPr>
      </w:pPr>
      <w:hyperlink r:id="rId5" w:history="1">
        <w:r w:rsidRPr="00A2322F">
          <w:rPr>
            <w:rStyle w:val="Hyperlink"/>
            <w:rFonts w:cs="Arial"/>
            <w:lang w:val="de-DE"/>
          </w:rPr>
          <w:t>https://www.danube-books.eu/maria-lehner-und-dann-ins-schwarze-meer</w:t>
        </w:r>
      </w:hyperlink>
    </w:p>
    <w:p w14:paraId="2A4B7D14" w14:textId="77777777" w:rsidR="00A16020" w:rsidRDefault="00A16020" w:rsidP="00ED39C7">
      <w:pPr>
        <w:rPr>
          <w:rFonts w:cs="Arial"/>
          <w:lang w:val="de-DE"/>
        </w:rPr>
      </w:pPr>
    </w:p>
    <w:p w14:paraId="670C8BF6" w14:textId="34ACC92E" w:rsidR="00ED39C7" w:rsidRPr="00356812" w:rsidRDefault="00ED39C7" w:rsidP="00ED39C7">
      <w:pPr>
        <w:rPr>
          <w:rFonts w:cs="Arial"/>
          <w:b/>
          <w:bCs/>
          <w:lang w:val="de-DE"/>
        </w:rPr>
      </w:pPr>
      <w:r w:rsidRPr="00356812">
        <w:rPr>
          <w:rFonts w:cs="Arial"/>
          <w:b/>
          <w:bCs/>
          <w:lang w:val="de-DE"/>
        </w:rPr>
        <w:t>Kurzvorstellung der Autorin:</w:t>
      </w:r>
    </w:p>
    <w:p w14:paraId="3CBCC9FE" w14:textId="69C59D29" w:rsidR="00356812" w:rsidRDefault="00D14FC1" w:rsidP="00D14FC1">
      <w:pPr>
        <w:rPr>
          <w:rFonts w:cs="Arial"/>
          <w:lang w:val="de-DE"/>
        </w:rPr>
      </w:pPr>
      <w:r w:rsidRPr="00D14FC1">
        <w:rPr>
          <w:rFonts w:cs="Arial"/>
          <w:lang w:val="de-DE"/>
        </w:rPr>
        <w:t xml:space="preserve">Maria Lehner (= </w:t>
      </w:r>
      <w:r>
        <w:rPr>
          <w:rFonts w:cs="Arial"/>
          <w:lang w:val="de-DE"/>
        </w:rPr>
        <w:t xml:space="preserve">Mag. </w:t>
      </w:r>
      <w:r w:rsidRPr="00D14FC1">
        <w:rPr>
          <w:rFonts w:cs="Arial"/>
          <w:lang w:val="de-DE"/>
        </w:rPr>
        <w:t xml:space="preserve">Maria Dippelreiter); geb. </w:t>
      </w:r>
      <w:r>
        <w:rPr>
          <w:rFonts w:cs="Arial"/>
          <w:lang w:val="de-DE"/>
        </w:rPr>
        <w:t xml:space="preserve">1954 </w:t>
      </w:r>
      <w:r w:rsidRPr="00D14FC1">
        <w:rPr>
          <w:rFonts w:cs="Arial"/>
          <w:lang w:val="de-DE"/>
        </w:rPr>
        <w:t>in Graz</w:t>
      </w:r>
      <w:r w:rsidR="00356812">
        <w:rPr>
          <w:rFonts w:cs="Arial"/>
          <w:lang w:val="de-DE"/>
        </w:rPr>
        <w:t xml:space="preserve">; </w:t>
      </w:r>
      <w:r>
        <w:rPr>
          <w:rFonts w:cs="Arial"/>
          <w:lang w:val="de-DE"/>
        </w:rPr>
        <w:t>Kindergarten- und Sozialpädagogin</w:t>
      </w:r>
      <w:r w:rsidR="00356812">
        <w:rPr>
          <w:rFonts w:cs="Arial"/>
          <w:lang w:val="de-DE"/>
        </w:rPr>
        <w:t xml:space="preserve">; </w:t>
      </w:r>
      <w:r>
        <w:rPr>
          <w:rFonts w:cs="Arial"/>
          <w:lang w:val="de-DE"/>
        </w:rPr>
        <w:t>Studium Pädagogik, Psychologie, Philosophie, Germanistik</w:t>
      </w:r>
    </w:p>
    <w:p w14:paraId="345A6C65" w14:textId="4ECF944D" w:rsidR="00D14FC1" w:rsidRDefault="00D14FC1" w:rsidP="00D14FC1">
      <w:pPr>
        <w:rPr>
          <w:rFonts w:cs="Arial"/>
          <w:lang w:val="de-DE"/>
        </w:rPr>
      </w:pPr>
      <w:r>
        <w:rPr>
          <w:rFonts w:cs="Arial"/>
          <w:lang w:val="de-DE"/>
        </w:rPr>
        <w:t>Tätig in der Elementar-, Grundschul-, AHS- und Erwachsenenpädagogik</w:t>
      </w:r>
      <w:r w:rsidR="00356812">
        <w:rPr>
          <w:rFonts w:cs="Arial"/>
          <w:lang w:val="de-DE"/>
        </w:rPr>
        <w:t xml:space="preserve">; </w:t>
      </w:r>
      <w:r>
        <w:rPr>
          <w:rFonts w:cs="Arial"/>
          <w:lang w:val="de-DE"/>
        </w:rPr>
        <w:t>Berufliche Tätigkeit im Bildungsministerium (auch leitend)</w:t>
      </w:r>
    </w:p>
    <w:p w14:paraId="43E6011D" w14:textId="5D2B0FC0" w:rsidR="00356812" w:rsidRDefault="00D14FC1" w:rsidP="00D14FC1">
      <w:pPr>
        <w:rPr>
          <w:rFonts w:cs="Arial"/>
          <w:lang w:val="de-DE"/>
        </w:rPr>
      </w:pPr>
      <w:r>
        <w:rPr>
          <w:rFonts w:cs="Arial"/>
          <w:lang w:val="de-DE"/>
        </w:rPr>
        <w:t>Vizepräsidentin der Österr. Kulturvereinigung bis 2022</w:t>
      </w:r>
    </w:p>
    <w:p w14:paraId="47E279B4" w14:textId="0440C584" w:rsidR="00D14FC1" w:rsidRDefault="00D14FC1" w:rsidP="00D14FC1">
      <w:pPr>
        <w:rPr>
          <w:rFonts w:cs="Arial"/>
          <w:lang w:val="de-DE"/>
        </w:rPr>
      </w:pPr>
      <w:r w:rsidRPr="00D14FC1">
        <w:rPr>
          <w:rFonts w:cs="Arial"/>
          <w:lang w:val="de-DE"/>
        </w:rPr>
        <w:t>Lektori</w:t>
      </w:r>
      <w:r>
        <w:rPr>
          <w:rFonts w:cs="Arial"/>
          <w:lang w:val="de-DE"/>
        </w:rPr>
        <w:t xml:space="preserve">n, </w:t>
      </w:r>
      <w:r w:rsidRPr="00D14FC1">
        <w:rPr>
          <w:rFonts w:cs="Arial"/>
          <w:lang w:val="de-DE"/>
        </w:rPr>
        <w:t>Jurorin</w:t>
      </w:r>
      <w:r>
        <w:rPr>
          <w:rFonts w:cs="Arial"/>
          <w:lang w:val="de-DE"/>
        </w:rPr>
        <w:t>, Herausgeberin</w:t>
      </w:r>
      <w:r w:rsidRPr="00D14FC1">
        <w:rPr>
          <w:rFonts w:cs="Arial"/>
          <w:lang w:val="de-DE"/>
        </w:rPr>
        <w:t xml:space="preserve"> </w:t>
      </w:r>
    </w:p>
    <w:p w14:paraId="394517BF" w14:textId="77777777" w:rsidR="00D14FC1" w:rsidRDefault="00D14FC1" w:rsidP="00D14FC1">
      <w:pPr>
        <w:rPr>
          <w:rFonts w:cs="Arial"/>
          <w:lang w:val="de-DE"/>
        </w:rPr>
      </w:pPr>
      <w:r>
        <w:rPr>
          <w:rFonts w:cs="Arial"/>
          <w:lang w:val="de-DE"/>
        </w:rPr>
        <w:t xml:space="preserve">Autorin </w:t>
      </w:r>
      <w:r w:rsidRPr="00D14FC1">
        <w:rPr>
          <w:rFonts w:cs="Arial"/>
          <w:lang w:val="de-DE"/>
        </w:rPr>
        <w:t xml:space="preserve">von Essays (als Maria Dippelreiter) </w:t>
      </w:r>
    </w:p>
    <w:p w14:paraId="5E25FC99" w14:textId="6A0AA019" w:rsidR="00D14FC1" w:rsidRDefault="00D14FC1" w:rsidP="00D14FC1">
      <w:pPr>
        <w:rPr>
          <w:rFonts w:cs="Arial"/>
          <w:lang w:val="de-DE"/>
        </w:rPr>
      </w:pPr>
      <w:r>
        <w:rPr>
          <w:rFonts w:cs="Arial"/>
          <w:lang w:val="de-DE"/>
        </w:rPr>
        <w:t xml:space="preserve">Kurzgeschichten, Haikus, </w:t>
      </w:r>
      <w:proofErr w:type="spellStart"/>
      <w:r>
        <w:rPr>
          <w:rFonts w:cs="Arial"/>
          <w:lang w:val="de-DE"/>
        </w:rPr>
        <w:t>Sci-Fi</w:t>
      </w:r>
      <w:proofErr w:type="spellEnd"/>
      <w:r>
        <w:rPr>
          <w:rFonts w:cs="Arial"/>
          <w:lang w:val="de-DE"/>
        </w:rPr>
        <w:t xml:space="preserve"> usw. (als Maria Lehner) </w:t>
      </w:r>
      <w:r w:rsidRPr="00D14FC1">
        <w:rPr>
          <w:rFonts w:cs="Arial"/>
          <w:lang w:val="de-DE"/>
        </w:rPr>
        <w:t>Mitglied im PEN-Club, dem Österreichischen Schriftstellerverband</w:t>
      </w:r>
      <w:r>
        <w:rPr>
          <w:rFonts w:cs="Arial"/>
          <w:lang w:val="de-DE"/>
        </w:rPr>
        <w:t xml:space="preserve">, der Gruppe 48 </w:t>
      </w:r>
      <w:r w:rsidRPr="00D14FC1">
        <w:rPr>
          <w:rFonts w:cs="Arial"/>
          <w:lang w:val="de-DE"/>
        </w:rPr>
        <w:t>und der IG Autorinnen und Autoren.</w:t>
      </w:r>
    </w:p>
    <w:p w14:paraId="458B9995" w14:textId="7147E82B" w:rsidR="00D14FC1" w:rsidRDefault="00D14FC1" w:rsidP="00D14FC1">
      <w:pPr>
        <w:rPr>
          <w:rFonts w:cs="Arial"/>
          <w:lang w:val="de-DE"/>
        </w:rPr>
      </w:pPr>
      <w:r>
        <w:rPr>
          <w:rFonts w:cs="Arial"/>
          <w:lang w:val="de-DE"/>
        </w:rPr>
        <w:t xml:space="preserve">Publikationen </w:t>
      </w:r>
      <w:r w:rsidR="00356812">
        <w:rPr>
          <w:rFonts w:cs="Arial"/>
          <w:lang w:val="de-DE"/>
        </w:rPr>
        <w:t xml:space="preserve">in </w:t>
      </w:r>
      <w:r>
        <w:rPr>
          <w:rFonts w:cs="Arial"/>
          <w:lang w:val="de-DE"/>
        </w:rPr>
        <w:t>Fach</w:t>
      </w:r>
      <w:r w:rsidR="00356812">
        <w:rPr>
          <w:rFonts w:cs="Arial"/>
          <w:lang w:val="de-DE"/>
        </w:rPr>
        <w:t>büchern/ Fach</w:t>
      </w:r>
      <w:r>
        <w:rPr>
          <w:rFonts w:cs="Arial"/>
          <w:lang w:val="de-DE"/>
        </w:rPr>
        <w:t>zeitschriften, Literaturmagazinen, Sammelbänden</w:t>
      </w:r>
      <w:r w:rsidR="00356812">
        <w:rPr>
          <w:rFonts w:cs="Arial"/>
          <w:lang w:val="de-DE"/>
        </w:rPr>
        <w:t xml:space="preserve">, im Internet (auch Podcasts); Homepage: </w:t>
      </w:r>
      <w:hyperlink r:id="rId6" w:history="1">
        <w:r w:rsidR="00356812" w:rsidRPr="000C24F0">
          <w:rPr>
            <w:rStyle w:val="Hyperlink"/>
            <w:rFonts w:cs="Arial"/>
            <w:lang w:val="de-DE"/>
          </w:rPr>
          <w:t>https://www.marialehnergemischtersatz.at/</w:t>
        </w:r>
      </w:hyperlink>
      <w:r w:rsidR="00356812">
        <w:rPr>
          <w:rFonts w:cs="Arial"/>
          <w:lang w:val="de-DE"/>
        </w:rPr>
        <w:t xml:space="preserve"> </w:t>
      </w:r>
    </w:p>
    <w:p w14:paraId="43BBBC72" w14:textId="77777777" w:rsidR="00D14FC1" w:rsidRDefault="00D14FC1" w:rsidP="00D14FC1">
      <w:pPr>
        <w:rPr>
          <w:rFonts w:cs="Arial"/>
          <w:lang w:val="de-DE"/>
        </w:rPr>
      </w:pPr>
    </w:p>
    <w:p w14:paraId="22BA839A" w14:textId="77777777" w:rsidR="00356812" w:rsidRPr="00356812" w:rsidRDefault="00D14FC1" w:rsidP="00D14FC1">
      <w:pPr>
        <w:rPr>
          <w:rFonts w:cs="Arial"/>
          <w:b/>
          <w:bCs/>
          <w:lang w:val="de-DE"/>
        </w:rPr>
      </w:pPr>
      <w:r w:rsidRPr="00356812">
        <w:rPr>
          <w:rFonts w:cs="Arial"/>
          <w:b/>
          <w:bCs/>
          <w:lang w:val="de-DE"/>
        </w:rPr>
        <w:t xml:space="preserve">Bücher </w:t>
      </w:r>
    </w:p>
    <w:p w14:paraId="7258555E" w14:textId="4FCA6611" w:rsidR="00D14FC1" w:rsidRPr="00D14FC1" w:rsidRDefault="00D14FC1" w:rsidP="00D14FC1">
      <w:pPr>
        <w:rPr>
          <w:rFonts w:cs="Arial"/>
          <w:lang w:val="de-DE"/>
        </w:rPr>
      </w:pPr>
      <w:r w:rsidRPr="00D14FC1">
        <w:rPr>
          <w:rFonts w:cs="Arial"/>
          <w:lang w:val="de-DE"/>
        </w:rPr>
        <w:t>Maria Lehner: Krumme Eiche bis Unteres Feld. Erzählbrücken. Klagenfurt: Wieser. 2023.</w:t>
      </w:r>
    </w:p>
    <w:p w14:paraId="63809AAA" w14:textId="41CFE48B" w:rsidR="00A16020" w:rsidRDefault="00D14FC1" w:rsidP="00D14FC1">
      <w:pPr>
        <w:rPr>
          <w:rFonts w:cs="Arial"/>
          <w:lang w:val="de-DE"/>
        </w:rPr>
      </w:pPr>
      <w:r w:rsidRPr="00D14FC1">
        <w:rPr>
          <w:rFonts w:cs="Arial"/>
          <w:lang w:val="de-DE"/>
        </w:rPr>
        <w:t xml:space="preserve">Maria Lehner: …und dann ins Schwarze Meer. Porträts. Ulm: </w:t>
      </w:r>
      <w:proofErr w:type="spellStart"/>
      <w:r w:rsidRPr="00D14FC1">
        <w:rPr>
          <w:rFonts w:cs="Arial"/>
          <w:lang w:val="de-DE"/>
        </w:rPr>
        <w:t>danube</w:t>
      </w:r>
      <w:proofErr w:type="spellEnd"/>
      <w:r w:rsidRPr="00D14FC1">
        <w:rPr>
          <w:rFonts w:cs="Arial"/>
          <w:lang w:val="de-DE"/>
        </w:rPr>
        <w:t xml:space="preserve"> </w:t>
      </w:r>
      <w:proofErr w:type="spellStart"/>
      <w:r w:rsidRPr="00D14FC1">
        <w:rPr>
          <w:rFonts w:cs="Arial"/>
          <w:lang w:val="de-DE"/>
        </w:rPr>
        <w:t>books</w:t>
      </w:r>
      <w:proofErr w:type="spellEnd"/>
      <w:r w:rsidRPr="00D14FC1">
        <w:rPr>
          <w:rFonts w:cs="Arial"/>
          <w:lang w:val="de-DE"/>
        </w:rPr>
        <w:t>, 2025.</w:t>
      </w:r>
    </w:p>
    <w:p w14:paraId="242BC0CB" w14:textId="77777777" w:rsidR="00A16020" w:rsidRDefault="00A16020" w:rsidP="00ED39C7">
      <w:pPr>
        <w:rPr>
          <w:rFonts w:cs="Arial"/>
          <w:lang w:val="de-DE"/>
        </w:rPr>
      </w:pPr>
    </w:p>
    <w:p w14:paraId="0218E064" w14:textId="77777777" w:rsidR="00186F6D" w:rsidRDefault="00186F6D" w:rsidP="00ED39C7">
      <w:pPr>
        <w:rPr>
          <w:rFonts w:cs="Arial"/>
          <w:lang w:val="de-DE"/>
        </w:rPr>
      </w:pPr>
    </w:p>
    <w:p w14:paraId="344FB5AC" w14:textId="77777777" w:rsidR="00186F6D" w:rsidRDefault="00186F6D" w:rsidP="00ED39C7">
      <w:pPr>
        <w:rPr>
          <w:rFonts w:cs="Arial"/>
          <w:lang w:val="de-DE"/>
        </w:rPr>
      </w:pPr>
    </w:p>
    <w:p w14:paraId="6A1A0BF3" w14:textId="77777777" w:rsidR="002D03BB" w:rsidRDefault="002D03BB" w:rsidP="00ED39C7">
      <w:pPr>
        <w:rPr>
          <w:rFonts w:cs="Arial"/>
          <w:lang w:val="de-DE"/>
        </w:rPr>
      </w:pPr>
    </w:p>
    <w:p w14:paraId="77185ED0" w14:textId="77777777" w:rsidR="00766643" w:rsidRDefault="00766643" w:rsidP="00ED39C7">
      <w:pPr>
        <w:rPr>
          <w:lang w:val="de-DE"/>
        </w:rPr>
      </w:pPr>
    </w:p>
    <w:p w14:paraId="27EF1718" w14:textId="77777777" w:rsidR="00766643" w:rsidRDefault="00766643" w:rsidP="00ED39C7">
      <w:pPr>
        <w:rPr>
          <w:lang w:val="de-DE"/>
        </w:rPr>
      </w:pPr>
    </w:p>
    <w:p w14:paraId="7C886177" w14:textId="182E3788" w:rsidR="00045B71" w:rsidRPr="00EC3854" w:rsidRDefault="00045B71" w:rsidP="00ED39C7"/>
    <w:sectPr w:rsidR="00045B71" w:rsidRPr="00EC3854" w:rsidSect="002E35B7">
      <w:pgSz w:w="11906" w:h="16838"/>
      <w:pgMar w:top="1440" w:right="1077" w:bottom="3345"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28D"/>
    <w:multiLevelType w:val="hybridMultilevel"/>
    <w:tmpl w:val="CDE6AC2C"/>
    <w:lvl w:ilvl="0" w:tplc="9176F1A4">
      <w:start w:val="1"/>
      <w:numFmt w:val="bullet"/>
      <w:lvlText w:val=" "/>
      <w:lvlJc w:val="left"/>
      <w:pPr>
        <w:tabs>
          <w:tab w:val="num" w:pos="720"/>
        </w:tabs>
        <w:ind w:left="720" w:hanging="360"/>
      </w:pPr>
      <w:rPr>
        <w:rFonts w:ascii="Calibri" w:hAnsi="Calibri" w:hint="default"/>
      </w:rPr>
    </w:lvl>
    <w:lvl w:ilvl="1" w:tplc="E7DA1D80" w:tentative="1">
      <w:start w:val="1"/>
      <w:numFmt w:val="bullet"/>
      <w:lvlText w:val=" "/>
      <w:lvlJc w:val="left"/>
      <w:pPr>
        <w:tabs>
          <w:tab w:val="num" w:pos="1440"/>
        </w:tabs>
        <w:ind w:left="1440" w:hanging="360"/>
      </w:pPr>
      <w:rPr>
        <w:rFonts w:ascii="Calibri" w:hAnsi="Calibri" w:hint="default"/>
      </w:rPr>
    </w:lvl>
    <w:lvl w:ilvl="2" w:tplc="FE2EC04E" w:tentative="1">
      <w:start w:val="1"/>
      <w:numFmt w:val="bullet"/>
      <w:lvlText w:val=" "/>
      <w:lvlJc w:val="left"/>
      <w:pPr>
        <w:tabs>
          <w:tab w:val="num" w:pos="2160"/>
        </w:tabs>
        <w:ind w:left="2160" w:hanging="360"/>
      </w:pPr>
      <w:rPr>
        <w:rFonts w:ascii="Calibri" w:hAnsi="Calibri" w:hint="default"/>
      </w:rPr>
    </w:lvl>
    <w:lvl w:ilvl="3" w:tplc="120A6456" w:tentative="1">
      <w:start w:val="1"/>
      <w:numFmt w:val="bullet"/>
      <w:lvlText w:val=" "/>
      <w:lvlJc w:val="left"/>
      <w:pPr>
        <w:tabs>
          <w:tab w:val="num" w:pos="2880"/>
        </w:tabs>
        <w:ind w:left="2880" w:hanging="360"/>
      </w:pPr>
      <w:rPr>
        <w:rFonts w:ascii="Calibri" w:hAnsi="Calibri" w:hint="default"/>
      </w:rPr>
    </w:lvl>
    <w:lvl w:ilvl="4" w:tplc="9FAAB198" w:tentative="1">
      <w:start w:val="1"/>
      <w:numFmt w:val="bullet"/>
      <w:lvlText w:val=" "/>
      <w:lvlJc w:val="left"/>
      <w:pPr>
        <w:tabs>
          <w:tab w:val="num" w:pos="3600"/>
        </w:tabs>
        <w:ind w:left="3600" w:hanging="360"/>
      </w:pPr>
      <w:rPr>
        <w:rFonts w:ascii="Calibri" w:hAnsi="Calibri" w:hint="default"/>
      </w:rPr>
    </w:lvl>
    <w:lvl w:ilvl="5" w:tplc="88E655EC" w:tentative="1">
      <w:start w:val="1"/>
      <w:numFmt w:val="bullet"/>
      <w:lvlText w:val=" "/>
      <w:lvlJc w:val="left"/>
      <w:pPr>
        <w:tabs>
          <w:tab w:val="num" w:pos="4320"/>
        </w:tabs>
        <w:ind w:left="4320" w:hanging="360"/>
      </w:pPr>
      <w:rPr>
        <w:rFonts w:ascii="Calibri" w:hAnsi="Calibri" w:hint="default"/>
      </w:rPr>
    </w:lvl>
    <w:lvl w:ilvl="6" w:tplc="96F23F98" w:tentative="1">
      <w:start w:val="1"/>
      <w:numFmt w:val="bullet"/>
      <w:lvlText w:val=" "/>
      <w:lvlJc w:val="left"/>
      <w:pPr>
        <w:tabs>
          <w:tab w:val="num" w:pos="5040"/>
        </w:tabs>
        <w:ind w:left="5040" w:hanging="360"/>
      </w:pPr>
      <w:rPr>
        <w:rFonts w:ascii="Calibri" w:hAnsi="Calibri" w:hint="default"/>
      </w:rPr>
    </w:lvl>
    <w:lvl w:ilvl="7" w:tplc="0B0E97A2" w:tentative="1">
      <w:start w:val="1"/>
      <w:numFmt w:val="bullet"/>
      <w:lvlText w:val=" "/>
      <w:lvlJc w:val="left"/>
      <w:pPr>
        <w:tabs>
          <w:tab w:val="num" w:pos="5760"/>
        </w:tabs>
        <w:ind w:left="5760" w:hanging="360"/>
      </w:pPr>
      <w:rPr>
        <w:rFonts w:ascii="Calibri" w:hAnsi="Calibri" w:hint="default"/>
      </w:rPr>
    </w:lvl>
    <w:lvl w:ilvl="8" w:tplc="92BCAC56" w:tentative="1">
      <w:start w:val="1"/>
      <w:numFmt w:val="bullet"/>
      <w:lvlText w:val=" "/>
      <w:lvlJc w:val="left"/>
      <w:pPr>
        <w:tabs>
          <w:tab w:val="num" w:pos="6480"/>
        </w:tabs>
        <w:ind w:left="6480" w:hanging="360"/>
      </w:pPr>
      <w:rPr>
        <w:rFonts w:ascii="Calibri" w:hAnsi="Calibri" w:hint="default"/>
      </w:rPr>
    </w:lvl>
  </w:abstractNum>
  <w:num w:numId="1" w16cid:durableId="9359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F"/>
    <w:rsid w:val="00044F51"/>
    <w:rsid w:val="00045B71"/>
    <w:rsid w:val="000650B7"/>
    <w:rsid w:val="00186F6D"/>
    <w:rsid w:val="001C1858"/>
    <w:rsid w:val="001D1191"/>
    <w:rsid w:val="002A35F1"/>
    <w:rsid w:val="002B2B4D"/>
    <w:rsid w:val="002D03BB"/>
    <w:rsid w:val="002E35B7"/>
    <w:rsid w:val="00314144"/>
    <w:rsid w:val="003151A7"/>
    <w:rsid w:val="003510BF"/>
    <w:rsid w:val="0035241B"/>
    <w:rsid w:val="0035528E"/>
    <w:rsid w:val="00356812"/>
    <w:rsid w:val="003B47FF"/>
    <w:rsid w:val="003C19CE"/>
    <w:rsid w:val="003D533C"/>
    <w:rsid w:val="0045010B"/>
    <w:rsid w:val="00456221"/>
    <w:rsid w:val="004745EC"/>
    <w:rsid w:val="004A68E2"/>
    <w:rsid w:val="004B0C9F"/>
    <w:rsid w:val="004E6B6E"/>
    <w:rsid w:val="0050353F"/>
    <w:rsid w:val="0052165A"/>
    <w:rsid w:val="00554A84"/>
    <w:rsid w:val="00581920"/>
    <w:rsid w:val="00606862"/>
    <w:rsid w:val="00690A5D"/>
    <w:rsid w:val="006960E9"/>
    <w:rsid w:val="007554F2"/>
    <w:rsid w:val="00766643"/>
    <w:rsid w:val="007F6CB7"/>
    <w:rsid w:val="00837149"/>
    <w:rsid w:val="00873B98"/>
    <w:rsid w:val="008A3F6F"/>
    <w:rsid w:val="0091009A"/>
    <w:rsid w:val="009206B7"/>
    <w:rsid w:val="00953A20"/>
    <w:rsid w:val="009D1814"/>
    <w:rsid w:val="00A06161"/>
    <w:rsid w:val="00A16020"/>
    <w:rsid w:val="00A2322F"/>
    <w:rsid w:val="00A85714"/>
    <w:rsid w:val="00AF6777"/>
    <w:rsid w:val="00B87B19"/>
    <w:rsid w:val="00B92301"/>
    <w:rsid w:val="00BC23DC"/>
    <w:rsid w:val="00BF4B06"/>
    <w:rsid w:val="00C117CA"/>
    <w:rsid w:val="00C23D78"/>
    <w:rsid w:val="00C669F1"/>
    <w:rsid w:val="00C83D16"/>
    <w:rsid w:val="00CC2F54"/>
    <w:rsid w:val="00CF650B"/>
    <w:rsid w:val="00D11D0E"/>
    <w:rsid w:val="00D14FC1"/>
    <w:rsid w:val="00D74F94"/>
    <w:rsid w:val="00D97BC0"/>
    <w:rsid w:val="00DB3F5D"/>
    <w:rsid w:val="00DE718F"/>
    <w:rsid w:val="00E07196"/>
    <w:rsid w:val="00E26A49"/>
    <w:rsid w:val="00E828FF"/>
    <w:rsid w:val="00EC3854"/>
    <w:rsid w:val="00ED39C7"/>
    <w:rsid w:val="00EF0BF7"/>
    <w:rsid w:val="00EF2530"/>
    <w:rsid w:val="00F82F83"/>
    <w:rsid w:val="00F85BA0"/>
    <w:rsid w:val="00FB4915"/>
    <w:rsid w:val="00FC468F"/>
    <w:rsid w:val="00FF6E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1F16"/>
  <w15:chartTrackingRefBased/>
  <w15:docId w15:val="{2C35459D-7F25-4117-B4FF-25BCA0BC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6777"/>
  </w:style>
  <w:style w:type="paragraph" w:styleId="berschrift1">
    <w:name w:val="heading 1"/>
    <w:basedOn w:val="Standard"/>
    <w:next w:val="Standard"/>
    <w:link w:val="berschrift1Zchn"/>
    <w:uiPriority w:val="9"/>
    <w:qFormat/>
    <w:rsid w:val="00351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1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10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10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10BF"/>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10BF"/>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10BF"/>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510BF"/>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10BF"/>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10B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10B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10B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10B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10B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510B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10B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510B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10B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510B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10B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10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10B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510B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510BF"/>
    <w:rPr>
      <w:i/>
      <w:iCs/>
      <w:color w:val="404040" w:themeColor="text1" w:themeTint="BF"/>
    </w:rPr>
  </w:style>
  <w:style w:type="paragraph" w:styleId="Listenabsatz">
    <w:name w:val="List Paragraph"/>
    <w:basedOn w:val="Standard"/>
    <w:uiPriority w:val="34"/>
    <w:qFormat/>
    <w:rsid w:val="003510BF"/>
    <w:pPr>
      <w:ind w:left="720"/>
      <w:contextualSpacing/>
    </w:pPr>
  </w:style>
  <w:style w:type="character" w:styleId="IntensiveHervorhebung">
    <w:name w:val="Intense Emphasis"/>
    <w:basedOn w:val="Absatz-Standardschriftart"/>
    <w:uiPriority w:val="21"/>
    <w:qFormat/>
    <w:rsid w:val="003510BF"/>
    <w:rPr>
      <w:i/>
      <w:iCs/>
      <w:color w:val="0F4761" w:themeColor="accent1" w:themeShade="BF"/>
    </w:rPr>
  </w:style>
  <w:style w:type="paragraph" w:styleId="IntensivesZitat">
    <w:name w:val="Intense Quote"/>
    <w:basedOn w:val="Standard"/>
    <w:next w:val="Standard"/>
    <w:link w:val="IntensivesZitatZchn"/>
    <w:uiPriority w:val="30"/>
    <w:qFormat/>
    <w:rsid w:val="00351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10BF"/>
    <w:rPr>
      <w:i/>
      <w:iCs/>
      <w:color w:val="0F4761" w:themeColor="accent1" w:themeShade="BF"/>
    </w:rPr>
  </w:style>
  <w:style w:type="character" w:styleId="IntensiverVerweis">
    <w:name w:val="Intense Reference"/>
    <w:basedOn w:val="Absatz-Standardschriftart"/>
    <w:uiPriority w:val="32"/>
    <w:qFormat/>
    <w:rsid w:val="003510BF"/>
    <w:rPr>
      <w:b/>
      <w:bCs/>
      <w:smallCaps/>
      <w:color w:val="0F4761" w:themeColor="accent1" w:themeShade="BF"/>
      <w:spacing w:val="5"/>
    </w:rPr>
  </w:style>
  <w:style w:type="character" w:styleId="Hyperlink">
    <w:name w:val="Hyperlink"/>
    <w:basedOn w:val="Absatz-Standardschriftart"/>
    <w:uiPriority w:val="99"/>
    <w:unhideWhenUsed/>
    <w:rsid w:val="00B92301"/>
    <w:rPr>
      <w:color w:val="467886" w:themeColor="hyperlink"/>
      <w:u w:val="single"/>
    </w:rPr>
  </w:style>
  <w:style w:type="character" w:styleId="NichtaufgelsteErwhnung">
    <w:name w:val="Unresolved Mention"/>
    <w:basedOn w:val="Absatz-Standardschriftart"/>
    <w:uiPriority w:val="99"/>
    <w:semiHidden/>
    <w:unhideWhenUsed/>
    <w:rsid w:val="00B92301"/>
    <w:rPr>
      <w:color w:val="605E5C"/>
      <w:shd w:val="clear" w:color="auto" w:fill="E1DFDD"/>
    </w:rPr>
  </w:style>
  <w:style w:type="character" w:styleId="BesuchterLink">
    <w:name w:val="FollowedHyperlink"/>
    <w:basedOn w:val="Absatz-Standardschriftart"/>
    <w:uiPriority w:val="99"/>
    <w:semiHidden/>
    <w:unhideWhenUsed/>
    <w:rsid w:val="003568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69148">
      <w:bodyDiv w:val="1"/>
      <w:marLeft w:val="0"/>
      <w:marRight w:val="0"/>
      <w:marTop w:val="0"/>
      <w:marBottom w:val="0"/>
      <w:divBdr>
        <w:top w:val="none" w:sz="0" w:space="0" w:color="auto"/>
        <w:left w:val="none" w:sz="0" w:space="0" w:color="auto"/>
        <w:bottom w:val="none" w:sz="0" w:space="0" w:color="auto"/>
        <w:right w:val="none" w:sz="0" w:space="0" w:color="auto"/>
      </w:divBdr>
      <w:divsChild>
        <w:div w:id="955062017">
          <w:marLeft w:val="144"/>
          <w:marRight w:val="0"/>
          <w:marTop w:val="240"/>
          <w:marBottom w:val="40"/>
          <w:divBdr>
            <w:top w:val="none" w:sz="0" w:space="0" w:color="auto"/>
            <w:left w:val="none" w:sz="0" w:space="0" w:color="auto"/>
            <w:bottom w:val="none" w:sz="0" w:space="0" w:color="auto"/>
            <w:right w:val="none" w:sz="0" w:space="0" w:color="auto"/>
          </w:divBdr>
        </w:div>
        <w:div w:id="925962789">
          <w:marLeft w:val="144"/>
          <w:marRight w:val="0"/>
          <w:marTop w:val="240"/>
          <w:marBottom w:val="40"/>
          <w:divBdr>
            <w:top w:val="none" w:sz="0" w:space="0" w:color="auto"/>
            <w:left w:val="none" w:sz="0" w:space="0" w:color="auto"/>
            <w:bottom w:val="none" w:sz="0" w:space="0" w:color="auto"/>
            <w:right w:val="none" w:sz="0" w:space="0" w:color="auto"/>
          </w:divBdr>
        </w:div>
        <w:div w:id="22828830">
          <w:marLeft w:val="144"/>
          <w:marRight w:val="0"/>
          <w:marTop w:val="240"/>
          <w:marBottom w:val="40"/>
          <w:divBdr>
            <w:top w:val="none" w:sz="0" w:space="0" w:color="auto"/>
            <w:left w:val="none" w:sz="0" w:space="0" w:color="auto"/>
            <w:bottom w:val="none" w:sz="0" w:space="0" w:color="auto"/>
            <w:right w:val="none" w:sz="0" w:space="0" w:color="auto"/>
          </w:divBdr>
        </w:div>
        <w:div w:id="940258246">
          <w:marLeft w:val="144"/>
          <w:marRight w:val="0"/>
          <w:marTop w:val="240"/>
          <w:marBottom w:val="40"/>
          <w:divBdr>
            <w:top w:val="none" w:sz="0" w:space="0" w:color="auto"/>
            <w:left w:val="none" w:sz="0" w:space="0" w:color="auto"/>
            <w:bottom w:val="none" w:sz="0" w:space="0" w:color="auto"/>
            <w:right w:val="none" w:sz="0" w:space="0" w:color="auto"/>
          </w:divBdr>
        </w:div>
        <w:div w:id="129074898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ialehnergemischtersatz.at/" TargetMode="External"/><Relationship Id="rId5" Type="http://schemas.openxmlformats.org/officeDocument/2006/relationships/hyperlink" Target="https://www.danube-books.eu/maria-lehner-und-dann-ins-schwarze-m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2108</Words>
  <Characters>13286</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2</cp:revision>
  <dcterms:created xsi:type="dcterms:W3CDTF">2025-02-09T13:11:00Z</dcterms:created>
  <dcterms:modified xsi:type="dcterms:W3CDTF">2025-02-09T13:11:00Z</dcterms:modified>
</cp:coreProperties>
</file>