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30" w:rsidRPr="00BC6FA0" w:rsidRDefault="00A8506E" w:rsidP="00B06E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23335"/>
          <w:sz w:val="40"/>
          <w:szCs w:val="40"/>
          <w:lang w:eastAsia="de-DE"/>
        </w:rPr>
      </w:pPr>
      <w:r>
        <w:rPr>
          <w:rFonts w:ascii="Arial" w:eastAsia="Times New Roman" w:hAnsi="Arial" w:cs="Arial"/>
          <w:b/>
          <w:bCs/>
          <w:noProof/>
          <w:color w:val="323335"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-609600</wp:posOffset>
            </wp:positionV>
            <wp:extent cx="4785360" cy="1595755"/>
            <wp:effectExtent l="19050" t="0" r="0" b="0"/>
            <wp:wrapTight wrapText="bothSides">
              <wp:wrapPolygon edited="0">
                <wp:start x="-86" y="0"/>
                <wp:lineTo x="-86" y="21402"/>
                <wp:lineTo x="21583" y="21402"/>
                <wp:lineTo x="21583" y="0"/>
                <wp:lineTo x="-86" y="0"/>
              </wp:wrapPolygon>
            </wp:wrapTight>
            <wp:docPr id="1" name="Grafik 0" descr="Weiß Drachen-Frauen Titelbild Webseite 1800 × 600 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ß Drachen-Frauen Titelbild Webseite 1800 × 600 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AC8" w:rsidRDefault="002D4AC8" w:rsidP="003363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23335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323335"/>
          <w:sz w:val="24"/>
          <w:szCs w:val="24"/>
          <w:lang w:eastAsia="de-DE"/>
        </w:rPr>
        <w:t>Wochenend-Workshop über Zoom</w:t>
      </w:r>
    </w:p>
    <w:p w:rsidR="00B06E22" w:rsidRPr="00FA78BF" w:rsidRDefault="002D4AC8" w:rsidP="002D4A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DC3BB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2024 </w:t>
      </w:r>
      <w:r w:rsidRPr="00DC3BB8">
        <w:rPr>
          <w:rFonts w:ascii="Arial" w:eastAsia="Times New Roman" w:hAnsi="Arial" w:cs="Arial"/>
          <w:b/>
          <w:bCs/>
          <w:sz w:val="24"/>
          <w:szCs w:val="24"/>
          <w:lang w:eastAsia="de-DE"/>
        </w:rPr>
        <w:br/>
      </w:r>
      <w:r w:rsidR="00650D38">
        <w:rPr>
          <w:rFonts w:ascii="Arial" w:eastAsia="Times New Roman" w:hAnsi="Arial" w:cs="Arial"/>
          <w:sz w:val="24"/>
          <w:szCs w:val="24"/>
          <w:lang w:eastAsia="de-DE"/>
        </w:rPr>
        <w:t>Modul 1: 13-15 September</w:t>
      </w:r>
      <w:r w:rsidR="00650D38" w:rsidRPr="00DC3BB8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C3BB8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Modul 2: </w:t>
      </w:r>
      <w:r w:rsidR="00650D38">
        <w:rPr>
          <w:rFonts w:ascii="Arial" w:eastAsia="Times New Roman" w:hAnsi="Arial" w:cs="Arial"/>
          <w:sz w:val="24"/>
          <w:szCs w:val="24"/>
          <w:lang w:eastAsia="de-DE"/>
        </w:rPr>
        <w:t>18-20 Oktober</w:t>
      </w:r>
      <w:r w:rsidRPr="00DC3BB8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Modul 3: </w:t>
      </w:r>
      <w:r w:rsidR="00650D38">
        <w:rPr>
          <w:rFonts w:ascii="Arial" w:eastAsia="Times New Roman" w:hAnsi="Arial" w:cs="Arial"/>
          <w:sz w:val="24"/>
          <w:szCs w:val="24"/>
          <w:lang w:eastAsia="de-DE"/>
        </w:rPr>
        <w:t>15-17 November</w:t>
      </w:r>
      <w:r w:rsidRPr="00DC3BB8">
        <w:rPr>
          <w:rFonts w:ascii="Arial" w:eastAsia="Times New Roman" w:hAnsi="Arial" w:cs="Arial"/>
          <w:sz w:val="24"/>
          <w:szCs w:val="24"/>
          <w:lang w:eastAsia="de-DE"/>
        </w:rPr>
        <w:br/>
        <w:t>Modul 4: 13-15 Dezember</w:t>
      </w:r>
      <w:r w:rsidR="00B06E22" w:rsidRPr="00B06E22">
        <w:rPr>
          <w:rFonts w:ascii="Arial" w:eastAsia="Times New Roman" w:hAnsi="Arial" w:cs="Arial"/>
          <w:b/>
          <w:bCs/>
          <w:color w:val="323335"/>
          <w:sz w:val="24"/>
          <w:szCs w:val="24"/>
          <w:lang w:eastAsia="de-DE"/>
        </w:rPr>
        <w:br/>
      </w:r>
    </w:p>
    <w:p w:rsidR="002B0D30" w:rsidRPr="00FA78BF" w:rsidRDefault="00B06E22" w:rsidP="00B06E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23335"/>
          <w:sz w:val="24"/>
          <w:szCs w:val="24"/>
          <w:lang w:eastAsia="de-DE"/>
        </w:rPr>
      </w:pPr>
      <w:r w:rsidRPr="00FA78BF">
        <w:rPr>
          <w:rFonts w:ascii="Arial" w:eastAsia="Times New Roman" w:hAnsi="Arial" w:cs="Arial"/>
          <w:b/>
          <w:color w:val="323335"/>
          <w:sz w:val="24"/>
          <w:szCs w:val="24"/>
          <w:lang w:eastAsia="de-DE"/>
        </w:rPr>
        <w:t>Freitag 19.00 Uhr bis 21.30 Uhr </w:t>
      </w:r>
    </w:p>
    <w:p w:rsidR="00555C86" w:rsidRDefault="00555C86" w:rsidP="00B06E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33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23335"/>
          <w:sz w:val="24"/>
          <w:szCs w:val="24"/>
          <w:lang w:eastAsia="de-DE"/>
        </w:rPr>
        <w:t>Was fehlt, was will zurück?</w:t>
      </w:r>
    </w:p>
    <w:p w:rsidR="002B0D30" w:rsidRDefault="002B0D30" w:rsidP="002B0D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33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23335"/>
          <w:sz w:val="24"/>
          <w:szCs w:val="24"/>
          <w:lang w:eastAsia="de-DE"/>
        </w:rPr>
        <w:t>Vorstellen, Anbindungs-Meditation, Clearing, Reading (Wurzelthemen)</w:t>
      </w:r>
    </w:p>
    <w:p w:rsidR="002B0D30" w:rsidRDefault="002B0D30" w:rsidP="002B0D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33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23335"/>
          <w:sz w:val="24"/>
          <w:szCs w:val="24"/>
          <w:lang w:eastAsia="de-DE"/>
        </w:rPr>
        <w:t>Gespräch mit den abgespaltenen Anteilen. Wie viele wollen/können zurück?</w:t>
      </w:r>
    </w:p>
    <w:p w:rsidR="00B06E22" w:rsidRPr="00FA78BF" w:rsidRDefault="00B06E22" w:rsidP="002B0D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23335"/>
          <w:sz w:val="24"/>
          <w:szCs w:val="24"/>
          <w:lang w:eastAsia="de-DE"/>
        </w:rPr>
      </w:pPr>
      <w:r w:rsidRPr="00B06E22">
        <w:rPr>
          <w:rFonts w:ascii="Arial" w:eastAsia="Times New Roman" w:hAnsi="Arial" w:cs="Arial"/>
          <w:color w:val="323335"/>
          <w:sz w:val="24"/>
          <w:szCs w:val="24"/>
          <w:lang w:eastAsia="de-DE"/>
        </w:rPr>
        <w:br/>
      </w:r>
      <w:r w:rsidRPr="00FA78BF">
        <w:rPr>
          <w:rFonts w:ascii="Arial" w:eastAsia="Times New Roman" w:hAnsi="Arial" w:cs="Arial"/>
          <w:b/>
          <w:color w:val="323335"/>
          <w:sz w:val="24"/>
          <w:szCs w:val="24"/>
          <w:lang w:eastAsia="de-DE"/>
        </w:rPr>
        <w:t>Samstag 15.00 Uhr bis 18.00 Uhr </w:t>
      </w:r>
    </w:p>
    <w:p w:rsidR="00555C86" w:rsidRDefault="00555C86" w:rsidP="002B0D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33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23335"/>
          <w:sz w:val="24"/>
          <w:szCs w:val="24"/>
          <w:lang w:eastAsia="de-DE"/>
        </w:rPr>
        <w:t>Wo sind die Wurzeln des Übels und wie mobilisieren wir diese Kraft!</w:t>
      </w:r>
    </w:p>
    <w:p w:rsidR="002B0D30" w:rsidRDefault="002B0D30" w:rsidP="002B0D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33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23335"/>
          <w:sz w:val="24"/>
          <w:szCs w:val="24"/>
          <w:lang w:eastAsia="de-DE"/>
        </w:rPr>
        <w:t>Gespräch mit den inneren Dämonen (selbsterschaffene destruktive Muster), Transformation, Schamanische Trommelreise – Rückholung der abgespaltenen Anteile, Herunterladen von reinen Urfrequenzen zum Stärken der Energiefelder</w:t>
      </w:r>
      <w:r w:rsidR="00555C86">
        <w:rPr>
          <w:rFonts w:ascii="Arial" w:eastAsia="Times New Roman" w:hAnsi="Arial" w:cs="Arial"/>
          <w:color w:val="323335"/>
          <w:sz w:val="24"/>
          <w:szCs w:val="24"/>
          <w:lang w:eastAsia="de-DE"/>
        </w:rPr>
        <w:t>.</w:t>
      </w:r>
    </w:p>
    <w:p w:rsidR="002B0D30" w:rsidRPr="00B06E22" w:rsidRDefault="002B0D30" w:rsidP="002B0D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335"/>
          <w:sz w:val="24"/>
          <w:szCs w:val="24"/>
          <w:lang w:eastAsia="de-DE"/>
        </w:rPr>
      </w:pPr>
    </w:p>
    <w:p w:rsidR="002B0D30" w:rsidRPr="00FA78BF" w:rsidRDefault="00B06E22" w:rsidP="00B06E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23335"/>
          <w:sz w:val="24"/>
          <w:szCs w:val="24"/>
          <w:lang w:eastAsia="de-DE"/>
        </w:rPr>
      </w:pPr>
      <w:r w:rsidRPr="00FA78BF">
        <w:rPr>
          <w:rFonts w:ascii="Arial" w:eastAsia="Times New Roman" w:hAnsi="Arial" w:cs="Arial"/>
          <w:b/>
          <w:color w:val="323335"/>
          <w:sz w:val="24"/>
          <w:szCs w:val="24"/>
          <w:lang w:eastAsia="de-DE"/>
        </w:rPr>
        <w:t>Sonntag 10.00 Uhr bis 13.00 Uhr über Zoom. </w:t>
      </w:r>
    </w:p>
    <w:p w:rsidR="002B0D30" w:rsidRDefault="002B0D30" w:rsidP="00B06E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33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23335"/>
          <w:sz w:val="24"/>
          <w:szCs w:val="24"/>
          <w:lang w:eastAsia="de-DE"/>
        </w:rPr>
        <w:t xml:space="preserve">Alles was zur Integration und Stabilisierung gebraucht wird, individuelle Übungen </w:t>
      </w:r>
      <w:r w:rsidR="00BC6FA0">
        <w:rPr>
          <w:rFonts w:ascii="Arial" w:eastAsia="Times New Roman" w:hAnsi="Arial" w:cs="Arial"/>
          <w:color w:val="323335"/>
          <w:sz w:val="24"/>
          <w:szCs w:val="24"/>
          <w:lang w:eastAsia="de-DE"/>
        </w:rPr>
        <w:t xml:space="preserve">zur Selbsthilfe: </w:t>
      </w:r>
      <w:r w:rsidR="00555C86">
        <w:rPr>
          <w:rFonts w:ascii="Arial" w:eastAsia="Times New Roman" w:hAnsi="Arial" w:cs="Arial"/>
          <w:color w:val="323335"/>
          <w:sz w:val="24"/>
          <w:szCs w:val="24"/>
          <w:lang w:eastAsia="de-DE"/>
        </w:rPr>
        <w:t xml:space="preserve">persönliches </w:t>
      </w:r>
      <w:proofErr w:type="spellStart"/>
      <w:r>
        <w:rPr>
          <w:rFonts w:ascii="Arial" w:eastAsia="Times New Roman" w:hAnsi="Arial" w:cs="Arial"/>
          <w:color w:val="323335"/>
          <w:sz w:val="24"/>
          <w:szCs w:val="24"/>
          <w:lang w:eastAsia="de-DE"/>
        </w:rPr>
        <w:t>Mudra</w:t>
      </w:r>
      <w:proofErr w:type="spellEnd"/>
      <w:r>
        <w:rPr>
          <w:rFonts w:ascii="Arial" w:eastAsia="Times New Roman" w:hAnsi="Arial" w:cs="Arial"/>
          <w:color w:val="323335"/>
          <w:sz w:val="24"/>
          <w:szCs w:val="24"/>
          <w:lang w:eastAsia="de-DE"/>
        </w:rPr>
        <w:t>, Karteninformationen, Atemtechniken, Entgiftung, Körperübungen, J</w:t>
      </w:r>
      <w:r w:rsidR="00555C86">
        <w:rPr>
          <w:rFonts w:ascii="Arial" w:eastAsia="Times New Roman" w:hAnsi="Arial" w:cs="Arial"/>
          <w:color w:val="323335"/>
          <w:sz w:val="24"/>
          <w:szCs w:val="24"/>
          <w:lang w:eastAsia="de-DE"/>
        </w:rPr>
        <w:t>i</w:t>
      </w:r>
      <w:r>
        <w:rPr>
          <w:rFonts w:ascii="Arial" w:eastAsia="Times New Roman" w:hAnsi="Arial" w:cs="Arial"/>
          <w:color w:val="323335"/>
          <w:sz w:val="24"/>
          <w:szCs w:val="24"/>
          <w:lang w:eastAsia="de-DE"/>
        </w:rPr>
        <w:t xml:space="preserve">n Shin </w:t>
      </w:r>
      <w:proofErr w:type="spellStart"/>
      <w:r>
        <w:rPr>
          <w:rFonts w:ascii="Arial" w:eastAsia="Times New Roman" w:hAnsi="Arial" w:cs="Arial"/>
          <w:color w:val="323335"/>
          <w:sz w:val="24"/>
          <w:szCs w:val="24"/>
          <w:lang w:eastAsia="de-DE"/>
        </w:rPr>
        <w:t>Jyutsu</w:t>
      </w:r>
      <w:proofErr w:type="spellEnd"/>
      <w:r w:rsidR="00555C86">
        <w:rPr>
          <w:rFonts w:ascii="Arial" w:eastAsia="Times New Roman" w:hAnsi="Arial" w:cs="Arial"/>
          <w:color w:val="323335"/>
          <w:sz w:val="24"/>
          <w:szCs w:val="24"/>
          <w:lang w:eastAsia="de-DE"/>
        </w:rPr>
        <w:t xml:space="preserve"> Energieschlösser strömen</w:t>
      </w:r>
      <w:r>
        <w:rPr>
          <w:rFonts w:ascii="Arial" w:eastAsia="Times New Roman" w:hAnsi="Arial" w:cs="Arial"/>
          <w:color w:val="323335"/>
          <w:sz w:val="24"/>
          <w:szCs w:val="24"/>
          <w:lang w:eastAsia="de-DE"/>
        </w:rPr>
        <w:t xml:space="preserve">, Schilddrüsen Funktionsübung, </w:t>
      </w:r>
      <w:r w:rsidR="00555C86">
        <w:rPr>
          <w:rFonts w:ascii="Arial" w:eastAsia="Times New Roman" w:hAnsi="Arial" w:cs="Arial"/>
          <w:color w:val="323335"/>
          <w:sz w:val="24"/>
          <w:szCs w:val="24"/>
          <w:lang w:eastAsia="de-DE"/>
        </w:rPr>
        <w:t xml:space="preserve">Bewegung, </w:t>
      </w:r>
      <w:r>
        <w:rPr>
          <w:rFonts w:ascii="Arial" w:eastAsia="Times New Roman" w:hAnsi="Arial" w:cs="Arial"/>
          <w:color w:val="323335"/>
          <w:sz w:val="24"/>
          <w:szCs w:val="24"/>
          <w:lang w:eastAsia="de-DE"/>
        </w:rPr>
        <w:t>Klärung offener Fragen.</w:t>
      </w:r>
    </w:p>
    <w:p w:rsidR="002B0D30" w:rsidRDefault="002B0D30" w:rsidP="00B06E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335"/>
          <w:sz w:val="24"/>
          <w:szCs w:val="24"/>
          <w:lang w:eastAsia="de-DE"/>
        </w:rPr>
      </w:pPr>
    </w:p>
    <w:p w:rsidR="002B0D30" w:rsidRDefault="002B0D30" w:rsidP="00B06E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33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23335"/>
          <w:sz w:val="24"/>
          <w:szCs w:val="24"/>
          <w:lang w:eastAsia="de-DE"/>
        </w:rPr>
        <w:t xml:space="preserve">Es gibt immer Raum für Individuelles und Persönliches. Gleichzeitig sind wir im Einheitsfeld verbunden und ich werde aus der Quelle </w:t>
      </w:r>
      <w:r w:rsidR="002D4AC8">
        <w:rPr>
          <w:rFonts w:ascii="Arial" w:eastAsia="Times New Roman" w:hAnsi="Arial" w:cs="Arial"/>
          <w:color w:val="323335"/>
          <w:sz w:val="24"/>
          <w:szCs w:val="24"/>
          <w:lang w:eastAsia="de-DE"/>
        </w:rPr>
        <w:t xml:space="preserve">mit der </w:t>
      </w:r>
      <w:r>
        <w:rPr>
          <w:rFonts w:ascii="Arial" w:eastAsia="Times New Roman" w:hAnsi="Arial" w:cs="Arial"/>
          <w:color w:val="323335"/>
          <w:sz w:val="24"/>
          <w:szCs w:val="24"/>
          <w:lang w:eastAsia="de-DE"/>
        </w:rPr>
        <w:t>Gruppenseele interagieren. Nichts geschieht ohne dein Wissen. Transparenz ist immer vorhanden.</w:t>
      </w:r>
    </w:p>
    <w:p w:rsidR="002B0D30" w:rsidRDefault="002B0D30" w:rsidP="00B06E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335"/>
          <w:sz w:val="24"/>
          <w:szCs w:val="24"/>
          <w:lang w:eastAsia="de-DE"/>
        </w:rPr>
      </w:pPr>
    </w:p>
    <w:p w:rsidR="002B0D30" w:rsidRDefault="002B0D30" w:rsidP="00336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35"/>
          <w:sz w:val="24"/>
          <w:szCs w:val="24"/>
          <w:lang w:eastAsia="de-DE"/>
        </w:rPr>
      </w:pPr>
    </w:p>
    <w:p w:rsidR="00B06E22" w:rsidRPr="00B06E22" w:rsidRDefault="00B06E22" w:rsidP="00B06E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335"/>
          <w:sz w:val="24"/>
          <w:szCs w:val="24"/>
          <w:lang w:eastAsia="de-DE"/>
        </w:rPr>
      </w:pPr>
      <w:r w:rsidRPr="00B06E22">
        <w:rPr>
          <w:rFonts w:ascii="Arial" w:eastAsia="Times New Roman" w:hAnsi="Arial" w:cs="Arial"/>
          <w:b/>
          <w:bCs/>
          <w:color w:val="323335"/>
          <w:sz w:val="24"/>
          <w:szCs w:val="24"/>
          <w:lang w:eastAsia="de-DE"/>
        </w:rPr>
        <w:t>Bonus</w:t>
      </w:r>
      <w:r w:rsidR="00336363">
        <w:rPr>
          <w:rFonts w:ascii="Arial" w:eastAsia="Times New Roman" w:hAnsi="Arial" w:cs="Arial"/>
          <w:b/>
          <w:bCs/>
          <w:color w:val="323335"/>
          <w:sz w:val="24"/>
          <w:szCs w:val="24"/>
          <w:lang w:eastAsia="de-DE"/>
        </w:rPr>
        <w:t>:</w:t>
      </w:r>
      <w:r w:rsidRPr="00B06E22">
        <w:rPr>
          <w:rFonts w:ascii="Arial" w:eastAsia="Times New Roman" w:hAnsi="Arial" w:cs="Arial"/>
          <w:color w:val="323335"/>
          <w:sz w:val="24"/>
          <w:szCs w:val="24"/>
          <w:lang w:eastAsia="de-DE"/>
        </w:rPr>
        <w:t> </w:t>
      </w:r>
      <w:r w:rsidRPr="00B06E22">
        <w:rPr>
          <w:rFonts w:ascii="Arial" w:eastAsia="Times New Roman" w:hAnsi="Arial" w:cs="Arial"/>
          <w:b/>
          <w:bCs/>
          <w:color w:val="323335"/>
          <w:sz w:val="24"/>
          <w:szCs w:val="24"/>
          <w:lang w:eastAsia="de-DE"/>
        </w:rPr>
        <w:t>Neumond-Sessions</w:t>
      </w:r>
      <w:r w:rsidR="00BC6FA0">
        <w:rPr>
          <w:rFonts w:ascii="Arial" w:eastAsia="Times New Roman" w:hAnsi="Arial" w:cs="Arial"/>
          <w:b/>
          <w:bCs/>
          <w:color w:val="323335"/>
          <w:sz w:val="24"/>
          <w:szCs w:val="24"/>
          <w:lang w:eastAsia="de-DE"/>
        </w:rPr>
        <w:t xml:space="preserve"> </w:t>
      </w:r>
      <w:r w:rsidR="00650D38">
        <w:rPr>
          <w:rFonts w:ascii="Arial" w:eastAsia="Times New Roman" w:hAnsi="Arial" w:cs="Arial"/>
          <w:b/>
          <w:bCs/>
          <w:color w:val="323335"/>
          <w:sz w:val="24"/>
          <w:szCs w:val="24"/>
          <w:lang w:eastAsia="de-DE"/>
        </w:rPr>
        <w:t xml:space="preserve">sind </w:t>
      </w:r>
      <w:r w:rsidR="00BC6FA0">
        <w:rPr>
          <w:rFonts w:ascii="Arial" w:eastAsia="Times New Roman" w:hAnsi="Arial" w:cs="Arial"/>
          <w:b/>
          <w:bCs/>
          <w:color w:val="323335"/>
          <w:sz w:val="24"/>
          <w:szCs w:val="24"/>
          <w:lang w:eastAsia="de-DE"/>
        </w:rPr>
        <w:t xml:space="preserve">im Preis bei Buchung </w:t>
      </w:r>
      <w:r w:rsidR="00650D38">
        <w:rPr>
          <w:rFonts w:ascii="Arial" w:eastAsia="Times New Roman" w:hAnsi="Arial" w:cs="Arial"/>
          <w:b/>
          <w:bCs/>
          <w:color w:val="323335"/>
          <w:sz w:val="24"/>
          <w:szCs w:val="24"/>
          <w:lang w:eastAsia="de-DE"/>
        </w:rPr>
        <w:t>des Gesamt-Pakets enthalten.</w:t>
      </w:r>
    </w:p>
    <w:p w:rsidR="00E964AA" w:rsidRPr="00674F2D" w:rsidRDefault="00674F2D" w:rsidP="00674F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33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23335"/>
          <w:sz w:val="24"/>
          <w:szCs w:val="24"/>
          <w:lang w:eastAsia="de-DE"/>
        </w:rPr>
        <w:t xml:space="preserve">An </w:t>
      </w:r>
      <w:r w:rsidR="00650D38">
        <w:rPr>
          <w:rFonts w:ascii="Arial" w:eastAsia="Times New Roman" w:hAnsi="Arial" w:cs="Arial"/>
          <w:color w:val="323335"/>
          <w:sz w:val="24"/>
          <w:szCs w:val="24"/>
          <w:lang w:eastAsia="de-DE"/>
        </w:rPr>
        <w:t xml:space="preserve">allen Neumonden </w:t>
      </w:r>
      <w:r>
        <w:rPr>
          <w:rFonts w:ascii="Arial" w:eastAsia="Times New Roman" w:hAnsi="Arial" w:cs="Arial"/>
          <w:color w:val="323335"/>
          <w:sz w:val="24"/>
          <w:szCs w:val="24"/>
          <w:lang w:eastAsia="de-DE"/>
        </w:rPr>
        <w:t xml:space="preserve">zwischen den Workshops </w:t>
      </w:r>
      <w:r w:rsidR="00B06E22" w:rsidRPr="00B06E22">
        <w:rPr>
          <w:rFonts w:ascii="Arial" w:eastAsia="Times New Roman" w:hAnsi="Arial" w:cs="Arial"/>
          <w:color w:val="323335"/>
          <w:sz w:val="24"/>
          <w:szCs w:val="24"/>
          <w:lang w:eastAsia="de-DE"/>
        </w:rPr>
        <w:t>19.00 Uhr bis 20.30 Uhr</w:t>
      </w:r>
    </w:p>
    <w:p w:rsidR="00DA18A4" w:rsidRPr="00674F2D" w:rsidRDefault="00336363" w:rsidP="00674F2D">
      <w:pPr>
        <w:pStyle w:val="Listenabsatz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de-DE"/>
        </w:rPr>
      </w:pP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109220</wp:posOffset>
            </wp:positionV>
            <wp:extent cx="1011555" cy="1263015"/>
            <wp:effectExtent l="19050" t="0" r="0" b="0"/>
            <wp:wrapTight wrapText="bothSides">
              <wp:wrapPolygon edited="0">
                <wp:start x="-407" y="0"/>
                <wp:lineTo x="-407" y="21176"/>
                <wp:lineTo x="21559" y="21176"/>
                <wp:lineTo x="21559" y="0"/>
                <wp:lineTo x="-407" y="0"/>
              </wp:wrapPolygon>
            </wp:wrapTight>
            <wp:docPr id="2" name="Grafik 1" descr="IMG_20230929_120946_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29_120946_15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18A4" w:rsidRPr="00674F2D">
        <w:rPr>
          <w:rFonts w:ascii="Times New Roman" w:eastAsia="Times New Roman" w:hAnsi="Times New Roman" w:cs="Times New Roman"/>
          <w:b/>
          <w:bCs/>
          <w:sz w:val="22"/>
          <w:szCs w:val="22"/>
          <w:lang w:eastAsia="de-DE"/>
        </w:rPr>
        <w:t>Ich helfe dir dabei, in Kontakt mit deinen abgespaltenen Anteilen zu kommen und auf gesunde Art deine Bedürfnisse auszudrücken. </w:t>
      </w:r>
      <w:r w:rsidR="00DA18A4" w:rsidRPr="00674F2D">
        <w:rPr>
          <w:rFonts w:ascii="Times New Roman" w:eastAsia="Times New Roman" w:hAnsi="Times New Roman" w:cs="Times New Roman"/>
          <w:b/>
          <w:bCs/>
          <w:sz w:val="22"/>
          <w:szCs w:val="22"/>
          <w:lang w:eastAsia="de-DE"/>
        </w:rPr>
        <w:br/>
        <w:t> </w:t>
      </w:r>
      <w:r w:rsidR="00DA18A4" w:rsidRPr="00674F2D">
        <w:rPr>
          <w:rFonts w:ascii="Times New Roman" w:eastAsia="Times New Roman" w:hAnsi="Times New Roman" w:cs="Times New Roman"/>
          <w:b/>
          <w:bCs/>
          <w:sz w:val="22"/>
          <w:szCs w:val="22"/>
          <w:lang w:eastAsia="de-DE"/>
        </w:rPr>
        <w:br/>
        <w:t>Dadurch wird deine weibliche Urkraft mit all deinen fabelhaften Potenzialen entfesselt. </w:t>
      </w:r>
      <w:r w:rsidR="00DA18A4" w:rsidRPr="00674F2D">
        <w:rPr>
          <w:rFonts w:ascii="Times New Roman" w:eastAsia="Times New Roman" w:hAnsi="Times New Roman" w:cs="Times New Roman"/>
          <w:b/>
          <w:bCs/>
          <w:sz w:val="22"/>
          <w:szCs w:val="22"/>
          <w:lang w:eastAsia="de-DE"/>
        </w:rPr>
        <w:br/>
        <w:t> </w:t>
      </w:r>
      <w:r w:rsidR="00DA18A4" w:rsidRPr="00674F2D">
        <w:rPr>
          <w:rFonts w:ascii="Times New Roman" w:eastAsia="Times New Roman" w:hAnsi="Times New Roman" w:cs="Times New Roman"/>
          <w:b/>
          <w:bCs/>
          <w:sz w:val="22"/>
          <w:szCs w:val="22"/>
          <w:lang w:eastAsia="de-DE"/>
        </w:rPr>
        <w:br/>
        <w:t>In dem Workshop lernst du, für dich einzustehen, deine Wünsche zu äußern un</w:t>
      </w:r>
      <w:r w:rsidR="004D19AC" w:rsidRPr="00674F2D">
        <w:rPr>
          <w:rFonts w:ascii="Times New Roman" w:eastAsia="Times New Roman" w:hAnsi="Times New Roman" w:cs="Times New Roman"/>
          <w:b/>
          <w:bCs/>
          <w:sz w:val="22"/>
          <w:szCs w:val="22"/>
          <w:lang w:eastAsia="de-DE"/>
        </w:rPr>
        <w:t>d deiner Intuition zu folgen. </w:t>
      </w:r>
      <w:r w:rsidR="004D19AC" w:rsidRPr="00674F2D">
        <w:rPr>
          <w:rFonts w:ascii="Times New Roman" w:eastAsia="Times New Roman" w:hAnsi="Times New Roman" w:cs="Times New Roman"/>
          <w:b/>
          <w:bCs/>
          <w:sz w:val="22"/>
          <w:szCs w:val="22"/>
          <w:lang w:eastAsia="de-DE"/>
        </w:rPr>
        <w:br/>
      </w:r>
      <w:r>
        <w:rPr>
          <w:rFonts w:ascii="Times New Roman" w:eastAsia="Times New Roman" w:hAnsi="Times New Roman" w:cs="Times New Roman"/>
          <w:bCs/>
          <w:sz w:val="22"/>
          <w:szCs w:val="22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de-DE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  <w:lang w:eastAsia="de-DE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  <w:lang w:eastAsia="de-DE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  <w:lang w:eastAsia="de-DE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  <w:lang w:eastAsia="de-DE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  <w:lang w:eastAsia="de-DE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  <w:lang w:eastAsia="de-DE"/>
        </w:rPr>
        <w:tab/>
        <w:t xml:space="preserve">           </w:t>
      </w:r>
      <w:r w:rsidRPr="00336363">
        <w:rPr>
          <w:rFonts w:ascii="Times New Roman" w:eastAsia="Times New Roman" w:hAnsi="Times New Roman" w:cs="Times New Roman"/>
          <w:bCs/>
          <w:sz w:val="22"/>
          <w:szCs w:val="22"/>
          <w:lang w:eastAsia="de-DE"/>
        </w:rPr>
        <w:t>Herzenswilde Grüße Alexandra</w:t>
      </w:r>
    </w:p>
    <w:p w:rsidR="00FB7E05" w:rsidRPr="00336363" w:rsidRDefault="002D4AC8" w:rsidP="00FB7E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>
        <w:rPr>
          <w:rFonts w:ascii="Arial" w:eastAsia="Times New Roman" w:hAnsi="Arial" w:cs="Arial"/>
          <w:b/>
          <w:bCs/>
          <w:color w:val="323335"/>
          <w:sz w:val="24"/>
          <w:szCs w:val="24"/>
          <w:lang w:eastAsia="de-DE"/>
        </w:rPr>
        <w:t>Mehr Informationen: www.schampusfuerdieseele.com</w:t>
      </w:r>
      <w:r w:rsidRPr="00BC6FA0">
        <w:rPr>
          <w:rFonts w:ascii="Arial" w:eastAsia="Times New Roman" w:hAnsi="Arial" w:cs="Arial"/>
          <w:b/>
          <w:bCs/>
          <w:color w:val="323335"/>
          <w:sz w:val="24"/>
          <w:szCs w:val="24"/>
          <w:lang w:eastAsia="de-DE"/>
        </w:rPr>
        <w:t>/drachen-frauen/</w:t>
      </w:r>
    </w:p>
    <w:sectPr w:rsidR="00FB7E05" w:rsidRPr="00336363" w:rsidSect="007810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395E"/>
    <w:multiLevelType w:val="hybridMultilevel"/>
    <w:tmpl w:val="11F42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34017"/>
    <w:multiLevelType w:val="hybridMultilevel"/>
    <w:tmpl w:val="D7B85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F0D27"/>
    <w:multiLevelType w:val="multilevel"/>
    <w:tmpl w:val="3BCA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B06E22"/>
    <w:rsid w:val="001E4279"/>
    <w:rsid w:val="002B0D30"/>
    <w:rsid w:val="002D4AC8"/>
    <w:rsid w:val="00336363"/>
    <w:rsid w:val="003602FE"/>
    <w:rsid w:val="003F45C3"/>
    <w:rsid w:val="00465316"/>
    <w:rsid w:val="004D19AC"/>
    <w:rsid w:val="00537B19"/>
    <w:rsid w:val="00555C86"/>
    <w:rsid w:val="0055721C"/>
    <w:rsid w:val="0056552A"/>
    <w:rsid w:val="00650D38"/>
    <w:rsid w:val="00667C83"/>
    <w:rsid w:val="00674F2D"/>
    <w:rsid w:val="00753CA6"/>
    <w:rsid w:val="0078109D"/>
    <w:rsid w:val="007878BC"/>
    <w:rsid w:val="007D0BEF"/>
    <w:rsid w:val="00813680"/>
    <w:rsid w:val="008462BA"/>
    <w:rsid w:val="00872DF5"/>
    <w:rsid w:val="00926518"/>
    <w:rsid w:val="00A12980"/>
    <w:rsid w:val="00A8506E"/>
    <w:rsid w:val="00AC5B08"/>
    <w:rsid w:val="00AD2882"/>
    <w:rsid w:val="00AF520D"/>
    <w:rsid w:val="00B06E22"/>
    <w:rsid w:val="00BC6FA0"/>
    <w:rsid w:val="00BE5899"/>
    <w:rsid w:val="00D33EF4"/>
    <w:rsid w:val="00DA18A4"/>
    <w:rsid w:val="00DC6C61"/>
    <w:rsid w:val="00DD7AA4"/>
    <w:rsid w:val="00FA78BF"/>
    <w:rsid w:val="00FB7E05"/>
    <w:rsid w:val="00FE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2DF5"/>
  </w:style>
  <w:style w:type="paragraph" w:styleId="berschrift1">
    <w:name w:val="heading 1"/>
    <w:basedOn w:val="Standard"/>
    <w:next w:val="Standard"/>
    <w:link w:val="berschrift1Zchn"/>
    <w:uiPriority w:val="9"/>
    <w:qFormat/>
    <w:rsid w:val="00872DF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2DF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2DF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2DF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2DF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2DF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2DF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2DF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2DF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2DF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2DF5"/>
    <w:rPr>
      <w:rFonts w:asciiTheme="majorHAnsi" w:eastAsiaTheme="majorEastAsia" w:hAnsiTheme="majorHAnsi" w:cstheme="majorBidi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72DF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2DF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2DF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2DF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2DF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2DF5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2DF5"/>
    <w:rPr>
      <w:rFonts w:asciiTheme="majorHAnsi" w:eastAsiaTheme="majorEastAsia" w:hAnsiTheme="majorHAnsi" w:cstheme="majorBidi"/>
      <w:i/>
      <w:iCs/>
      <w:cap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72DF5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72DF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872DF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2DF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2DF5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2DF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872DF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KeinLeerraum">
    <w:name w:val="No Spacing"/>
    <w:uiPriority w:val="1"/>
    <w:qFormat/>
    <w:rsid w:val="00872DF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72DF5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72DF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72DF5"/>
    <w:rPr>
      <w:rFonts w:asciiTheme="majorHAnsi" w:eastAsiaTheme="majorEastAsia" w:hAnsiTheme="majorHAnsi" w:cstheme="majorBidi"/>
      <w:sz w:val="24"/>
      <w:szCs w:val="24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72DF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72DF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872DF5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872DF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872DF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872DF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872DF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72DF5"/>
    <w:pPr>
      <w:outlineLvl w:val="9"/>
    </w:pPr>
  </w:style>
  <w:style w:type="paragraph" w:customStyle="1" w:styleId="text-align-center">
    <w:name w:val="text-align-center"/>
    <w:basedOn w:val="Standard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A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C6FA0"/>
    <w:rPr>
      <w:color w:val="0563C1" w:themeColor="hyperlink"/>
      <w:u w:val="single"/>
    </w:rPr>
  </w:style>
  <w:style w:type="character" w:customStyle="1" w:styleId="5zk7">
    <w:name w:val="_5zk7"/>
    <w:basedOn w:val="Absatz-Standardschriftart"/>
    <w:rsid w:val="00DC6C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5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Munz</dc:creator>
  <cp:lastModifiedBy>Alexandra Munz</cp:lastModifiedBy>
  <cp:revision>5</cp:revision>
  <dcterms:created xsi:type="dcterms:W3CDTF">2023-10-27T20:37:00Z</dcterms:created>
  <dcterms:modified xsi:type="dcterms:W3CDTF">2024-02-15T16:44:00Z</dcterms:modified>
</cp:coreProperties>
</file>