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0D54" w14:textId="751AFB91" w:rsidR="008321F4" w:rsidRPr="00E629C2" w:rsidRDefault="008321F4" w:rsidP="008321F4">
      <w:pPr>
        <w:pStyle w:val="KeinLeerraum"/>
        <w:rPr>
          <w:b/>
          <w:sz w:val="24"/>
          <w:u w:val="single"/>
        </w:rPr>
      </w:pPr>
      <w:r w:rsidRPr="00E629C2">
        <w:rPr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651F0" wp14:editId="28E41919">
                <wp:simplePos x="0" y="0"/>
                <wp:positionH relativeFrom="column">
                  <wp:posOffset>4525645</wp:posOffset>
                </wp:positionH>
                <wp:positionV relativeFrom="paragraph">
                  <wp:posOffset>128905</wp:posOffset>
                </wp:positionV>
                <wp:extent cx="830580" cy="708660"/>
                <wp:effectExtent l="0" t="0" r="2667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D50E" w14:textId="77777777" w:rsidR="008321F4" w:rsidRDefault="008321F4" w:rsidP="008321F4">
                            <w:pPr>
                              <w:spacing w:after="0"/>
                            </w:pPr>
                            <w:r>
                              <w:t>2 Töpfe</w:t>
                            </w:r>
                          </w:p>
                          <w:p w14:paraId="4BF65400" w14:textId="77777777" w:rsidR="008321F4" w:rsidRDefault="008321F4" w:rsidP="008321F4">
                            <w:pPr>
                              <w:spacing w:after="0"/>
                            </w:pPr>
                            <w:r>
                              <w:t>Filter</w:t>
                            </w:r>
                          </w:p>
                          <w:p w14:paraId="44015CA4" w14:textId="77777777" w:rsidR="008321F4" w:rsidRDefault="008321F4" w:rsidP="008321F4">
                            <w:pPr>
                              <w:spacing w:after="0"/>
                            </w:pPr>
                            <w:r>
                              <w:t>Sieb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51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6.35pt;margin-top:10.15pt;width:65.4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">
                <v:textbox>
                  <w:txbxContent>
                    <w:p w14:paraId="4D2CD50E" w14:textId="77777777" w:rsidR="008321F4" w:rsidRDefault="008321F4" w:rsidP="008321F4">
                      <w:pPr>
                        <w:spacing w:after="0"/>
                      </w:pPr>
                      <w:r>
                        <w:t>2 Töpfe</w:t>
                      </w:r>
                    </w:p>
                    <w:p w14:paraId="4BF65400" w14:textId="77777777" w:rsidR="008321F4" w:rsidRDefault="008321F4" w:rsidP="008321F4">
                      <w:pPr>
                        <w:spacing w:after="0"/>
                      </w:pPr>
                      <w:r>
                        <w:t>Filter</w:t>
                      </w:r>
                    </w:p>
                    <w:p w14:paraId="44015CA4" w14:textId="77777777" w:rsidR="008321F4" w:rsidRDefault="008321F4" w:rsidP="008321F4">
                      <w:pPr>
                        <w:spacing w:after="0"/>
                      </w:pPr>
                      <w:r>
                        <w:t>Sieb</w:t>
                      </w:r>
                    </w:p>
                  </w:txbxContent>
                </v:textbox>
              </v:shape>
            </w:pict>
          </mc:Fallback>
        </mc:AlternateContent>
      </w:r>
      <w:r w:rsidRPr="00E629C2">
        <w:rPr>
          <w:b/>
          <w:sz w:val="24"/>
          <w:u w:val="single"/>
        </w:rPr>
        <w:t xml:space="preserve">Lippenbalsam mit </w:t>
      </w:r>
      <w:r>
        <w:rPr>
          <w:b/>
          <w:sz w:val="24"/>
          <w:u w:val="single"/>
        </w:rPr>
        <w:t xml:space="preserve">Löwenzahn und Gänseblümchen </w:t>
      </w:r>
      <w:r w:rsidRPr="00E629C2">
        <w:rPr>
          <w:b/>
          <w:sz w:val="24"/>
          <w:u w:val="single"/>
        </w:rPr>
        <w:br/>
      </w:r>
    </w:p>
    <w:p w14:paraId="2FBA02FE" w14:textId="4072AE72" w:rsidR="008321F4" w:rsidRPr="00E629C2" w:rsidRDefault="008321F4" w:rsidP="008321F4">
      <w:pPr>
        <w:pStyle w:val="KeinLeerraum"/>
        <w:rPr>
          <w:sz w:val="24"/>
        </w:rPr>
      </w:pPr>
      <w:r>
        <w:rPr>
          <w:sz w:val="24"/>
        </w:rPr>
        <w:t>20</w:t>
      </w:r>
      <w:r w:rsidRPr="00E629C2">
        <w:rPr>
          <w:sz w:val="24"/>
        </w:rPr>
        <w:t xml:space="preserve"> g Kräuteröl (z. B. </w:t>
      </w:r>
      <w:r>
        <w:rPr>
          <w:sz w:val="24"/>
        </w:rPr>
        <w:t xml:space="preserve">Oliven- oder </w:t>
      </w:r>
      <w:r w:rsidRPr="00E629C2">
        <w:rPr>
          <w:sz w:val="24"/>
        </w:rPr>
        <w:t>Mandelöl mit Kräutern nach Belieben)</w:t>
      </w:r>
    </w:p>
    <w:p w14:paraId="0E119BF3" w14:textId="0005DF9A" w:rsidR="008321F4" w:rsidRPr="00E629C2" w:rsidRDefault="008321F4" w:rsidP="008321F4">
      <w:pPr>
        <w:pStyle w:val="KeinLeerraum"/>
        <w:rPr>
          <w:sz w:val="24"/>
        </w:rPr>
      </w:pPr>
      <w:r>
        <w:rPr>
          <w:sz w:val="24"/>
        </w:rPr>
        <w:t>10</w:t>
      </w:r>
      <w:r w:rsidRPr="00E629C2">
        <w:rPr>
          <w:sz w:val="24"/>
        </w:rPr>
        <w:t xml:space="preserve"> g Bienenwachs</w:t>
      </w:r>
    </w:p>
    <w:p w14:paraId="54986C4D" w14:textId="60284A4A" w:rsidR="008321F4" w:rsidRPr="00E629C2" w:rsidRDefault="008321F4" w:rsidP="008321F4">
      <w:pPr>
        <w:pStyle w:val="KeinLeerraum"/>
        <w:rPr>
          <w:sz w:val="24"/>
        </w:rPr>
      </w:pPr>
      <w:r>
        <w:rPr>
          <w:sz w:val="24"/>
        </w:rPr>
        <w:t>15</w:t>
      </w:r>
      <w:r w:rsidRPr="00E629C2">
        <w:rPr>
          <w:sz w:val="24"/>
        </w:rPr>
        <w:t xml:space="preserve"> g Kakaobutter</w:t>
      </w:r>
    </w:p>
    <w:p w14:paraId="1D24F211" w14:textId="77777777" w:rsidR="008321F4" w:rsidRPr="00E629C2" w:rsidRDefault="008321F4" w:rsidP="008321F4">
      <w:pPr>
        <w:pStyle w:val="KeinLeerraum"/>
        <w:rPr>
          <w:sz w:val="24"/>
        </w:rPr>
      </w:pPr>
      <w:r w:rsidRPr="00E629C2">
        <w:rPr>
          <w:sz w:val="24"/>
        </w:rPr>
        <w:t xml:space="preserve">Ev. 2-3 Tropfen </w:t>
      </w:r>
      <w:proofErr w:type="spellStart"/>
      <w:r w:rsidRPr="00E629C2">
        <w:rPr>
          <w:sz w:val="24"/>
        </w:rPr>
        <w:t>äth</w:t>
      </w:r>
      <w:proofErr w:type="spellEnd"/>
      <w:r w:rsidRPr="00E629C2">
        <w:rPr>
          <w:sz w:val="24"/>
        </w:rPr>
        <w:t xml:space="preserve">. Öl (z. B. Melisse, Teebaumöl oder </w:t>
      </w:r>
      <w:proofErr w:type="spellStart"/>
      <w:r w:rsidRPr="00E629C2">
        <w:rPr>
          <w:sz w:val="24"/>
        </w:rPr>
        <w:t>Propolistinktur</w:t>
      </w:r>
      <w:proofErr w:type="spellEnd"/>
      <w:r w:rsidRPr="00E629C2">
        <w:rPr>
          <w:sz w:val="24"/>
        </w:rPr>
        <w:t>)</w:t>
      </w:r>
    </w:p>
    <w:p w14:paraId="2D67423B" w14:textId="77777777" w:rsidR="008321F4" w:rsidRPr="00E629C2" w:rsidRDefault="008321F4" w:rsidP="008321F4">
      <w:pPr>
        <w:pStyle w:val="KeinLeerraum"/>
        <w:rPr>
          <w:sz w:val="24"/>
        </w:rPr>
      </w:pPr>
    </w:p>
    <w:p w14:paraId="6D6492EB" w14:textId="77777777" w:rsidR="008321F4" w:rsidRPr="00E629C2" w:rsidRDefault="008321F4" w:rsidP="008321F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629C2">
        <w:rPr>
          <w:sz w:val="24"/>
        </w:rPr>
        <w:t>Kräuteröl zubereiten:</w:t>
      </w:r>
    </w:p>
    <w:p w14:paraId="46653822" w14:textId="77777777" w:rsidR="008321F4" w:rsidRPr="00E629C2" w:rsidRDefault="008321F4" w:rsidP="008321F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629C2">
        <w:rPr>
          <w:sz w:val="24"/>
        </w:rPr>
        <w:t>Kräuter in das Öl geben und auf dem Herd bei leichter Hitze ca. 15 Minuten ziehen lassen. Danach abseihen und nochmals nachmessen. Bei Bedarf mit Öl ergänzen.</w:t>
      </w:r>
    </w:p>
    <w:p w14:paraId="755B684C" w14:textId="77777777" w:rsidR="008321F4" w:rsidRDefault="008321F4" w:rsidP="0083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E629C2">
        <w:rPr>
          <w:sz w:val="24"/>
        </w:rPr>
        <w:t>Kräuter: Gänseblümchen</w:t>
      </w:r>
      <w:r>
        <w:rPr>
          <w:sz w:val="24"/>
        </w:rPr>
        <w:t xml:space="preserve"> und Löwenzahn</w:t>
      </w:r>
    </w:p>
    <w:p w14:paraId="34274672" w14:textId="52537BCB" w:rsidR="008321F4" w:rsidRPr="00E629C2" w:rsidRDefault="008321F4" w:rsidP="0083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Natürlich kann man auch mit anderen Kräutern wie Zitronenmelisse, Ringelblume, Schafgarbe oder Kamille experimentieren</w:t>
      </w:r>
      <w:r w:rsidRPr="00E629C2">
        <w:rPr>
          <w:sz w:val="24"/>
        </w:rPr>
        <w:t>…</w:t>
      </w:r>
    </w:p>
    <w:p w14:paraId="50A924DC" w14:textId="67C0F149" w:rsidR="00E714D1" w:rsidRDefault="008321F4"/>
    <w:p w14:paraId="6F5B40EF" w14:textId="77777777" w:rsidR="008321F4" w:rsidRDefault="008321F4" w:rsidP="008321F4">
      <w:pPr>
        <w:pStyle w:val="KeinLeerraum"/>
        <w:rPr>
          <w:sz w:val="24"/>
        </w:rPr>
      </w:pPr>
      <w:r w:rsidRPr="00E629C2">
        <w:rPr>
          <w:sz w:val="24"/>
        </w:rPr>
        <w:t xml:space="preserve">Fertiges Kräuteröl und alle anderen Zutaten in einem Topf </w:t>
      </w:r>
      <w:r w:rsidRPr="00E629C2">
        <w:rPr>
          <w:b/>
          <w:sz w:val="24"/>
        </w:rPr>
        <w:t>vorsichtig</w:t>
      </w:r>
      <w:r w:rsidRPr="00E629C2">
        <w:rPr>
          <w:sz w:val="24"/>
        </w:rPr>
        <w:t xml:space="preserve"> erwärmen bis sie flüssig werden</w:t>
      </w:r>
      <w:r>
        <w:rPr>
          <w:sz w:val="24"/>
        </w:rPr>
        <w:t>.</w:t>
      </w:r>
    </w:p>
    <w:p w14:paraId="416232CB" w14:textId="1AD6FF6C" w:rsidR="008321F4" w:rsidRPr="00E629C2" w:rsidRDefault="008321F4" w:rsidP="008321F4">
      <w:pPr>
        <w:pStyle w:val="KeinLeerraum"/>
        <w:rPr>
          <w:sz w:val="24"/>
        </w:rPr>
      </w:pPr>
      <w:r w:rsidRPr="00E629C2">
        <w:rPr>
          <w:sz w:val="24"/>
        </w:rPr>
        <w:t xml:space="preserve">Eventuell 3-4 Tropfen </w:t>
      </w:r>
      <w:proofErr w:type="spellStart"/>
      <w:r w:rsidRPr="00E629C2">
        <w:rPr>
          <w:sz w:val="24"/>
        </w:rPr>
        <w:t>äth</w:t>
      </w:r>
      <w:proofErr w:type="spellEnd"/>
      <w:r w:rsidRPr="00E629C2">
        <w:rPr>
          <w:sz w:val="24"/>
        </w:rPr>
        <w:t>. Öl zugeben (ab ca. 40°, sonst verflüchtigt sich das ätherische Öl)</w:t>
      </w:r>
    </w:p>
    <w:p w14:paraId="6F4375E0" w14:textId="77777777" w:rsidR="008321F4" w:rsidRPr="00E629C2" w:rsidRDefault="008321F4" w:rsidP="008321F4">
      <w:pPr>
        <w:pStyle w:val="KeinLeerraum"/>
        <w:rPr>
          <w:sz w:val="24"/>
        </w:rPr>
      </w:pPr>
      <w:r w:rsidRPr="00E629C2">
        <w:rPr>
          <w:sz w:val="24"/>
        </w:rPr>
        <w:t>In Lippenstifthülsen (oder Gläschen) füllen. Haltbarkeit: 1 Jahr</w:t>
      </w:r>
    </w:p>
    <w:p w14:paraId="6FF575DA" w14:textId="77777777" w:rsidR="008321F4" w:rsidRDefault="008321F4"/>
    <w:sectPr w:rsidR="00832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24577"/>
    <w:multiLevelType w:val="hybridMultilevel"/>
    <w:tmpl w:val="81ECB2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21F4"/>
    <w:rsid w:val="001B4AC8"/>
    <w:rsid w:val="008321F4"/>
    <w:rsid w:val="00D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B6E9"/>
  <w15:chartTrackingRefBased/>
  <w15:docId w15:val="{8793E5F7-EF36-4715-9791-F8CCBA7C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21F4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Fritz</dc:creator>
  <cp:keywords/>
  <dc:description/>
  <cp:lastModifiedBy>Margret Fritz</cp:lastModifiedBy>
  <cp:revision>1</cp:revision>
  <dcterms:created xsi:type="dcterms:W3CDTF">2020-04-20T20:00:00Z</dcterms:created>
  <dcterms:modified xsi:type="dcterms:W3CDTF">2020-04-20T20:04:00Z</dcterms:modified>
</cp:coreProperties>
</file>