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8FFD" w14:textId="4F56E048" w:rsidR="001F06CA" w:rsidRPr="005026C1" w:rsidRDefault="00FB5912" w:rsidP="00553337">
      <w:pPr>
        <w:spacing w:after="0"/>
        <w:jc w:val="center"/>
        <w:rPr>
          <w:b/>
        </w:rPr>
      </w:pPr>
      <w:r>
        <w:rPr>
          <w:b/>
        </w:rPr>
        <w:t>A</w:t>
      </w:r>
      <w:r w:rsidR="00EE0D23" w:rsidRPr="005026C1">
        <w:rPr>
          <w:b/>
        </w:rPr>
        <w:t>ramark/SFS</w:t>
      </w:r>
    </w:p>
    <w:p w14:paraId="24B5BC39" w14:textId="77777777" w:rsidR="005026C1" w:rsidRPr="005026C1" w:rsidRDefault="005026C1" w:rsidP="00971139">
      <w:pPr>
        <w:spacing w:after="0"/>
        <w:jc w:val="center"/>
        <w:rPr>
          <w:i/>
        </w:rPr>
      </w:pPr>
      <w:r w:rsidRPr="005026C1">
        <w:rPr>
          <w:i/>
        </w:rPr>
        <w:t>1101 Arch Street, Philadelphia PA 19107</w:t>
      </w:r>
    </w:p>
    <w:p w14:paraId="6B028BFB" w14:textId="77777777" w:rsidR="00EE0D23" w:rsidRDefault="00553337" w:rsidP="00553337">
      <w:pPr>
        <w:spacing w:after="120"/>
        <w:jc w:val="center"/>
      </w:pPr>
      <w:r>
        <w:rPr>
          <w:noProof/>
        </w:rPr>
        <mc:AlternateContent>
          <mc:Choice Requires="wps">
            <w:drawing>
              <wp:anchor distT="0" distB="0" distL="114300" distR="114300" simplePos="0" relativeHeight="251658239" behindDoc="1" locked="0" layoutInCell="1" allowOverlap="1" wp14:anchorId="28510687" wp14:editId="47743E9C">
                <wp:simplePos x="0" y="0"/>
                <wp:positionH relativeFrom="margin">
                  <wp:posOffset>-628650</wp:posOffset>
                </wp:positionH>
                <wp:positionV relativeFrom="paragraph">
                  <wp:posOffset>207645</wp:posOffset>
                </wp:positionV>
                <wp:extent cx="72580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258050" cy="323850"/>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BDCAE" id="Rectangle 4" o:spid="_x0000_s1026" style="position:absolute;margin-left:-49.5pt;margin-top:16.35pt;width:571.5pt;height:25.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26rgIAAOcFAAAOAAAAZHJzL2Uyb0RvYy54bWysVFFP2zAQfp+0/2D5fSQN7YCKFFUgpkkM&#10;EDDx7Dp2E8nxebbbtPv1O9tJKAxt0rQXx/bdfZ/vy92dX+xaRbbCugZ0SSdHOSVCc6gavS7p96fr&#10;T6eUOM90xRRoUdK9cPRi8fHDeWfmooAaVCUsQRDt5p0pae29mWeZ47VomTsCIzQaJdiWeTzadVZZ&#10;1iF6q7Iizz9nHdjKWODCOby9Ska6iPhSCu7vpHTCE1VSfJuPq43rKqzZ4pzN15aZuuH9M9g/vKJl&#10;jUbSEeqKeUY2tvkNqm24BQfSH3FoM5Cy4SLmgNlM8jfZPNbMiJgLiuPMKJP7f7D8dntvSVOVdEqJ&#10;Zi3+ogcUjem1EmQa5OmMm6PXo7m3/cnhNuS6k7YNX8yC7KKk+1FSsfOE4+VJMTvNZ6g8R9txcXyK&#10;e4TJXqKNdf6LgJaETUktskcl2fbG+eQ6uAQyB6qprhul4iGUibhUlmwZ/uDVetKDv/JS+m+BfjeJ&#10;nGrTfoMqgZ3M8ryvD7zGKkrXxXCNKcQqDfQxoQNOtAXSLGiX1Io7v1ciPEXpByFRdNSniLwjUOJg&#10;nAvt05NczSqRrgPzoN4YEakjYECWKMyI3QO81mjATsr2/iFUxG4Zg/M/PSwFjxGRGbQfg9tGg30P&#10;QGFWPXPyH0RK0gSVVlDtsSQtpF51hl83WBk3zPl7ZrE5sZhw4Pg7XKSCrqTQ7yipwf587z74Y8+g&#10;lZIOm72k7seGWUGJ+qqxm84m02mYDvEwnZ0UeLCHltWhRW/aS8Bym+BoMzxug79Xw1ZaaJ9xLi0D&#10;K5qY5shdUu7tcLj0aQjhZONiuYxuOBEM8zf60fAAHlQNlf+0e2bW9O3hsbFuYRgMbP6mS5JviNSw&#10;3HiQTWyhF117vXGaxMLpJ18YV4fn6PUynxe/AAAA//8DAFBLAwQUAAYACAAAACEARaEzzOEAAAAK&#10;AQAADwAAAGRycy9kb3ducmV2LnhtbEyPwU7DMBBE70j8g7VI3FqHtKJtmk0FSJUQ6qEUDj268RIH&#10;4nWInTT8Pe4JjrMzmn2Tb0bbiIE6XztGuJsmIIhLp2uuEN7ftpMlCB8Ua9U4JoQf8rAprq9ylWl3&#10;5lcaDqESsYR9phBMCG0mpS8NWeWnriWO3ofrrApRdpXUnTrHctvINEnupVU1xw9GtfRkqPw69BZh&#10;n5bfz/rYDo/ty85sje93n7ZHvL0ZH9YgAo3hLwwX/IgORWQ6uZ61Fw3CZLWKWwLCLF2AuASS+Txe&#10;TgjL2QJkkcv/E4pfAAAA//8DAFBLAQItABQABgAIAAAAIQC2gziS/gAAAOEBAAATAAAAAAAAAAAA&#10;AAAAAAAAAABbQ29udGVudF9UeXBlc10ueG1sUEsBAi0AFAAGAAgAAAAhADj9If/WAAAAlAEAAAsA&#10;AAAAAAAAAAAAAAAALwEAAF9yZWxzLy5yZWxzUEsBAi0AFAAGAAgAAAAhABSljbquAgAA5wUAAA4A&#10;AAAAAAAAAAAAAAAALgIAAGRycy9lMm9Eb2MueG1sUEsBAi0AFAAGAAgAAAAhAEWhM8zhAAAACgEA&#10;AA8AAAAAAAAAAAAAAAAACAUAAGRycy9kb3ducmV2LnhtbFBLBQYAAAAABAAEAPMAAAAWBgAAAAA=&#10;" fillcolor="white [3212]" strokecolor="#404040 [2429]" strokeweight="2pt">
                <w10:wrap anchorx="margin"/>
              </v:rect>
            </w:pict>
          </mc:Fallback>
        </mc:AlternateContent>
      </w:r>
      <w:r w:rsidR="00EE0D23">
        <w:t>Pennsylvania Convention Center Exhibitor Menu</w:t>
      </w:r>
    </w:p>
    <w:p w14:paraId="5BC0FBA4" w14:textId="77777777" w:rsidR="008D1D36" w:rsidRPr="00CE3122" w:rsidRDefault="00CE3122" w:rsidP="00553337">
      <w:pPr>
        <w:spacing w:after="0"/>
        <w:jc w:val="center"/>
        <w:rPr>
          <w:b/>
        </w:rPr>
      </w:pPr>
      <w:r w:rsidRPr="00CE3122">
        <w:rPr>
          <w:b/>
        </w:rPr>
        <w:t>SPECIALTY SERVICES</w:t>
      </w:r>
    </w:p>
    <w:p w14:paraId="1582AC4E" w14:textId="77777777" w:rsidR="00D132E9" w:rsidRDefault="00D132E9" w:rsidP="00971139">
      <w:pPr>
        <w:spacing w:after="0"/>
        <w:jc w:val="center"/>
      </w:pPr>
    </w:p>
    <w:p w14:paraId="5118EB20" w14:textId="77777777" w:rsidR="00971139" w:rsidRDefault="00971139" w:rsidP="00553337">
      <w:pPr>
        <w:spacing w:after="0"/>
        <w:rPr>
          <w:sz w:val="20"/>
          <w:szCs w:val="20"/>
        </w:rPr>
        <w:sectPr w:rsidR="00971139" w:rsidSect="00553337">
          <w:headerReference w:type="default" r:id="rId6"/>
          <w:pgSz w:w="12240" w:h="15840"/>
          <w:pgMar w:top="1440" w:right="1440" w:bottom="1440" w:left="1440" w:header="720" w:footer="144" w:gutter="0"/>
          <w:cols w:space="720"/>
          <w:docGrid w:linePitch="360"/>
        </w:sectPr>
      </w:pPr>
    </w:p>
    <w:p w14:paraId="44010CB5" w14:textId="77777777" w:rsidR="00D132E9" w:rsidRPr="00971139" w:rsidRDefault="00D132E9" w:rsidP="00553337">
      <w:pPr>
        <w:spacing w:after="0"/>
        <w:jc w:val="center"/>
        <w:rPr>
          <w:b/>
          <w:sz w:val="20"/>
          <w:szCs w:val="20"/>
        </w:rPr>
      </w:pPr>
      <w:r w:rsidRPr="00971139">
        <w:rPr>
          <w:b/>
          <w:sz w:val="20"/>
          <w:szCs w:val="20"/>
        </w:rPr>
        <w:t>Old City Coffee Service</w:t>
      </w:r>
    </w:p>
    <w:p w14:paraId="77514CAC" w14:textId="77777777" w:rsidR="00D132E9" w:rsidRPr="00971139" w:rsidRDefault="00D132E9" w:rsidP="00971139">
      <w:pPr>
        <w:spacing w:after="0"/>
        <w:jc w:val="center"/>
        <w:rPr>
          <w:sz w:val="20"/>
          <w:szCs w:val="20"/>
        </w:rPr>
      </w:pPr>
      <w:r w:rsidRPr="00971139">
        <w:rPr>
          <w:sz w:val="20"/>
          <w:szCs w:val="20"/>
        </w:rPr>
        <w:t>Espresso Service, Specialty Coffee &amp; Tea Service</w:t>
      </w:r>
    </w:p>
    <w:p w14:paraId="04F76949" w14:textId="77777777" w:rsidR="00D132E9" w:rsidRDefault="00971139" w:rsidP="00C62CBA">
      <w:pPr>
        <w:spacing w:after="0"/>
        <w:jc w:val="center"/>
        <w:rPr>
          <w:sz w:val="20"/>
          <w:szCs w:val="20"/>
        </w:rPr>
      </w:pPr>
      <w:r>
        <w:rPr>
          <w:sz w:val="20"/>
          <w:szCs w:val="20"/>
        </w:rPr>
        <w:t>Contact</w:t>
      </w:r>
      <w:r w:rsidR="00D132E9" w:rsidRPr="00971139">
        <w:rPr>
          <w:sz w:val="20"/>
          <w:szCs w:val="20"/>
        </w:rPr>
        <w:t xml:space="preserve"> an Aramark/SFS Sales Man</w:t>
      </w:r>
      <w:r>
        <w:rPr>
          <w:sz w:val="20"/>
          <w:szCs w:val="20"/>
        </w:rPr>
        <w:t>ager for additional information</w:t>
      </w:r>
    </w:p>
    <w:p w14:paraId="228EC04E" w14:textId="77777777" w:rsidR="00C62CBA" w:rsidRPr="00971139" w:rsidRDefault="00C62CBA" w:rsidP="00C62CBA">
      <w:pPr>
        <w:spacing w:after="0"/>
        <w:jc w:val="center"/>
        <w:rPr>
          <w:sz w:val="20"/>
          <w:szCs w:val="20"/>
        </w:rPr>
      </w:pPr>
    </w:p>
    <w:p w14:paraId="59743F4F" w14:textId="77777777" w:rsidR="00D132E9" w:rsidRPr="00971139" w:rsidRDefault="00D132E9" w:rsidP="00971139">
      <w:pPr>
        <w:spacing w:after="0"/>
        <w:jc w:val="center"/>
        <w:rPr>
          <w:b/>
          <w:sz w:val="20"/>
          <w:szCs w:val="20"/>
        </w:rPr>
      </w:pPr>
      <w:r w:rsidRPr="00971139">
        <w:rPr>
          <w:b/>
          <w:sz w:val="20"/>
          <w:szCs w:val="20"/>
        </w:rPr>
        <w:t>Electric Water Cooler**</w:t>
      </w:r>
    </w:p>
    <w:p w14:paraId="5BADA4C5" w14:textId="77777777" w:rsidR="00D132E9" w:rsidRPr="00971139" w:rsidRDefault="00D132E9" w:rsidP="00971139">
      <w:pPr>
        <w:spacing w:after="0"/>
        <w:jc w:val="center"/>
        <w:rPr>
          <w:sz w:val="20"/>
          <w:szCs w:val="20"/>
        </w:rPr>
      </w:pPr>
      <w:r w:rsidRPr="00971139">
        <w:rPr>
          <w:sz w:val="20"/>
          <w:szCs w:val="20"/>
        </w:rPr>
        <w:t>Electric Water Cooler, $100 each</w:t>
      </w:r>
    </w:p>
    <w:p w14:paraId="2F970910" w14:textId="709B9348" w:rsidR="00D132E9" w:rsidRPr="00971139" w:rsidRDefault="00D132E9" w:rsidP="00971139">
      <w:pPr>
        <w:spacing w:after="0"/>
        <w:jc w:val="center"/>
        <w:rPr>
          <w:sz w:val="20"/>
          <w:szCs w:val="20"/>
        </w:rPr>
      </w:pPr>
      <w:r w:rsidRPr="00971139">
        <w:rPr>
          <w:sz w:val="20"/>
          <w:szCs w:val="20"/>
        </w:rPr>
        <w:t xml:space="preserve">Includes </w:t>
      </w:r>
      <w:r w:rsidR="00971139" w:rsidRPr="00971139">
        <w:rPr>
          <w:sz w:val="20"/>
          <w:szCs w:val="20"/>
        </w:rPr>
        <w:t>cooler</w:t>
      </w:r>
      <w:r w:rsidRPr="00971139">
        <w:rPr>
          <w:sz w:val="20"/>
          <w:szCs w:val="20"/>
        </w:rPr>
        <w:t xml:space="preserve">, </w:t>
      </w:r>
      <w:r w:rsidR="00C73739" w:rsidRPr="00971139">
        <w:rPr>
          <w:sz w:val="20"/>
          <w:szCs w:val="20"/>
        </w:rPr>
        <w:t>5-gallon</w:t>
      </w:r>
      <w:r w:rsidRPr="00971139">
        <w:rPr>
          <w:sz w:val="20"/>
          <w:szCs w:val="20"/>
        </w:rPr>
        <w:t xml:space="preserve"> water tank and </w:t>
      </w:r>
      <w:r w:rsidR="000C09A8">
        <w:rPr>
          <w:sz w:val="20"/>
          <w:szCs w:val="20"/>
        </w:rPr>
        <w:t>flat bottom</w:t>
      </w:r>
      <w:r w:rsidR="00730741">
        <w:rPr>
          <w:sz w:val="20"/>
          <w:szCs w:val="20"/>
        </w:rPr>
        <w:t xml:space="preserve"> </w:t>
      </w:r>
      <w:r w:rsidRPr="00971139">
        <w:rPr>
          <w:sz w:val="20"/>
          <w:szCs w:val="20"/>
        </w:rPr>
        <w:t>cups</w:t>
      </w:r>
    </w:p>
    <w:p w14:paraId="50436914" w14:textId="528B666A" w:rsidR="008D1D36" w:rsidRDefault="00971139" w:rsidP="008D1D36">
      <w:pPr>
        <w:spacing w:after="0"/>
        <w:jc w:val="center"/>
        <w:rPr>
          <w:sz w:val="20"/>
          <w:szCs w:val="20"/>
        </w:rPr>
      </w:pPr>
      <w:r w:rsidRPr="00971139">
        <w:rPr>
          <w:b/>
          <w:sz w:val="20"/>
          <w:szCs w:val="20"/>
        </w:rPr>
        <w:t xml:space="preserve">Additional </w:t>
      </w:r>
      <w:r w:rsidR="00C73739" w:rsidRPr="00971139">
        <w:rPr>
          <w:b/>
          <w:sz w:val="20"/>
          <w:szCs w:val="20"/>
        </w:rPr>
        <w:t>5-gallon</w:t>
      </w:r>
      <w:r w:rsidRPr="00971139">
        <w:rPr>
          <w:b/>
          <w:sz w:val="20"/>
          <w:szCs w:val="20"/>
        </w:rPr>
        <w:t xml:space="preserve"> water</w:t>
      </w:r>
      <w:r w:rsidRPr="00971139">
        <w:rPr>
          <w:sz w:val="20"/>
          <w:szCs w:val="20"/>
        </w:rPr>
        <w:t>, $</w:t>
      </w:r>
      <w:r w:rsidR="00AD1557">
        <w:rPr>
          <w:sz w:val="20"/>
          <w:szCs w:val="20"/>
        </w:rPr>
        <w:t>4</w:t>
      </w:r>
      <w:r w:rsidRPr="00971139">
        <w:rPr>
          <w:sz w:val="20"/>
          <w:szCs w:val="20"/>
        </w:rPr>
        <w:t>5.00 each</w:t>
      </w:r>
    </w:p>
    <w:p w14:paraId="4522FBEF" w14:textId="77777777" w:rsidR="00D92902" w:rsidRDefault="00D92902" w:rsidP="00D92902">
      <w:pPr>
        <w:spacing w:after="0"/>
        <w:rPr>
          <w:sz w:val="20"/>
          <w:szCs w:val="20"/>
        </w:rPr>
      </w:pPr>
    </w:p>
    <w:p w14:paraId="3ECA3A0A" w14:textId="77777777" w:rsidR="00C62CBA" w:rsidRPr="00971139" w:rsidRDefault="00C62CBA" w:rsidP="00C62CBA">
      <w:pPr>
        <w:spacing w:after="0"/>
        <w:jc w:val="center"/>
        <w:rPr>
          <w:b/>
          <w:sz w:val="20"/>
          <w:szCs w:val="20"/>
        </w:rPr>
      </w:pPr>
      <w:r>
        <w:rPr>
          <w:b/>
          <w:sz w:val="20"/>
          <w:szCs w:val="20"/>
        </w:rPr>
        <w:t>Popcorn Machine</w:t>
      </w:r>
      <w:r w:rsidRPr="00971139">
        <w:rPr>
          <w:b/>
          <w:sz w:val="20"/>
          <w:szCs w:val="20"/>
        </w:rPr>
        <w:t>**</w:t>
      </w:r>
    </w:p>
    <w:p w14:paraId="6F2173B6" w14:textId="24ED7B6B" w:rsidR="00C62CBA" w:rsidRPr="00971139" w:rsidRDefault="00C62CBA" w:rsidP="00C62CBA">
      <w:pPr>
        <w:spacing w:after="0"/>
        <w:jc w:val="center"/>
        <w:rPr>
          <w:sz w:val="20"/>
          <w:szCs w:val="20"/>
        </w:rPr>
      </w:pPr>
      <w:r>
        <w:rPr>
          <w:sz w:val="20"/>
          <w:szCs w:val="20"/>
        </w:rPr>
        <w:t>Popcorn Machine, $1</w:t>
      </w:r>
      <w:r w:rsidR="00AD1557">
        <w:rPr>
          <w:sz w:val="20"/>
          <w:szCs w:val="20"/>
        </w:rPr>
        <w:t>5</w:t>
      </w:r>
      <w:r>
        <w:rPr>
          <w:sz w:val="20"/>
          <w:szCs w:val="20"/>
        </w:rPr>
        <w:t>0 daily rental</w:t>
      </w:r>
    </w:p>
    <w:p w14:paraId="71610466" w14:textId="798B8C93" w:rsidR="00C62CBA" w:rsidRPr="00971139" w:rsidRDefault="00C62CBA" w:rsidP="00C62CBA">
      <w:pPr>
        <w:spacing w:after="0"/>
        <w:jc w:val="center"/>
        <w:rPr>
          <w:sz w:val="20"/>
          <w:szCs w:val="20"/>
        </w:rPr>
      </w:pPr>
      <w:r>
        <w:rPr>
          <w:sz w:val="20"/>
          <w:szCs w:val="20"/>
        </w:rPr>
        <w:t>Popcorn Kit, $1</w:t>
      </w:r>
      <w:r w:rsidR="00F072F2">
        <w:rPr>
          <w:sz w:val="20"/>
          <w:szCs w:val="20"/>
        </w:rPr>
        <w:t>40</w:t>
      </w:r>
      <w:r>
        <w:rPr>
          <w:sz w:val="20"/>
          <w:szCs w:val="20"/>
        </w:rPr>
        <w:t xml:space="preserve"> each</w:t>
      </w:r>
    </w:p>
    <w:p w14:paraId="31F2C3DA" w14:textId="77777777" w:rsidR="00C62CBA" w:rsidRDefault="00C62CBA" w:rsidP="00C62CBA">
      <w:pPr>
        <w:spacing w:after="0"/>
        <w:jc w:val="center"/>
        <w:rPr>
          <w:sz w:val="20"/>
          <w:szCs w:val="20"/>
        </w:rPr>
      </w:pPr>
      <w:r w:rsidRPr="00971139">
        <w:rPr>
          <w:sz w:val="20"/>
          <w:szCs w:val="20"/>
        </w:rPr>
        <w:t xml:space="preserve">Includes </w:t>
      </w:r>
      <w:r>
        <w:rPr>
          <w:sz w:val="20"/>
          <w:szCs w:val="20"/>
        </w:rPr>
        <w:t>oil/butter, popcorn, bags</w:t>
      </w:r>
    </w:p>
    <w:p w14:paraId="49505358" w14:textId="77777777" w:rsidR="00C62CBA" w:rsidRPr="00BE3E79" w:rsidRDefault="00C62CBA" w:rsidP="00C62CBA">
      <w:pPr>
        <w:spacing w:after="0"/>
        <w:jc w:val="center"/>
        <w:rPr>
          <w:i/>
          <w:sz w:val="20"/>
          <w:szCs w:val="20"/>
        </w:rPr>
      </w:pPr>
      <w:r w:rsidRPr="00BE3E79">
        <w:rPr>
          <w:i/>
          <w:sz w:val="20"/>
          <w:szCs w:val="20"/>
        </w:rPr>
        <w:t>Serves approximately 70 6-oz. bags</w:t>
      </w:r>
    </w:p>
    <w:p w14:paraId="299A25F2" w14:textId="0BA8BE75" w:rsidR="00C62CBA" w:rsidRPr="00971139" w:rsidRDefault="00660648" w:rsidP="00C62CBA">
      <w:pPr>
        <w:spacing w:after="0"/>
        <w:jc w:val="center"/>
        <w:rPr>
          <w:sz w:val="20"/>
          <w:szCs w:val="20"/>
        </w:rPr>
      </w:pPr>
      <w:r>
        <w:rPr>
          <w:sz w:val="20"/>
          <w:szCs w:val="20"/>
        </w:rPr>
        <w:t>$</w:t>
      </w:r>
      <w:r w:rsidR="00F072F2">
        <w:rPr>
          <w:sz w:val="20"/>
          <w:szCs w:val="20"/>
        </w:rPr>
        <w:t>225</w:t>
      </w:r>
      <w:r w:rsidR="00C62CBA" w:rsidRPr="00971139">
        <w:rPr>
          <w:sz w:val="20"/>
          <w:szCs w:val="20"/>
        </w:rPr>
        <w:t xml:space="preserve"> attendant fee for a minimum of 4 hours of service</w:t>
      </w:r>
    </w:p>
    <w:p w14:paraId="19AE79A0" w14:textId="77777777" w:rsidR="00755C51" w:rsidRDefault="00755C51" w:rsidP="00971139">
      <w:pPr>
        <w:spacing w:after="0"/>
        <w:jc w:val="center"/>
        <w:rPr>
          <w:b/>
          <w:sz w:val="20"/>
          <w:szCs w:val="20"/>
        </w:rPr>
      </w:pPr>
    </w:p>
    <w:p w14:paraId="3863057B" w14:textId="77777777" w:rsidR="00D35C07" w:rsidRDefault="00D35C07" w:rsidP="00971139">
      <w:pPr>
        <w:spacing w:after="0"/>
        <w:jc w:val="center"/>
        <w:rPr>
          <w:b/>
          <w:sz w:val="20"/>
          <w:szCs w:val="20"/>
        </w:rPr>
      </w:pPr>
    </w:p>
    <w:p w14:paraId="325F40BA" w14:textId="77777777" w:rsidR="00D35C07" w:rsidRDefault="00D35C07" w:rsidP="00971139">
      <w:pPr>
        <w:spacing w:after="0"/>
        <w:jc w:val="center"/>
        <w:rPr>
          <w:b/>
          <w:sz w:val="20"/>
          <w:szCs w:val="20"/>
        </w:rPr>
      </w:pPr>
    </w:p>
    <w:p w14:paraId="557CB841" w14:textId="49D603DE" w:rsidR="00971139" w:rsidRPr="00971139" w:rsidRDefault="00495199" w:rsidP="00971139">
      <w:pPr>
        <w:spacing w:after="0"/>
        <w:jc w:val="center"/>
        <w:rPr>
          <w:b/>
          <w:sz w:val="20"/>
          <w:szCs w:val="20"/>
        </w:rPr>
      </w:pPr>
      <w:r>
        <w:rPr>
          <w:b/>
          <w:sz w:val="20"/>
          <w:szCs w:val="20"/>
        </w:rPr>
        <w:t>Keurig Machine</w:t>
      </w:r>
      <w:r w:rsidR="00971139" w:rsidRPr="00971139">
        <w:rPr>
          <w:b/>
          <w:sz w:val="20"/>
          <w:szCs w:val="20"/>
        </w:rPr>
        <w:t>**</w:t>
      </w:r>
    </w:p>
    <w:p w14:paraId="2CB57A3E" w14:textId="77777777" w:rsidR="00971139" w:rsidRPr="00971139" w:rsidRDefault="00495199" w:rsidP="00971139">
      <w:pPr>
        <w:spacing w:after="0"/>
        <w:jc w:val="center"/>
        <w:rPr>
          <w:sz w:val="20"/>
          <w:szCs w:val="20"/>
        </w:rPr>
      </w:pPr>
      <w:r>
        <w:rPr>
          <w:sz w:val="20"/>
          <w:szCs w:val="20"/>
        </w:rPr>
        <w:t>Keurig</w:t>
      </w:r>
      <w:r w:rsidR="00971139" w:rsidRPr="00971139">
        <w:rPr>
          <w:sz w:val="20"/>
          <w:szCs w:val="20"/>
        </w:rPr>
        <w:t xml:space="preserve"> Machine, $200 per day</w:t>
      </w:r>
    </w:p>
    <w:p w14:paraId="491F7430" w14:textId="0317BD34" w:rsidR="00971139" w:rsidRPr="00971139" w:rsidRDefault="00971139" w:rsidP="00971139">
      <w:pPr>
        <w:spacing w:after="0"/>
        <w:jc w:val="center"/>
        <w:rPr>
          <w:sz w:val="20"/>
          <w:szCs w:val="20"/>
        </w:rPr>
      </w:pPr>
      <w:r w:rsidRPr="00971139">
        <w:rPr>
          <w:sz w:val="20"/>
          <w:szCs w:val="20"/>
        </w:rPr>
        <w:t xml:space="preserve">Includes </w:t>
      </w:r>
      <w:r w:rsidR="00495199">
        <w:rPr>
          <w:sz w:val="20"/>
          <w:szCs w:val="20"/>
        </w:rPr>
        <w:t>Keurig Machine</w:t>
      </w:r>
      <w:r w:rsidR="00BF59A5">
        <w:rPr>
          <w:sz w:val="20"/>
          <w:szCs w:val="20"/>
        </w:rPr>
        <w:t>, initial</w:t>
      </w:r>
      <w:r w:rsidRPr="00971139">
        <w:rPr>
          <w:sz w:val="20"/>
          <w:szCs w:val="20"/>
        </w:rPr>
        <w:t xml:space="preserve"> </w:t>
      </w:r>
      <w:r w:rsidR="00C73739" w:rsidRPr="00971139">
        <w:rPr>
          <w:sz w:val="20"/>
          <w:szCs w:val="20"/>
        </w:rPr>
        <w:t>5-gallon</w:t>
      </w:r>
      <w:r w:rsidRPr="00971139">
        <w:rPr>
          <w:sz w:val="20"/>
          <w:szCs w:val="20"/>
        </w:rPr>
        <w:t xml:space="preserve"> water tank, PC condiments</w:t>
      </w:r>
      <w:r w:rsidR="00495199">
        <w:rPr>
          <w:sz w:val="20"/>
          <w:szCs w:val="20"/>
        </w:rPr>
        <w:t>, cups, stirrers, beverage napkins</w:t>
      </w:r>
    </w:p>
    <w:p w14:paraId="56B94335" w14:textId="77777777" w:rsidR="00971139" w:rsidRPr="00971139" w:rsidRDefault="00495199" w:rsidP="00971139">
      <w:pPr>
        <w:spacing w:after="0"/>
        <w:jc w:val="center"/>
        <w:rPr>
          <w:sz w:val="20"/>
          <w:szCs w:val="20"/>
        </w:rPr>
      </w:pPr>
      <w:r>
        <w:rPr>
          <w:b/>
          <w:sz w:val="20"/>
          <w:szCs w:val="20"/>
        </w:rPr>
        <w:t>Box of 24 K-Cups</w:t>
      </w:r>
      <w:r w:rsidR="00971139" w:rsidRPr="00971139">
        <w:rPr>
          <w:sz w:val="20"/>
          <w:szCs w:val="20"/>
        </w:rPr>
        <w:t>, $</w:t>
      </w:r>
      <w:r>
        <w:rPr>
          <w:sz w:val="20"/>
          <w:szCs w:val="20"/>
        </w:rPr>
        <w:t>95</w:t>
      </w:r>
      <w:r w:rsidR="00971139" w:rsidRPr="00971139">
        <w:rPr>
          <w:sz w:val="20"/>
          <w:szCs w:val="20"/>
        </w:rPr>
        <w:t xml:space="preserve"> each</w:t>
      </w:r>
    </w:p>
    <w:p w14:paraId="1C542611" w14:textId="77777777" w:rsidR="00971139" w:rsidRDefault="00971139" w:rsidP="00971139">
      <w:pPr>
        <w:spacing w:after="0"/>
        <w:jc w:val="center"/>
        <w:rPr>
          <w:sz w:val="20"/>
          <w:szCs w:val="20"/>
        </w:rPr>
      </w:pPr>
      <w:r w:rsidRPr="00971139">
        <w:rPr>
          <w:sz w:val="20"/>
          <w:szCs w:val="20"/>
        </w:rPr>
        <w:t xml:space="preserve">Includes </w:t>
      </w:r>
      <w:r w:rsidR="00495199">
        <w:rPr>
          <w:sz w:val="20"/>
          <w:szCs w:val="20"/>
        </w:rPr>
        <w:t>four varieties</w:t>
      </w:r>
    </w:p>
    <w:p w14:paraId="63451D89" w14:textId="0BBACF70" w:rsidR="00495199" w:rsidRPr="00971139" w:rsidRDefault="00495199" w:rsidP="00971139">
      <w:pPr>
        <w:spacing w:after="0"/>
        <w:jc w:val="center"/>
        <w:rPr>
          <w:sz w:val="20"/>
          <w:szCs w:val="20"/>
        </w:rPr>
      </w:pPr>
      <w:r w:rsidRPr="00495199">
        <w:rPr>
          <w:b/>
          <w:sz w:val="20"/>
          <w:szCs w:val="20"/>
        </w:rPr>
        <w:t xml:space="preserve">Additional </w:t>
      </w:r>
      <w:r w:rsidR="00C73739" w:rsidRPr="00495199">
        <w:rPr>
          <w:b/>
          <w:sz w:val="20"/>
          <w:szCs w:val="20"/>
        </w:rPr>
        <w:t>5-gallon</w:t>
      </w:r>
      <w:r w:rsidRPr="00495199">
        <w:rPr>
          <w:b/>
          <w:sz w:val="20"/>
          <w:szCs w:val="20"/>
        </w:rPr>
        <w:t xml:space="preserve"> water</w:t>
      </w:r>
      <w:r>
        <w:rPr>
          <w:sz w:val="20"/>
          <w:szCs w:val="20"/>
        </w:rPr>
        <w:t>, $</w:t>
      </w:r>
      <w:r w:rsidR="00AD1557">
        <w:rPr>
          <w:sz w:val="20"/>
          <w:szCs w:val="20"/>
        </w:rPr>
        <w:t>4</w:t>
      </w:r>
      <w:r>
        <w:rPr>
          <w:sz w:val="20"/>
          <w:szCs w:val="20"/>
        </w:rPr>
        <w:t>5 each</w:t>
      </w:r>
    </w:p>
    <w:p w14:paraId="6D8AF5EC" w14:textId="77777777" w:rsidR="00971139" w:rsidRPr="00971139" w:rsidRDefault="00971139" w:rsidP="00971139">
      <w:pPr>
        <w:spacing w:after="0"/>
        <w:jc w:val="center"/>
        <w:rPr>
          <w:sz w:val="20"/>
          <w:szCs w:val="20"/>
        </w:rPr>
      </w:pPr>
    </w:p>
    <w:p w14:paraId="070940D2" w14:textId="77777777" w:rsidR="00B82313" w:rsidRDefault="00B82313" w:rsidP="00B82313">
      <w:pPr>
        <w:spacing w:after="0"/>
        <w:jc w:val="center"/>
        <w:rPr>
          <w:sz w:val="20"/>
          <w:szCs w:val="20"/>
        </w:rPr>
      </w:pPr>
      <w:r>
        <w:rPr>
          <w:b/>
          <w:sz w:val="20"/>
          <w:szCs w:val="20"/>
        </w:rPr>
        <w:t>Soft Pretzel Warmer</w:t>
      </w:r>
      <w:r>
        <w:rPr>
          <w:sz w:val="20"/>
          <w:szCs w:val="20"/>
        </w:rPr>
        <w:t>**</w:t>
      </w:r>
    </w:p>
    <w:p w14:paraId="090862ED" w14:textId="77777777" w:rsidR="00B82313" w:rsidRDefault="00B82313" w:rsidP="00B82313">
      <w:pPr>
        <w:spacing w:after="0"/>
        <w:jc w:val="center"/>
        <w:rPr>
          <w:sz w:val="20"/>
          <w:szCs w:val="20"/>
        </w:rPr>
      </w:pPr>
      <w:r>
        <w:rPr>
          <w:sz w:val="20"/>
          <w:szCs w:val="20"/>
        </w:rPr>
        <w:t>Pretzel Warmer, $150 daily rental</w:t>
      </w:r>
    </w:p>
    <w:p w14:paraId="21C7DF23" w14:textId="3FF83890" w:rsidR="00B82313" w:rsidRPr="00971139" w:rsidRDefault="00B82313" w:rsidP="00B82313">
      <w:pPr>
        <w:spacing w:after="0"/>
        <w:jc w:val="center"/>
        <w:rPr>
          <w:sz w:val="20"/>
          <w:szCs w:val="20"/>
        </w:rPr>
      </w:pPr>
      <w:r>
        <w:rPr>
          <w:sz w:val="20"/>
          <w:szCs w:val="20"/>
        </w:rPr>
        <w:t>Super Pretzels, $2</w:t>
      </w:r>
      <w:r w:rsidR="00F072F2">
        <w:rPr>
          <w:sz w:val="20"/>
          <w:szCs w:val="20"/>
        </w:rPr>
        <w:t>25</w:t>
      </w:r>
      <w:r>
        <w:rPr>
          <w:sz w:val="20"/>
          <w:szCs w:val="20"/>
        </w:rPr>
        <w:t xml:space="preserve"> per case of 50</w:t>
      </w:r>
    </w:p>
    <w:p w14:paraId="0BC80EAB" w14:textId="77777777" w:rsidR="00B82313" w:rsidRDefault="00B82313" w:rsidP="00B82313">
      <w:pPr>
        <w:spacing w:after="0"/>
        <w:jc w:val="center"/>
        <w:rPr>
          <w:sz w:val="20"/>
          <w:szCs w:val="20"/>
        </w:rPr>
      </w:pPr>
      <w:r w:rsidRPr="00971139">
        <w:rPr>
          <w:sz w:val="20"/>
          <w:szCs w:val="20"/>
        </w:rPr>
        <w:t>Served with Spicy Mustard</w:t>
      </w:r>
    </w:p>
    <w:p w14:paraId="14E77E81" w14:textId="5974A59D" w:rsidR="00D74146" w:rsidRDefault="00660648" w:rsidP="00D74146">
      <w:pPr>
        <w:spacing w:after="0"/>
        <w:jc w:val="center"/>
        <w:rPr>
          <w:sz w:val="20"/>
          <w:szCs w:val="20"/>
        </w:rPr>
      </w:pPr>
      <w:r>
        <w:rPr>
          <w:sz w:val="20"/>
          <w:szCs w:val="20"/>
        </w:rPr>
        <w:t>$</w:t>
      </w:r>
      <w:r w:rsidR="00F072F2">
        <w:rPr>
          <w:sz w:val="20"/>
          <w:szCs w:val="20"/>
        </w:rPr>
        <w:t>225</w:t>
      </w:r>
      <w:r w:rsidR="00D74146" w:rsidRPr="00971139">
        <w:rPr>
          <w:sz w:val="20"/>
          <w:szCs w:val="20"/>
        </w:rPr>
        <w:t xml:space="preserve"> attendant fee for a minimum of 4 hours of service</w:t>
      </w:r>
    </w:p>
    <w:p w14:paraId="0FECE02D" w14:textId="77777777" w:rsidR="00553337" w:rsidRDefault="00553337" w:rsidP="00B82313">
      <w:pPr>
        <w:spacing w:after="0"/>
        <w:jc w:val="center"/>
        <w:rPr>
          <w:sz w:val="20"/>
          <w:szCs w:val="20"/>
        </w:rPr>
      </w:pPr>
    </w:p>
    <w:p w14:paraId="0D60D280" w14:textId="1E64C99B" w:rsidR="00553337" w:rsidRPr="00553337" w:rsidRDefault="00553337" w:rsidP="00B82313">
      <w:pPr>
        <w:spacing w:after="0"/>
        <w:jc w:val="center"/>
        <w:rPr>
          <w:b/>
          <w:sz w:val="20"/>
          <w:szCs w:val="20"/>
        </w:rPr>
      </w:pPr>
      <w:r>
        <w:rPr>
          <w:b/>
          <w:sz w:val="20"/>
          <w:szCs w:val="20"/>
        </w:rPr>
        <w:t>Hosted</w:t>
      </w:r>
      <w:r w:rsidR="00CD182C">
        <w:rPr>
          <w:b/>
          <w:sz w:val="20"/>
          <w:szCs w:val="20"/>
        </w:rPr>
        <w:t xml:space="preserve"> Consumption</w:t>
      </w:r>
      <w:r>
        <w:rPr>
          <w:b/>
          <w:sz w:val="20"/>
          <w:szCs w:val="20"/>
        </w:rPr>
        <w:t xml:space="preserve"> Bar</w:t>
      </w:r>
    </w:p>
    <w:p w14:paraId="56783C29" w14:textId="1164A623" w:rsidR="00553337" w:rsidRDefault="00553337" w:rsidP="00B82313">
      <w:pPr>
        <w:spacing w:after="0"/>
        <w:jc w:val="center"/>
        <w:rPr>
          <w:sz w:val="20"/>
          <w:szCs w:val="20"/>
        </w:rPr>
      </w:pPr>
      <w:r>
        <w:rPr>
          <w:sz w:val="20"/>
          <w:szCs w:val="20"/>
        </w:rPr>
        <w:t>Re</w:t>
      </w:r>
      <w:r w:rsidR="00660648">
        <w:rPr>
          <w:sz w:val="20"/>
          <w:szCs w:val="20"/>
        </w:rPr>
        <w:t>quires an Aramark bartender, $</w:t>
      </w:r>
      <w:r w:rsidR="00F072F2">
        <w:rPr>
          <w:sz w:val="20"/>
          <w:szCs w:val="20"/>
        </w:rPr>
        <w:t>225</w:t>
      </w:r>
      <w:r>
        <w:rPr>
          <w:sz w:val="20"/>
          <w:szCs w:val="20"/>
        </w:rPr>
        <w:t xml:space="preserve"> for 2 hours of service</w:t>
      </w:r>
    </w:p>
    <w:p w14:paraId="5DA8CB8E" w14:textId="77777777" w:rsidR="00553337" w:rsidRPr="00971139" w:rsidRDefault="00553337" w:rsidP="00B82313">
      <w:pPr>
        <w:spacing w:after="0"/>
        <w:jc w:val="center"/>
        <w:rPr>
          <w:sz w:val="20"/>
          <w:szCs w:val="20"/>
        </w:rPr>
      </w:pPr>
      <w:r>
        <w:rPr>
          <w:sz w:val="20"/>
          <w:szCs w:val="20"/>
        </w:rPr>
        <w:t>Contact an Aramark/SFS Sales Manager for additional information</w:t>
      </w:r>
    </w:p>
    <w:p w14:paraId="2F95FE8C" w14:textId="77777777" w:rsidR="00BE3E79" w:rsidRDefault="00BE3E79" w:rsidP="00971139">
      <w:pPr>
        <w:spacing w:after="0"/>
        <w:jc w:val="center"/>
        <w:rPr>
          <w:sz w:val="20"/>
          <w:szCs w:val="20"/>
        </w:rPr>
      </w:pPr>
    </w:p>
    <w:p w14:paraId="28531348" w14:textId="77777777" w:rsidR="00553337" w:rsidRDefault="00553337" w:rsidP="00553337">
      <w:pPr>
        <w:spacing w:after="0"/>
        <w:rPr>
          <w:sz w:val="20"/>
          <w:szCs w:val="20"/>
        </w:rPr>
        <w:sectPr w:rsidR="00553337" w:rsidSect="00971139">
          <w:type w:val="continuous"/>
          <w:pgSz w:w="12240" w:h="15840"/>
          <w:pgMar w:top="720" w:right="720" w:bottom="720" w:left="720" w:header="720" w:footer="720" w:gutter="0"/>
          <w:cols w:num="2" w:space="720"/>
          <w:docGrid w:linePitch="360"/>
        </w:sectPr>
      </w:pPr>
    </w:p>
    <w:p w14:paraId="16178381" w14:textId="1680D326" w:rsidR="00553337" w:rsidRDefault="00BE3E79" w:rsidP="00553337">
      <w:pPr>
        <w:spacing w:after="0" w:line="240" w:lineRule="auto"/>
        <w:rPr>
          <w:sz w:val="20"/>
          <w:szCs w:val="20"/>
        </w:rPr>
        <w:sectPr w:rsidR="00553337" w:rsidSect="00553337">
          <w:type w:val="continuous"/>
          <w:pgSz w:w="12240" w:h="15840"/>
          <w:pgMar w:top="720" w:right="720" w:bottom="720" w:left="720" w:header="720" w:footer="720" w:gutter="0"/>
          <w:cols w:space="720"/>
          <w:docGrid w:linePitch="360"/>
        </w:sectPr>
      </w:pPr>
      <w:r>
        <w:rPr>
          <w:sz w:val="20"/>
          <w:szCs w:val="20"/>
        </w:rPr>
        <w:t>**</w:t>
      </w:r>
      <w:r w:rsidRPr="00502B30">
        <w:rPr>
          <w:i/>
          <w:sz w:val="20"/>
          <w:szCs w:val="20"/>
        </w:rPr>
        <w:t xml:space="preserve">Requires a dedicated </w:t>
      </w:r>
      <w:proofErr w:type="gramStart"/>
      <w:r w:rsidR="00FB0381">
        <w:rPr>
          <w:i/>
          <w:sz w:val="20"/>
          <w:szCs w:val="20"/>
        </w:rPr>
        <w:t>2000 watt</w:t>
      </w:r>
      <w:proofErr w:type="gramEnd"/>
      <w:r w:rsidR="00FB0381">
        <w:rPr>
          <w:i/>
          <w:sz w:val="20"/>
          <w:szCs w:val="20"/>
        </w:rPr>
        <w:t xml:space="preserve"> service</w:t>
      </w:r>
      <w:r w:rsidRPr="00502B30">
        <w:rPr>
          <w:i/>
          <w:sz w:val="20"/>
          <w:szCs w:val="20"/>
        </w:rPr>
        <w:t>,</w:t>
      </w:r>
      <w:r w:rsidR="00F072F2">
        <w:rPr>
          <w:i/>
          <w:sz w:val="20"/>
          <w:szCs w:val="20"/>
        </w:rPr>
        <w:t xml:space="preserve"> client is responsible for ordering electric</w:t>
      </w:r>
    </w:p>
    <w:p w14:paraId="1F1CB73E" w14:textId="77777777" w:rsidR="00D92902" w:rsidRDefault="00553337" w:rsidP="00553337">
      <w:pPr>
        <w:spacing w:after="0" w:line="240" w:lineRule="auto"/>
        <w:rPr>
          <w:sz w:val="20"/>
          <w:szCs w:val="20"/>
        </w:rPr>
        <w:sectPr w:rsidR="00D92902" w:rsidSect="00971139">
          <w:type w:val="continuous"/>
          <w:pgSz w:w="12240" w:h="15840"/>
          <w:pgMar w:top="720" w:right="720" w:bottom="720" w:left="720" w:header="720" w:footer="720" w:gutter="0"/>
          <w:cols w:num="2" w:space="720"/>
          <w:docGrid w:linePitch="360"/>
        </w:sectPr>
      </w:pPr>
      <w:r>
        <w:rPr>
          <w:noProof/>
          <w:sz w:val="20"/>
          <w:szCs w:val="20"/>
        </w:rPr>
        <mc:AlternateContent>
          <mc:Choice Requires="wps">
            <w:drawing>
              <wp:anchor distT="0" distB="0" distL="114300" distR="114300" simplePos="0" relativeHeight="251659264" behindDoc="1" locked="0" layoutInCell="1" allowOverlap="1" wp14:anchorId="5192D125" wp14:editId="13AD93FB">
                <wp:simplePos x="0" y="0"/>
                <wp:positionH relativeFrom="margin">
                  <wp:posOffset>-666750</wp:posOffset>
                </wp:positionH>
                <wp:positionV relativeFrom="paragraph">
                  <wp:posOffset>106045</wp:posOffset>
                </wp:positionV>
                <wp:extent cx="7258050" cy="3517900"/>
                <wp:effectExtent l="57150" t="38100" r="76200" b="101600"/>
                <wp:wrapNone/>
                <wp:docPr id="3" name="Rectangle 3"/>
                <wp:cNvGraphicFramePr/>
                <a:graphic xmlns:a="http://schemas.openxmlformats.org/drawingml/2006/main">
                  <a:graphicData uri="http://schemas.microsoft.com/office/word/2010/wordprocessingShape">
                    <wps:wsp>
                      <wps:cNvSpPr/>
                      <wps:spPr>
                        <a:xfrm>
                          <a:off x="0" y="0"/>
                          <a:ext cx="7258050" cy="35179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84E32" id="Rectangle 3" o:spid="_x0000_s1026" style="position:absolute;margin-left:-52.5pt;margin-top:8.35pt;width:571.5pt;height:27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vqWQIAAAsFAAAOAAAAZHJzL2Uyb0RvYy54bWysVN9P2zAQfp+0/8Hy+0jT0gEVKapATJMQ&#10;IGDi2Th2G832eWe3affX7+ykoWLTkKa9OHe+7359vsv5xdYatlEYGnAVL49GnCknoW7csuLfnq4/&#10;nXIWonC1MOBUxXcq8Iv5xw/nrZ+pMazA1AoZBXFh1vqKr2L0s6IIcqWsCEfglSOjBrQikorLokbR&#10;UnRrivFo9LloAWuPIFUIdHvVGfk8x9dayXindVCRmYpTbTGfmM+XdBbzczFbovCrRvZliH+oworG&#10;UdIh1JWIgq2x+S2UbSRCAB2PJNgCtG6kyj1QN+XoTTePK+FV7oXICX6gKfy/sPJ2c4+sqSs+4cwJ&#10;S0/0QKQJtzSKTRI9rQ8zQj36e+y1QGLqdavRpi91wbaZ0t1AqdpGJunyZDw9HU2JeUm2ybQ8ORtl&#10;0otXd48hflFgWRIqjpQ+Uyk2NyFSSoLuIaSkcroCshR3RqUajHtQmvqglGX2zhOkLg2yjaC3r7+X&#10;qRmKlZHJRTfGDE7jvzv12OSm8lQNju9kG9A5I7g4ONrGAb6TtcPvu+56TW2/QL2jZ0Po5jl4ed0Q&#10;eTcixHuBNMBEOC1lvKNDG2grDr3E2Qrw55/uE57miqyctbQQFQ8/1gIVZ+aro4k7K4+P0wZl5Xh6&#10;MiYFDy0vhxa3tpdAvJe0/l5mMeGj2YsawT7T7i5SVjIJJyl3xWXEvXIZu0Wl7Zdqscgw2hov4o17&#10;9HL/0mk4nrbPAn0/QZGG7xb2yyNmbwapw6b3cLBYR9BNnrJXXnu+aePywPR/h7TSh3pGvf7D5r8A&#10;AAD//wMAUEsDBBQABgAIAAAAIQBOCoTH4QAAAAwBAAAPAAAAZHJzL2Rvd25yZXYueG1sTI/NTsMw&#10;EITvSLyDtUjcWrugNFWIU/EjhMQBqaVwdpwliRKvo9hpA0/P9gTHnRnNfpNvZ9eLI46h9aRhtVQg&#10;kKyvWqo1HN6fFxsQIRqqTO8JNXxjgG1xeZGbrPIn2uFxH2vBJRQyo6GJccikDLZBZ8LSD0jsffnR&#10;mcjnWMtqNCcud728UWotnWmJPzRmwMcGbbefnIbU/oSpTJ4+Jvfy0H2+Doedfeu0vr6a7+9ARJzj&#10;XxjO+IwOBTOVfqIqiF7DYqUSHhPZWacgzgl1u2Gl1JCkKgVZ5PL/iOIXAAD//wMAUEsBAi0AFAAG&#10;AAgAAAAhALaDOJL+AAAA4QEAABMAAAAAAAAAAAAAAAAAAAAAAFtDb250ZW50X1R5cGVzXS54bWxQ&#10;SwECLQAUAAYACAAAACEAOP0h/9YAAACUAQAACwAAAAAAAAAAAAAAAAAvAQAAX3JlbHMvLnJlbHNQ&#10;SwECLQAUAAYACAAAACEAovE76lkCAAALBQAADgAAAAAAAAAAAAAAAAAuAgAAZHJzL2Uyb0RvYy54&#10;bWxQSwECLQAUAAYACAAAACEATgqEx+EAAAAMAQAADwAAAAAAAAAAAAAAAACzBAAAZHJzL2Rvd25y&#10;ZXYueG1sUEsFBgAAAAAEAAQA8wAAAMEFAAAAAA==&#10;" fillcolor="gray [1616]" strokecolor="black [3040]">
                <v:fill color2="#d9d9d9 [496]" rotate="t" angle="180" colors="0 #bcbcbc;22938f #d0d0d0;1 #ededed" focus="100%" type="gradient"/>
                <v:shadow on="t" color="black" opacity="24903f" origin=",.5" offset="0,.55556mm"/>
                <w10:wrap anchorx="margin"/>
              </v:rect>
            </w:pict>
          </mc:Fallback>
        </mc:AlternateContent>
      </w:r>
    </w:p>
    <w:p w14:paraId="2BAE9506" w14:textId="77777777" w:rsidR="00E84E1B" w:rsidRDefault="00CE3122" w:rsidP="00BF59E1">
      <w:pPr>
        <w:spacing w:after="0" w:line="240" w:lineRule="auto"/>
        <w:jc w:val="center"/>
        <w:rPr>
          <w:b/>
        </w:rPr>
      </w:pPr>
      <w:r w:rsidRPr="00CE3122">
        <w:rPr>
          <w:b/>
        </w:rPr>
        <w:t>A LA CARTE ITEMS</w:t>
      </w:r>
    </w:p>
    <w:p w14:paraId="6397D64D" w14:textId="77777777" w:rsidR="00BF59E1" w:rsidRPr="00BF59E1" w:rsidRDefault="00BF59E1" w:rsidP="00BF59E1">
      <w:pPr>
        <w:spacing w:after="0" w:line="240" w:lineRule="auto"/>
        <w:jc w:val="center"/>
        <w:rPr>
          <w:i/>
          <w:sz w:val="16"/>
          <w:szCs w:val="20"/>
        </w:rPr>
      </w:pPr>
    </w:p>
    <w:p w14:paraId="530540FB" w14:textId="77777777" w:rsidR="00B82313" w:rsidRDefault="00B82313" w:rsidP="00971139">
      <w:pPr>
        <w:spacing w:after="0"/>
        <w:jc w:val="center"/>
        <w:rPr>
          <w:sz w:val="20"/>
          <w:szCs w:val="20"/>
        </w:rPr>
        <w:sectPr w:rsidR="00B82313" w:rsidSect="00971139">
          <w:type w:val="continuous"/>
          <w:pgSz w:w="12240" w:h="15840"/>
          <w:pgMar w:top="1440" w:right="1440" w:bottom="1440" w:left="1440" w:header="720" w:footer="720" w:gutter="0"/>
          <w:cols w:space="720"/>
          <w:docGrid w:linePitch="360"/>
        </w:sectPr>
      </w:pPr>
    </w:p>
    <w:p w14:paraId="0B9AC470" w14:textId="13E67DEE" w:rsidR="008D1D36" w:rsidRPr="00CA1CE7" w:rsidRDefault="008D1D36" w:rsidP="00CA1CE7">
      <w:pPr>
        <w:spacing w:after="0"/>
        <w:rPr>
          <w:b/>
          <w:sz w:val="20"/>
          <w:szCs w:val="20"/>
        </w:rPr>
      </w:pPr>
      <w:r w:rsidRPr="00CA1CE7">
        <w:rPr>
          <w:b/>
          <w:sz w:val="20"/>
          <w:szCs w:val="20"/>
        </w:rPr>
        <w:t>Beverages</w:t>
      </w:r>
    </w:p>
    <w:p w14:paraId="7223B903" w14:textId="687CBA40" w:rsidR="008D1D36" w:rsidRPr="00E44A97" w:rsidRDefault="00CA1CE7" w:rsidP="00CA1CE7">
      <w:pPr>
        <w:spacing w:after="0"/>
        <w:rPr>
          <w:sz w:val="20"/>
          <w:szCs w:val="20"/>
        </w:rPr>
      </w:pPr>
      <w:r>
        <w:rPr>
          <w:sz w:val="20"/>
          <w:szCs w:val="20"/>
        </w:rPr>
        <w:t>Coffee, Decaf, Hot Tea</w:t>
      </w:r>
      <w:r w:rsidR="00AD1557">
        <w:rPr>
          <w:sz w:val="20"/>
          <w:szCs w:val="20"/>
        </w:rPr>
        <w:t xml:space="preserve"> </w:t>
      </w:r>
      <w:r w:rsidR="00E44A97">
        <w:rPr>
          <w:sz w:val="20"/>
          <w:szCs w:val="20"/>
        </w:rPr>
        <w:t>$</w:t>
      </w:r>
      <w:r w:rsidR="00F072F2">
        <w:rPr>
          <w:sz w:val="20"/>
          <w:szCs w:val="20"/>
        </w:rPr>
        <w:t>7</w:t>
      </w:r>
      <w:r w:rsidR="007043D3">
        <w:rPr>
          <w:sz w:val="20"/>
          <w:szCs w:val="20"/>
        </w:rPr>
        <w:t>5</w:t>
      </w:r>
      <w:r w:rsidR="008D1D36">
        <w:rPr>
          <w:sz w:val="20"/>
          <w:szCs w:val="20"/>
        </w:rPr>
        <w:t xml:space="preserve"> per gallon</w:t>
      </w:r>
      <w:r w:rsidR="00E44A97">
        <w:rPr>
          <w:sz w:val="20"/>
          <w:szCs w:val="20"/>
        </w:rPr>
        <w:t xml:space="preserve">, </w:t>
      </w:r>
      <w:r w:rsidR="008D1D36" w:rsidRPr="00E44A97">
        <w:rPr>
          <w:i/>
          <w:sz w:val="16"/>
          <w:szCs w:val="16"/>
        </w:rPr>
        <w:t xml:space="preserve">Serves </w:t>
      </w:r>
      <w:r w:rsidRPr="00E44A97">
        <w:rPr>
          <w:i/>
          <w:sz w:val="16"/>
          <w:szCs w:val="16"/>
        </w:rPr>
        <w:t>approx. 1</w:t>
      </w:r>
      <w:r w:rsidR="00AD1557">
        <w:rPr>
          <w:i/>
          <w:sz w:val="16"/>
          <w:szCs w:val="16"/>
        </w:rPr>
        <w:t>4-</w:t>
      </w:r>
      <w:r w:rsidRPr="00E44A97">
        <w:rPr>
          <w:i/>
          <w:sz w:val="16"/>
          <w:szCs w:val="16"/>
        </w:rPr>
        <w:t xml:space="preserve"> </w:t>
      </w:r>
      <w:r w:rsidR="00AD1557">
        <w:rPr>
          <w:i/>
          <w:sz w:val="16"/>
          <w:szCs w:val="16"/>
        </w:rPr>
        <w:t>8</w:t>
      </w:r>
      <w:r w:rsidR="008D1D36" w:rsidRPr="00E44A97">
        <w:rPr>
          <w:i/>
          <w:sz w:val="16"/>
          <w:szCs w:val="16"/>
        </w:rPr>
        <w:t xml:space="preserve"> oz. </w:t>
      </w:r>
      <w:proofErr w:type="gramStart"/>
      <w:r w:rsidR="008D1D36" w:rsidRPr="00E44A97">
        <w:rPr>
          <w:i/>
          <w:sz w:val="16"/>
          <w:szCs w:val="16"/>
        </w:rPr>
        <w:t>cups</w:t>
      </w:r>
      <w:proofErr w:type="gramEnd"/>
    </w:p>
    <w:p w14:paraId="5F7D9303" w14:textId="77777777" w:rsidR="00BE3E79" w:rsidRDefault="00E44A97" w:rsidP="00CA1CE7">
      <w:pPr>
        <w:spacing w:after="0"/>
        <w:rPr>
          <w:sz w:val="20"/>
          <w:szCs w:val="20"/>
        </w:rPr>
      </w:pPr>
      <w:r>
        <w:rPr>
          <w:sz w:val="20"/>
          <w:szCs w:val="20"/>
        </w:rPr>
        <w:t>Unsweetened Iced Tea $45</w:t>
      </w:r>
      <w:r w:rsidR="00BE3E79">
        <w:rPr>
          <w:sz w:val="20"/>
          <w:szCs w:val="20"/>
        </w:rPr>
        <w:t xml:space="preserve"> per gallon</w:t>
      </w:r>
    </w:p>
    <w:p w14:paraId="6F7DBBB8" w14:textId="77777777" w:rsidR="00BE3E79" w:rsidRDefault="008D1D36" w:rsidP="00CA1CE7">
      <w:pPr>
        <w:spacing w:after="0"/>
        <w:rPr>
          <w:sz w:val="20"/>
          <w:szCs w:val="20"/>
        </w:rPr>
      </w:pPr>
      <w:r>
        <w:rPr>
          <w:sz w:val="20"/>
          <w:szCs w:val="20"/>
        </w:rPr>
        <w:t>Lemona</w:t>
      </w:r>
      <w:r w:rsidR="00CA1CE7">
        <w:rPr>
          <w:sz w:val="20"/>
          <w:szCs w:val="20"/>
        </w:rPr>
        <w:t>de,</w:t>
      </w:r>
      <w:r w:rsidR="0058596B">
        <w:rPr>
          <w:sz w:val="20"/>
          <w:szCs w:val="20"/>
        </w:rPr>
        <w:t xml:space="preserve"> $5</w:t>
      </w:r>
      <w:r w:rsidR="00BE3E79">
        <w:rPr>
          <w:sz w:val="20"/>
          <w:szCs w:val="20"/>
        </w:rPr>
        <w:t>0 per gallon</w:t>
      </w:r>
      <w:r w:rsidR="00CA1CE7">
        <w:rPr>
          <w:sz w:val="20"/>
          <w:szCs w:val="20"/>
        </w:rPr>
        <w:t xml:space="preserve"> </w:t>
      </w:r>
    </w:p>
    <w:p w14:paraId="459775AF" w14:textId="6B2C181B" w:rsidR="008D1D36" w:rsidRDefault="00E44A97" w:rsidP="00CA1CE7">
      <w:pPr>
        <w:spacing w:after="0"/>
        <w:rPr>
          <w:sz w:val="20"/>
          <w:szCs w:val="20"/>
        </w:rPr>
      </w:pPr>
      <w:r>
        <w:rPr>
          <w:sz w:val="20"/>
          <w:szCs w:val="20"/>
        </w:rPr>
        <w:t>Herb Infused Waters, $</w:t>
      </w:r>
      <w:r w:rsidR="00F072F2">
        <w:rPr>
          <w:sz w:val="20"/>
          <w:szCs w:val="20"/>
        </w:rPr>
        <w:t>5</w:t>
      </w:r>
      <w:r>
        <w:rPr>
          <w:sz w:val="20"/>
          <w:szCs w:val="20"/>
        </w:rPr>
        <w:t>0 per gallon</w:t>
      </w:r>
    </w:p>
    <w:p w14:paraId="5E8A8D85" w14:textId="0F022B05" w:rsidR="008D1D36" w:rsidRDefault="006B62D2" w:rsidP="00CA1CE7">
      <w:pPr>
        <w:spacing w:after="0"/>
        <w:rPr>
          <w:sz w:val="20"/>
          <w:szCs w:val="20"/>
        </w:rPr>
      </w:pPr>
      <w:r>
        <w:rPr>
          <w:sz w:val="20"/>
          <w:szCs w:val="20"/>
        </w:rPr>
        <w:t xml:space="preserve">Bottled Fruit Juice, </w:t>
      </w:r>
      <w:r w:rsidR="00E44A97">
        <w:rPr>
          <w:sz w:val="20"/>
          <w:szCs w:val="20"/>
        </w:rPr>
        <w:t>$</w:t>
      </w:r>
      <w:r w:rsidR="00F072F2">
        <w:rPr>
          <w:sz w:val="20"/>
          <w:szCs w:val="20"/>
        </w:rPr>
        <w:t>6</w:t>
      </w:r>
      <w:r w:rsidR="00B82313">
        <w:rPr>
          <w:sz w:val="20"/>
          <w:szCs w:val="20"/>
        </w:rPr>
        <w:t>.50</w:t>
      </w:r>
      <w:r w:rsidR="008D1D36">
        <w:rPr>
          <w:sz w:val="20"/>
          <w:szCs w:val="20"/>
        </w:rPr>
        <w:t xml:space="preserve"> each</w:t>
      </w:r>
    </w:p>
    <w:p w14:paraId="04640415" w14:textId="64A242E0" w:rsidR="008D1D36" w:rsidRDefault="00CA1CE7" w:rsidP="00CA1CE7">
      <w:pPr>
        <w:spacing w:after="0"/>
        <w:rPr>
          <w:sz w:val="20"/>
          <w:szCs w:val="20"/>
        </w:rPr>
      </w:pPr>
      <w:r>
        <w:rPr>
          <w:sz w:val="20"/>
          <w:szCs w:val="20"/>
        </w:rPr>
        <w:t>Assorted Soft Drink</w:t>
      </w:r>
      <w:r w:rsidR="006B62D2">
        <w:rPr>
          <w:sz w:val="20"/>
          <w:szCs w:val="20"/>
        </w:rPr>
        <w:t xml:space="preserve">s, </w:t>
      </w:r>
      <w:r w:rsidR="008D1D36">
        <w:rPr>
          <w:sz w:val="20"/>
          <w:szCs w:val="20"/>
        </w:rPr>
        <w:t>$</w:t>
      </w:r>
      <w:r w:rsidR="00F072F2">
        <w:rPr>
          <w:sz w:val="20"/>
          <w:szCs w:val="20"/>
        </w:rPr>
        <w:t>6</w:t>
      </w:r>
      <w:r w:rsidR="00E44A97">
        <w:rPr>
          <w:sz w:val="20"/>
          <w:szCs w:val="20"/>
        </w:rPr>
        <w:t>.50</w:t>
      </w:r>
      <w:r w:rsidR="008D1D36">
        <w:rPr>
          <w:sz w:val="20"/>
          <w:szCs w:val="20"/>
        </w:rPr>
        <w:t xml:space="preserve"> each</w:t>
      </w:r>
    </w:p>
    <w:p w14:paraId="0BFD482A" w14:textId="6C720F73" w:rsidR="008D1D36" w:rsidRDefault="006B62D2" w:rsidP="00CA1CE7">
      <w:pPr>
        <w:spacing w:after="0"/>
        <w:rPr>
          <w:sz w:val="20"/>
          <w:szCs w:val="20"/>
        </w:rPr>
      </w:pPr>
      <w:r>
        <w:rPr>
          <w:sz w:val="20"/>
          <w:szCs w:val="20"/>
        </w:rPr>
        <w:t xml:space="preserve">Bottled Water, </w:t>
      </w:r>
      <w:r w:rsidR="008D1D36">
        <w:rPr>
          <w:sz w:val="20"/>
          <w:szCs w:val="20"/>
        </w:rPr>
        <w:t>$</w:t>
      </w:r>
      <w:r w:rsidR="00F072F2">
        <w:rPr>
          <w:sz w:val="20"/>
          <w:szCs w:val="20"/>
        </w:rPr>
        <w:t>5</w:t>
      </w:r>
      <w:r w:rsidR="008D1D36">
        <w:rPr>
          <w:sz w:val="20"/>
          <w:szCs w:val="20"/>
        </w:rPr>
        <w:t xml:space="preserve"> each</w:t>
      </w:r>
    </w:p>
    <w:p w14:paraId="0EC61F05" w14:textId="7BD8D8CA" w:rsidR="004B4424" w:rsidRDefault="004B4424" w:rsidP="00CA1CE7">
      <w:pPr>
        <w:spacing w:after="0"/>
        <w:rPr>
          <w:sz w:val="20"/>
          <w:szCs w:val="20"/>
        </w:rPr>
      </w:pPr>
      <w:r>
        <w:rPr>
          <w:sz w:val="20"/>
          <w:szCs w:val="20"/>
        </w:rPr>
        <w:t>Mineral Water, $</w:t>
      </w:r>
      <w:r w:rsidR="00F072F2">
        <w:rPr>
          <w:sz w:val="20"/>
          <w:szCs w:val="20"/>
        </w:rPr>
        <w:t>5</w:t>
      </w:r>
      <w:r>
        <w:rPr>
          <w:sz w:val="20"/>
          <w:szCs w:val="20"/>
        </w:rPr>
        <w:t xml:space="preserve"> each</w:t>
      </w:r>
    </w:p>
    <w:p w14:paraId="61A0B94A" w14:textId="780179CE" w:rsidR="008D1D36" w:rsidRDefault="00D951BF" w:rsidP="00CA1CE7">
      <w:pPr>
        <w:spacing w:after="0"/>
        <w:rPr>
          <w:sz w:val="20"/>
          <w:szCs w:val="20"/>
        </w:rPr>
      </w:pPr>
      <w:r>
        <w:rPr>
          <w:sz w:val="20"/>
          <w:szCs w:val="20"/>
        </w:rPr>
        <w:t>Gator</w:t>
      </w:r>
      <w:r w:rsidR="00B82313">
        <w:rPr>
          <w:sz w:val="20"/>
          <w:szCs w:val="20"/>
        </w:rPr>
        <w:t>ade</w:t>
      </w:r>
      <w:r w:rsidR="006B62D2">
        <w:rPr>
          <w:sz w:val="20"/>
          <w:szCs w:val="20"/>
        </w:rPr>
        <w:t xml:space="preserve">, </w:t>
      </w:r>
      <w:r w:rsidR="00755C51">
        <w:rPr>
          <w:sz w:val="20"/>
          <w:szCs w:val="20"/>
        </w:rPr>
        <w:t>$</w:t>
      </w:r>
      <w:r w:rsidR="00F072F2">
        <w:rPr>
          <w:sz w:val="20"/>
          <w:szCs w:val="20"/>
        </w:rPr>
        <w:t>8</w:t>
      </w:r>
      <w:r w:rsidR="008D1D36">
        <w:rPr>
          <w:sz w:val="20"/>
          <w:szCs w:val="20"/>
        </w:rPr>
        <w:t xml:space="preserve"> each</w:t>
      </w:r>
    </w:p>
    <w:p w14:paraId="6DF127BE" w14:textId="619C8334" w:rsidR="00E44A97" w:rsidRDefault="00E44A97" w:rsidP="00CA1CE7">
      <w:pPr>
        <w:spacing w:after="0"/>
        <w:rPr>
          <w:sz w:val="20"/>
          <w:szCs w:val="20"/>
        </w:rPr>
      </w:pPr>
      <w:r>
        <w:rPr>
          <w:sz w:val="20"/>
          <w:szCs w:val="20"/>
        </w:rPr>
        <w:t>Energy Drinks, $</w:t>
      </w:r>
      <w:r w:rsidR="00F072F2">
        <w:rPr>
          <w:sz w:val="20"/>
          <w:szCs w:val="20"/>
        </w:rPr>
        <w:t>8</w:t>
      </w:r>
      <w:r>
        <w:rPr>
          <w:sz w:val="20"/>
          <w:szCs w:val="20"/>
        </w:rPr>
        <w:t xml:space="preserve"> each</w:t>
      </w:r>
    </w:p>
    <w:p w14:paraId="578E9863" w14:textId="77777777" w:rsidR="006B62D2" w:rsidRDefault="006B62D2" w:rsidP="00CA1CE7">
      <w:pPr>
        <w:spacing w:after="0"/>
        <w:rPr>
          <w:sz w:val="20"/>
          <w:szCs w:val="20"/>
        </w:rPr>
      </w:pPr>
    </w:p>
    <w:p w14:paraId="1478EB41" w14:textId="5672780B" w:rsidR="008D1D36" w:rsidRDefault="005632A2" w:rsidP="00CA1CE7">
      <w:pPr>
        <w:spacing w:after="0"/>
        <w:rPr>
          <w:sz w:val="20"/>
          <w:szCs w:val="20"/>
        </w:rPr>
      </w:pPr>
      <w:r>
        <w:rPr>
          <w:sz w:val="20"/>
          <w:szCs w:val="20"/>
        </w:rPr>
        <w:t>7</w:t>
      </w:r>
      <w:r w:rsidR="008D1D36">
        <w:rPr>
          <w:sz w:val="20"/>
          <w:szCs w:val="20"/>
        </w:rPr>
        <w:t xml:space="preserve"> lb. ice, $10</w:t>
      </w:r>
      <w:r w:rsidR="00BE3E79">
        <w:rPr>
          <w:sz w:val="20"/>
          <w:szCs w:val="20"/>
        </w:rPr>
        <w:t xml:space="preserve"> per bag</w:t>
      </w:r>
    </w:p>
    <w:p w14:paraId="0E3E9F23" w14:textId="77777777" w:rsidR="00F072F2" w:rsidRDefault="00F072F2" w:rsidP="00CA1CE7">
      <w:pPr>
        <w:spacing w:after="0"/>
        <w:rPr>
          <w:b/>
          <w:sz w:val="20"/>
          <w:szCs w:val="20"/>
        </w:rPr>
      </w:pPr>
    </w:p>
    <w:p w14:paraId="0945ED9B" w14:textId="77777777" w:rsidR="00750094" w:rsidRDefault="00750094" w:rsidP="00CA1CE7">
      <w:pPr>
        <w:spacing w:after="0"/>
        <w:rPr>
          <w:b/>
          <w:sz w:val="20"/>
          <w:szCs w:val="20"/>
        </w:rPr>
      </w:pPr>
    </w:p>
    <w:p w14:paraId="00231C08" w14:textId="7FAC1F9E" w:rsidR="008D1D36" w:rsidRPr="006B62D2" w:rsidRDefault="008D1D36" w:rsidP="00CA1CE7">
      <w:pPr>
        <w:spacing w:after="0"/>
        <w:rPr>
          <w:b/>
          <w:sz w:val="20"/>
          <w:szCs w:val="20"/>
        </w:rPr>
      </w:pPr>
      <w:r w:rsidRPr="006B62D2">
        <w:rPr>
          <w:b/>
          <w:sz w:val="20"/>
          <w:szCs w:val="20"/>
        </w:rPr>
        <w:t>Bakeries</w:t>
      </w:r>
    </w:p>
    <w:p w14:paraId="5DF702CC" w14:textId="27C8AE0A" w:rsidR="006B62D2" w:rsidRDefault="00E44A97" w:rsidP="00CA1CE7">
      <w:pPr>
        <w:spacing w:after="0"/>
        <w:rPr>
          <w:sz w:val="20"/>
          <w:szCs w:val="20"/>
        </w:rPr>
      </w:pPr>
      <w:r>
        <w:rPr>
          <w:sz w:val="20"/>
          <w:szCs w:val="20"/>
        </w:rPr>
        <w:t>Bagels, $</w:t>
      </w:r>
      <w:r w:rsidR="007043D3">
        <w:rPr>
          <w:sz w:val="20"/>
          <w:szCs w:val="20"/>
        </w:rPr>
        <w:t>65</w:t>
      </w:r>
      <w:r w:rsidR="006B62D2">
        <w:rPr>
          <w:sz w:val="20"/>
          <w:szCs w:val="20"/>
        </w:rPr>
        <w:t xml:space="preserve"> per dozen</w:t>
      </w:r>
    </w:p>
    <w:p w14:paraId="6833262C" w14:textId="42CF1D77" w:rsidR="006B62D2" w:rsidRDefault="00F072F2" w:rsidP="00CA1CE7">
      <w:pPr>
        <w:spacing w:after="0"/>
        <w:rPr>
          <w:sz w:val="20"/>
          <w:szCs w:val="20"/>
        </w:rPr>
      </w:pPr>
      <w:r>
        <w:rPr>
          <w:sz w:val="20"/>
          <w:szCs w:val="20"/>
        </w:rPr>
        <w:t xml:space="preserve">Mini </w:t>
      </w:r>
      <w:r w:rsidR="006B62D2">
        <w:rPr>
          <w:sz w:val="20"/>
          <w:szCs w:val="20"/>
        </w:rPr>
        <w:t>Danish, $</w:t>
      </w:r>
      <w:r w:rsidR="00AD1557">
        <w:rPr>
          <w:sz w:val="20"/>
          <w:szCs w:val="20"/>
        </w:rPr>
        <w:t>5</w:t>
      </w:r>
      <w:r w:rsidR="007043D3">
        <w:rPr>
          <w:sz w:val="20"/>
          <w:szCs w:val="20"/>
        </w:rPr>
        <w:t>2</w:t>
      </w:r>
      <w:r w:rsidR="006B62D2">
        <w:rPr>
          <w:sz w:val="20"/>
          <w:szCs w:val="20"/>
        </w:rPr>
        <w:t xml:space="preserve"> per dozen</w:t>
      </w:r>
    </w:p>
    <w:p w14:paraId="0D4C5AF3" w14:textId="0089BAFF" w:rsidR="006B62D2" w:rsidRDefault="006B62D2" w:rsidP="00CA1CE7">
      <w:pPr>
        <w:spacing w:after="0"/>
        <w:rPr>
          <w:sz w:val="20"/>
          <w:szCs w:val="20"/>
        </w:rPr>
      </w:pPr>
      <w:r>
        <w:rPr>
          <w:sz w:val="20"/>
          <w:szCs w:val="20"/>
        </w:rPr>
        <w:t>Muffins, $</w:t>
      </w:r>
      <w:r w:rsidR="00F072F2">
        <w:rPr>
          <w:sz w:val="20"/>
          <w:szCs w:val="20"/>
        </w:rPr>
        <w:t>5</w:t>
      </w:r>
      <w:r w:rsidR="007043D3">
        <w:rPr>
          <w:sz w:val="20"/>
          <w:szCs w:val="20"/>
        </w:rPr>
        <w:t>5</w:t>
      </w:r>
      <w:r>
        <w:rPr>
          <w:sz w:val="20"/>
          <w:szCs w:val="20"/>
        </w:rPr>
        <w:t xml:space="preserve"> per dozen</w:t>
      </w:r>
    </w:p>
    <w:p w14:paraId="4549E482" w14:textId="6931D3B1" w:rsidR="006B62D2" w:rsidRDefault="00E44A97" w:rsidP="00CA1CE7">
      <w:pPr>
        <w:spacing w:after="0"/>
        <w:rPr>
          <w:sz w:val="20"/>
          <w:szCs w:val="20"/>
        </w:rPr>
      </w:pPr>
      <w:r>
        <w:rPr>
          <w:sz w:val="20"/>
          <w:szCs w:val="20"/>
        </w:rPr>
        <w:t>Donuts, $6</w:t>
      </w:r>
      <w:r w:rsidR="007043D3">
        <w:rPr>
          <w:sz w:val="20"/>
          <w:szCs w:val="20"/>
        </w:rPr>
        <w:t>8</w:t>
      </w:r>
      <w:r w:rsidR="006B62D2">
        <w:rPr>
          <w:sz w:val="20"/>
          <w:szCs w:val="20"/>
        </w:rPr>
        <w:t xml:space="preserve"> per dozen</w:t>
      </w:r>
    </w:p>
    <w:p w14:paraId="3ED02CF6" w14:textId="66A11866" w:rsidR="006B62D2" w:rsidRDefault="006B62D2" w:rsidP="00CA1CE7">
      <w:pPr>
        <w:spacing w:after="0"/>
        <w:rPr>
          <w:sz w:val="20"/>
          <w:szCs w:val="20"/>
        </w:rPr>
      </w:pPr>
      <w:r>
        <w:rPr>
          <w:sz w:val="20"/>
          <w:szCs w:val="20"/>
        </w:rPr>
        <w:t>Breakfast Bread</w:t>
      </w:r>
      <w:r w:rsidR="00E44A97">
        <w:rPr>
          <w:sz w:val="20"/>
          <w:szCs w:val="20"/>
        </w:rPr>
        <w:t>s, $65</w:t>
      </w:r>
      <w:r w:rsidR="00F072F2">
        <w:rPr>
          <w:sz w:val="20"/>
          <w:szCs w:val="20"/>
        </w:rPr>
        <w:t>.25</w:t>
      </w:r>
      <w:r w:rsidR="008D1D36">
        <w:rPr>
          <w:sz w:val="20"/>
          <w:szCs w:val="20"/>
        </w:rPr>
        <w:t xml:space="preserve"> per dozen</w:t>
      </w:r>
    </w:p>
    <w:p w14:paraId="5359BC1F" w14:textId="6FEFF0EA" w:rsidR="006B62D2" w:rsidRDefault="008D1D36" w:rsidP="00CA1CE7">
      <w:pPr>
        <w:spacing w:after="0"/>
        <w:rPr>
          <w:sz w:val="20"/>
          <w:szCs w:val="20"/>
        </w:rPr>
      </w:pPr>
      <w:r>
        <w:rPr>
          <w:sz w:val="20"/>
          <w:szCs w:val="20"/>
        </w:rPr>
        <w:t>Fresh Baked Cookies</w:t>
      </w:r>
      <w:r w:rsidR="00E44A97">
        <w:rPr>
          <w:sz w:val="20"/>
          <w:szCs w:val="20"/>
        </w:rPr>
        <w:t xml:space="preserve"> and Brownies, $3</w:t>
      </w:r>
      <w:r w:rsidR="00AD1557">
        <w:rPr>
          <w:sz w:val="20"/>
          <w:szCs w:val="20"/>
        </w:rPr>
        <w:t>8</w:t>
      </w:r>
      <w:r w:rsidR="006B62D2">
        <w:rPr>
          <w:sz w:val="20"/>
          <w:szCs w:val="20"/>
        </w:rPr>
        <w:t xml:space="preserve"> per dozen</w:t>
      </w:r>
    </w:p>
    <w:p w14:paraId="3492DA89" w14:textId="77777777" w:rsidR="00E44A97" w:rsidRPr="00750094" w:rsidRDefault="00E44A97" w:rsidP="00F55267">
      <w:pPr>
        <w:spacing w:after="0"/>
        <w:rPr>
          <w:sz w:val="12"/>
          <w:szCs w:val="16"/>
        </w:rPr>
      </w:pPr>
    </w:p>
    <w:p w14:paraId="00D69B7B" w14:textId="2300AE27" w:rsidR="00F55267" w:rsidRDefault="00F55267" w:rsidP="00F55267">
      <w:pPr>
        <w:spacing w:after="0"/>
        <w:rPr>
          <w:sz w:val="20"/>
          <w:szCs w:val="20"/>
        </w:rPr>
      </w:pPr>
      <w:r w:rsidRPr="006B62D2">
        <w:rPr>
          <w:b/>
          <w:sz w:val="20"/>
          <w:szCs w:val="20"/>
        </w:rPr>
        <w:t>Boxed Lunches</w:t>
      </w:r>
      <w:r w:rsidR="00E44A97">
        <w:rPr>
          <w:b/>
          <w:sz w:val="20"/>
          <w:szCs w:val="20"/>
        </w:rPr>
        <w:t>- $3</w:t>
      </w:r>
      <w:r w:rsidR="007043D3">
        <w:rPr>
          <w:b/>
          <w:sz w:val="20"/>
          <w:szCs w:val="20"/>
        </w:rPr>
        <w:t>5</w:t>
      </w:r>
      <w:r w:rsidR="00E44A97">
        <w:rPr>
          <w:b/>
          <w:sz w:val="20"/>
          <w:szCs w:val="20"/>
        </w:rPr>
        <w:t xml:space="preserve"> each</w:t>
      </w:r>
    </w:p>
    <w:p w14:paraId="44176BC4" w14:textId="3A0C0BDB" w:rsidR="00B82313" w:rsidRDefault="00750094" w:rsidP="00F55267">
      <w:pPr>
        <w:spacing w:after="0"/>
        <w:rPr>
          <w:sz w:val="20"/>
          <w:szCs w:val="20"/>
        </w:rPr>
      </w:pPr>
      <w:r>
        <w:rPr>
          <w:sz w:val="20"/>
          <w:szCs w:val="20"/>
        </w:rPr>
        <w:t>Roasted Turkey &amp; Asiago</w:t>
      </w:r>
    </w:p>
    <w:p w14:paraId="518E0CE1" w14:textId="44C544AA" w:rsidR="00E44A97" w:rsidRDefault="00750094" w:rsidP="00F55267">
      <w:pPr>
        <w:spacing w:after="0"/>
        <w:rPr>
          <w:sz w:val="20"/>
          <w:szCs w:val="20"/>
        </w:rPr>
      </w:pPr>
      <w:r>
        <w:rPr>
          <w:sz w:val="20"/>
          <w:szCs w:val="20"/>
        </w:rPr>
        <w:t>Italian Combo</w:t>
      </w:r>
    </w:p>
    <w:p w14:paraId="5190EE67" w14:textId="28BE845C" w:rsidR="00B82313" w:rsidRDefault="00750094" w:rsidP="00F55267">
      <w:pPr>
        <w:spacing w:after="0"/>
        <w:rPr>
          <w:sz w:val="20"/>
          <w:szCs w:val="20"/>
        </w:rPr>
      </w:pPr>
      <w:r>
        <w:rPr>
          <w:sz w:val="20"/>
          <w:szCs w:val="20"/>
        </w:rPr>
        <w:t>Grilled Chicken Salad</w:t>
      </w:r>
    </w:p>
    <w:p w14:paraId="4016B704" w14:textId="0B18ADB1" w:rsidR="004104D7" w:rsidRDefault="00750094" w:rsidP="00F55267">
      <w:pPr>
        <w:spacing w:after="0"/>
        <w:rPr>
          <w:sz w:val="20"/>
          <w:szCs w:val="20"/>
        </w:rPr>
      </w:pPr>
      <w:r>
        <w:rPr>
          <w:sz w:val="20"/>
          <w:szCs w:val="20"/>
        </w:rPr>
        <w:t>The Cuban: Roasted Pork &amp; Swiss</w:t>
      </w:r>
    </w:p>
    <w:p w14:paraId="4277E6E0" w14:textId="0B8B8FB6" w:rsidR="00B82313" w:rsidRDefault="00750094" w:rsidP="00F55267">
      <w:pPr>
        <w:spacing w:after="0"/>
        <w:rPr>
          <w:sz w:val="20"/>
          <w:szCs w:val="20"/>
        </w:rPr>
      </w:pPr>
      <w:r>
        <w:rPr>
          <w:sz w:val="20"/>
          <w:szCs w:val="20"/>
        </w:rPr>
        <w:t>Vegan Smashed Chickpea Salad</w:t>
      </w:r>
    </w:p>
    <w:p w14:paraId="0414FD3B" w14:textId="4C3EDCCB" w:rsidR="00750094" w:rsidRDefault="00750094" w:rsidP="00F55267">
      <w:pPr>
        <w:spacing w:after="0"/>
        <w:rPr>
          <w:sz w:val="20"/>
          <w:szCs w:val="20"/>
        </w:rPr>
      </w:pPr>
      <w:r>
        <w:rPr>
          <w:sz w:val="20"/>
          <w:szCs w:val="20"/>
        </w:rPr>
        <w:t xml:space="preserve">Grilled </w:t>
      </w:r>
      <w:r w:rsidR="00CD182C">
        <w:rPr>
          <w:sz w:val="20"/>
          <w:szCs w:val="20"/>
        </w:rPr>
        <w:t>Vegetables on GF Wrap</w:t>
      </w:r>
    </w:p>
    <w:p w14:paraId="19CB2064" w14:textId="491D9B76" w:rsidR="00750094" w:rsidRPr="00750094" w:rsidRDefault="00750094" w:rsidP="00F55267">
      <w:pPr>
        <w:spacing w:after="0"/>
        <w:rPr>
          <w:b/>
          <w:bCs/>
          <w:sz w:val="20"/>
          <w:szCs w:val="20"/>
        </w:rPr>
      </w:pPr>
      <w:r>
        <w:rPr>
          <w:b/>
          <w:bCs/>
          <w:sz w:val="20"/>
          <w:szCs w:val="20"/>
        </w:rPr>
        <w:t>Boxed Lunch- continued</w:t>
      </w:r>
    </w:p>
    <w:p w14:paraId="72C160D1" w14:textId="0A487C09" w:rsidR="00750094" w:rsidRDefault="00750094" w:rsidP="00F55267">
      <w:pPr>
        <w:spacing w:after="0"/>
        <w:rPr>
          <w:sz w:val="20"/>
          <w:szCs w:val="20"/>
        </w:rPr>
      </w:pPr>
      <w:r>
        <w:rPr>
          <w:sz w:val="20"/>
          <w:szCs w:val="20"/>
        </w:rPr>
        <w:t>Garden Salad</w:t>
      </w:r>
    </w:p>
    <w:p w14:paraId="0CE0F1BA" w14:textId="00EBDD87" w:rsidR="00E44A97" w:rsidRPr="00BF59E1" w:rsidRDefault="00E44A97" w:rsidP="00F55267">
      <w:pPr>
        <w:spacing w:after="0"/>
        <w:rPr>
          <w:sz w:val="16"/>
          <w:szCs w:val="16"/>
        </w:rPr>
      </w:pPr>
      <w:r w:rsidRPr="00BF59E1">
        <w:rPr>
          <w:sz w:val="16"/>
          <w:szCs w:val="16"/>
        </w:rPr>
        <w:t xml:space="preserve">Add </w:t>
      </w:r>
      <w:r w:rsidR="00CD182C">
        <w:rPr>
          <w:sz w:val="16"/>
          <w:szCs w:val="16"/>
        </w:rPr>
        <w:t>Chicken</w:t>
      </w:r>
      <w:r w:rsidRPr="00BF59E1">
        <w:rPr>
          <w:sz w:val="16"/>
          <w:szCs w:val="16"/>
        </w:rPr>
        <w:t xml:space="preserve"> to Salad-$3 more</w:t>
      </w:r>
    </w:p>
    <w:p w14:paraId="2CA61196" w14:textId="77777777" w:rsidR="00F55267" w:rsidRPr="00B82313" w:rsidRDefault="00F55267" w:rsidP="004104D7">
      <w:pPr>
        <w:spacing w:after="120"/>
        <w:rPr>
          <w:i/>
          <w:sz w:val="20"/>
          <w:szCs w:val="20"/>
        </w:rPr>
      </w:pPr>
      <w:r w:rsidRPr="00B82313">
        <w:rPr>
          <w:i/>
          <w:sz w:val="20"/>
          <w:szCs w:val="20"/>
        </w:rPr>
        <w:t>Includes Chips, Cookie, Bottled Water</w:t>
      </w:r>
    </w:p>
    <w:p w14:paraId="1562DFB3" w14:textId="77777777" w:rsidR="00CD182C" w:rsidRDefault="00CD182C" w:rsidP="00CA1CE7">
      <w:pPr>
        <w:spacing w:after="0"/>
        <w:rPr>
          <w:b/>
          <w:sz w:val="20"/>
          <w:szCs w:val="20"/>
        </w:rPr>
      </w:pPr>
    </w:p>
    <w:p w14:paraId="79FD76FD" w14:textId="1DF32F1B" w:rsidR="008D1D36" w:rsidRPr="006B62D2" w:rsidRDefault="008D1D36" w:rsidP="00CA1CE7">
      <w:pPr>
        <w:spacing w:after="0"/>
        <w:rPr>
          <w:b/>
          <w:sz w:val="20"/>
          <w:szCs w:val="20"/>
        </w:rPr>
      </w:pPr>
      <w:r w:rsidRPr="006B62D2">
        <w:rPr>
          <w:b/>
          <w:sz w:val="20"/>
          <w:szCs w:val="20"/>
        </w:rPr>
        <w:t>Snacks</w:t>
      </w:r>
    </w:p>
    <w:p w14:paraId="0BCABD67" w14:textId="2DDC6ACF" w:rsidR="00D92902" w:rsidRDefault="008D1D36" w:rsidP="00CA1CE7">
      <w:pPr>
        <w:spacing w:after="0"/>
        <w:rPr>
          <w:sz w:val="20"/>
          <w:szCs w:val="20"/>
        </w:rPr>
      </w:pPr>
      <w:r>
        <w:rPr>
          <w:sz w:val="20"/>
          <w:szCs w:val="20"/>
        </w:rPr>
        <w:t>Indivi</w:t>
      </w:r>
      <w:r w:rsidR="00D92902">
        <w:rPr>
          <w:sz w:val="20"/>
          <w:szCs w:val="20"/>
        </w:rPr>
        <w:t>dual Bags of Snacks</w:t>
      </w:r>
      <w:r w:rsidR="00B82313">
        <w:rPr>
          <w:sz w:val="20"/>
          <w:szCs w:val="20"/>
        </w:rPr>
        <w:t xml:space="preserve"> (Potato chips, Pretzels, Popcorn)</w:t>
      </w:r>
      <w:r w:rsidR="00D92902">
        <w:rPr>
          <w:sz w:val="20"/>
          <w:szCs w:val="20"/>
        </w:rPr>
        <w:t>, $</w:t>
      </w:r>
      <w:r w:rsidR="00E44A97">
        <w:rPr>
          <w:sz w:val="20"/>
          <w:szCs w:val="20"/>
        </w:rPr>
        <w:t>3</w:t>
      </w:r>
      <w:r w:rsidR="00F072F2">
        <w:rPr>
          <w:sz w:val="20"/>
          <w:szCs w:val="20"/>
        </w:rPr>
        <w:t>1.50</w:t>
      </w:r>
      <w:r w:rsidR="00E44A97">
        <w:rPr>
          <w:sz w:val="20"/>
          <w:szCs w:val="20"/>
        </w:rPr>
        <w:t xml:space="preserve"> per dozen</w:t>
      </w:r>
    </w:p>
    <w:p w14:paraId="7BD0C4B3" w14:textId="739E400F" w:rsidR="008D1D36" w:rsidRPr="00AD1557" w:rsidRDefault="008D1D36" w:rsidP="00CA1CE7">
      <w:pPr>
        <w:spacing w:after="0"/>
        <w:rPr>
          <w:sz w:val="20"/>
          <w:szCs w:val="20"/>
        </w:rPr>
      </w:pPr>
      <w:r w:rsidRPr="00AD1557">
        <w:rPr>
          <w:sz w:val="20"/>
          <w:szCs w:val="20"/>
        </w:rPr>
        <w:t xml:space="preserve">Philadelphia </w:t>
      </w:r>
      <w:proofErr w:type="spellStart"/>
      <w:r w:rsidRPr="00AD1557">
        <w:rPr>
          <w:sz w:val="20"/>
          <w:szCs w:val="20"/>
        </w:rPr>
        <w:t>Tasty</w:t>
      </w:r>
      <w:r w:rsidR="002C018D">
        <w:rPr>
          <w:sz w:val="20"/>
          <w:szCs w:val="20"/>
        </w:rPr>
        <w:t>k</w:t>
      </w:r>
      <w:r w:rsidRPr="00AD1557">
        <w:rPr>
          <w:sz w:val="20"/>
          <w:szCs w:val="20"/>
        </w:rPr>
        <w:t>akes</w:t>
      </w:r>
      <w:proofErr w:type="spellEnd"/>
      <w:r w:rsidRPr="00AD1557">
        <w:rPr>
          <w:sz w:val="20"/>
          <w:szCs w:val="20"/>
        </w:rPr>
        <w:t>, $</w:t>
      </w:r>
      <w:r w:rsidR="00F072F2" w:rsidRPr="00AD1557">
        <w:rPr>
          <w:sz w:val="20"/>
          <w:szCs w:val="20"/>
        </w:rPr>
        <w:t>75</w:t>
      </w:r>
      <w:r w:rsidRPr="00AD1557">
        <w:rPr>
          <w:sz w:val="20"/>
          <w:szCs w:val="20"/>
        </w:rPr>
        <w:t xml:space="preserve"> per dozen</w:t>
      </w:r>
    </w:p>
    <w:p w14:paraId="1316EE48" w14:textId="1F9528E1" w:rsidR="004B4424" w:rsidRDefault="004B4424" w:rsidP="00CA1CE7">
      <w:pPr>
        <w:spacing w:after="0"/>
        <w:rPr>
          <w:sz w:val="20"/>
          <w:szCs w:val="20"/>
        </w:rPr>
      </w:pPr>
      <w:r>
        <w:rPr>
          <w:sz w:val="20"/>
          <w:szCs w:val="20"/>
        </w:rPr>
        <w:t>Assorted Granola Bars, $</w:t>
      </w:r>
      <w:r w:rsidR="007043D3">
        <w:rPr>
          <w:sz w:val="20"/>
          <w:szCs w:val="20"/>
        </w:rPr>
        <w:t>30</w:t>
      </w:r>
      <w:r w:rsidR="00E44A97">
        <w:rPr>
          <w:sz w:val="20"/>
          <w:szCs w:val="20"/>
        </w:rPr>
        <w:t xml:space="preserve"> per dozen</w:t>
      </w:r>
    </w:p>
    <w:p w14:paraId="71BFFF51" w14:textId="21169B0D" w:rsidR="00BE3E79" w:rsidRDefault="00BE3E79" w:rsidP="00CA1CE7">
      <w:pPr>
        <w:spacing w:after="0"/>
        <w:rPr>
          <w:sz w:val="20"/>
          <w:szCs w:val="20"/>
        </w:rPr>
      </w:pPr>
      <w:r>
        <w:rPr>
          <w:sz w:val="20"/>
          <w:szCs w:val="20"/>
        </w:rPr>
        <w:t>Philly Soft Pretzels, $</w:t>
      </w:r>
      <w:r w:rsidR="00F072F2">
        <w:rPr>
          <w:sz w:val="20"/>
          <w:szCs w:val="20"/>
        </w:rPr>
        <w:t>4</w:t>
      </w:r>
      <w:r w:rsidR="007043D3">
        <w:rPr>
          <w:sz w:val="20"/>
          <w:szCs w:val="20"/>
        </w:rPr>
        <w:t>1</w:t>
      </w:r>
      <w:r>
        <w:rPr>
          <w:sz w:val="20"/>
          <w:szCs w:val="20"/>
        </w:rPr>
        <w:t xml:space="preserve"> per dozen</w:t>
      </w:r>
    </w:p>
    <w:p w14:paraId="6DB2CB59" w14:textId="6FE84CC7" w:rsidR="00E44A97" w:rsidRDefault="00E44A97" w:rsidP="00CA1CE7">
      <w:pPr>
        <w:spacing w:after="0"/>
        <w:rPr>
          <w:sz w:val="20"/>
          <w:szCs w:val="20"/>
        </w:rPr>
      </w:pPr>
      <w:r>
        <w:rPr>
          <w:sz w:val="20"/>
          <w:szCs w:val="20"/>
        </w:rPr>
        <w:t>Miniature Soft Pretzels, $</w:t>
      </w:r>
      <w:r w:rsidR="00AD1557">
        <w:rPr>
          <w:sz w:val="20"/>
          <w:szCs w:val="20"/>
        </w:rPr>
        <w:t>3</w:t>
      </w:r>
      <w:r w:rsidR="007043D3">
        <w:rPr>
          <w:sz w:val="20"/>
          <w:szCs w:val="20"/>
        </w:rPr>
        <w:t>3</w:t>
      </w:r>
      <w:r>
        <w:rPr>
          <w:sz w:val="20"/>
          <w:szCs w:val="20"/>
        </w:rPr>
        <w:t xml:space="preserve"> per dozen</w:t>
      </w:r>
    </w:p>
    <w:p w14:paraId="7F2FF829" w14:textId="64F55FEB" w:rsidR="008D1D36" w:rsidRDefault="00CD182C" w:rsidP="00CA1CE7">
      <w:pPr>
        <w:spacing w:after="0"/>
        <w:rPr>
          <w:sz w:val="20"/>
          <w:szCs w:val="20"/>
        </w:rPr>
      </w:pPr>
      <w:r>
        <w:rPr>
          <w:sz w:val="20"/>
          <w:szCs w:val="20"/>
        </w:rPr>
        <w:t xml:space="preserve">Seasonal </w:t>
      </w:r>
      <w:r w:rsidR="008D1D36">
        <w:rPr>
          <w:sz w:val="20"/>
          <w:szCs w:val="20"/>
        </w:rPr>
        <w:t>Whole Fruit, $3</w:t>
      </w:r>
      <w:r w:rsidR="007043D3">
        <w:rPr>
          <w:sz w:val="20"/>
          <w:szCs w:val="20"/>
        </w:rPr>
        <w:t>5</w:t>
      </w:r>
      <w:r w:rsidR="00E44A97">
        <w:rPr>
          <w:sz w:val="20"/>
          <w:szCs w:val="20"/>
        </w:rPr>
        <w:t xml:space="preserve"> per dozen</w:t>
      </w:r>
    </w:p>
    <w:p w14:paraId="6E502D36" w14:textId="52B240DA" w:rsidR="008D1D36" w:rsidRDefault="008D1D36" w:rsidP="00CA1CE7">
      <w:pPr>
        <w:spacing w:after="0"/>
        <w:rPr>
          <w:sz w:val="20"/>
          <w:szCs w:val="20"/>
        </w:rPr>
      </w:pPr>
      <w:r>
        <w:rPr>
          <w:sz w:val="20"/>
          <w:szCs w:val="20"/>
        </w:rPr>
        <w:t xml:space="preserve">Mini </w:t>
      </w:r>
      <w:r w:rsidR="00A20953">
        <w:rPr>
          <w:sz w:val="20"/>
          <w:szCs w:val="20"/>
        </w:rPr>
        <w:t>Cupcakes, $</w:t>
      </w:r>
      <w:r w:rsidR="00AD1557">
        <w:rPr>
          <w:sz w:val="20"/>
          <w:szCs w:val="20"/>
        </w:rPr>
        <w:t>5</w:t>
      </w:r>
      <w:r w:rsidR="00F072F2">
        <w:rPr>
          <w:sz w:val="20"/>
          <w:szCs w:val="20"/>
        </w:rPr>
        <w:t>0</w:t>
      </w:r>
      <w:r>
        <w:rPr>
          <w:sz w:val="20"/>
          <w:szCs w:val="20"/>
        </w:rPr>
        <w:t xml:space="preserve"> per dozen</w:t>
      </w:r>
    </w:p>
    <w:p w14:paraId="682BD3DC" w14:textId="5BD69346" w:rsidR="00B82313" w:rsidRDefault="00AD1557" w:rsidP="00CA1CE7">
      <w:pPr>
        <w:spacing w:after="0"/>
        <w:rPr>
          <w:sz w:val="20"/>
          <w:szCs w:val="20"/>
        </w:rPr>
      </w:pPr>
      <w:r>
        <w:rPr>
          <w:sz w:val="20"/>
          <w:szCs w:val="20"/>
        </w:rPr>
        <w:t>Full Sized Cupcakes, $85 per dozen</w:t>
      </w:r>
    </w:p>
    <w:p w14:paraId="08161F34" w14:textId="32E934BE" w:rsidR="00AD1557" w:rsidRDefault="00AD1557" w:rsidP="00CA1CE7">
      <w:pPr>
        <w:spacing w:after="0"/>
        <w:rPr>
          <w:sz w:val="20"/>
          <w:szCs w:val="20"/>
        </w:rPr>
      </w:pPr>
      <w:r>
        <w:rPr>
          <w:sz w:val="20"/>
          <w:szCs w:val="20"/>
        </w:rPr>
        <w:t xml:space="preserve">Assorted Hershey </w:t>
      </w:r>
      <w:r w:rsidR="007043D3">
        <w:rPr>
          <w:sz w:val="20"/>
          <w:szCs w:val="20"/>
        </w:rPr>
        <w:t>Kisses</w:t>
      </w:r>
      <w:r>
        <w:rPr>
          <w:sz w:val="20"/>
          <w:szCs w:val="20"/>
        </w:rPr>
        <w:t>, $2</w:t>
      </w:r>
      <w:r w:rsidR="007043D3">
        <w:rPr>
          <w:sz w:val="20"/>
          <w:szCs w:val="20"/>
        </w:rPr>
        <w:t>9</w:t>
      </w:r>
      <w:r>
        <w:rPr>
          <w:sz w:val="20"/>
          <w:szCs w:val="20"/>
        </w:rPr>
        <w:t xml:space="preserve"> per pound</w:t>
      </w:r>
    </w:p>
    <w:p w14:paraId="746B9F1F" w14:textId="6AC329CF" w:rsidR="00AD1557" w:rsidRDefault="00AD1557" w:rsidP="00CA1CE7">
      <w:pPr>
        <w:spacing w:after="0"/>
        <w:rPr>
          <w:sz w:val="20"/>
          <w:szCs w:val="20"/>
        </w:rPr>
        <w:sectPr w:rsidR="00AD1557" w:rsidSect="00BF59E1">
          <w:type w:val="continuous"/>
          <w:pgSz w:w="12240" w:h="15840"/>
          <w:pgMar w:top="720" w:right="720" w:bottom="288" w:left="720" w:header="720" w:footer="720" w:gutter="0"/>
          <w:cols w:num="3" w:space="144"/>
          <w:docGrid w:linePitch="360"/>
        </w:sectPr>
      </w:pPr>
    </w:p>
    <w:p w14:paraId="5FC4604C" w14:textId="77777777" w:rsidR="008E2BB9" w:rsidRDefault="008E2BB9" w:rsidP="00076F6F">
      <w:pPr>
        <w:spacing w:after="0"/>
        <w:jc w:val="center"/>
        <w:rPr>
          <w:sz w:val="20"/>
          <w:szCs w:val="20"/>
        </w:rPr>
      </w:pPr>
    </w:p>
    <w:p w14:paraId="57FE16F7" w14:textId="243C4AF6" w:rsidR="00076F6F" w:rsidRPr="009D316F" w:rsidRDefault="00750094" w:rsidP="009D316F">
      <w:pPr>
        <w:spacing w:after="0"/>
        <w:jc w:val="center"/>
        <w:rPr>
          <w:sz w:val="20"/>
          <w:szCs w:val="20"/>
        </w:rPr>
      </w:pPr>
      <w:r>
        <w:rPr>
          <w:noProof/>
        </w:rPr>
        <w:lastRenderedPageBreak/>
        <mc:AlternateContent>
          <mc:Choice Requires="wps">
            <w:drawing>
              <wp:anchor distT="0" distB="0" distL="114300" distR="114300" simplePos="0" relativeHeight="251661312" behindDoc="1" locked="0" layoutInCell="1" allowOverlap="1" wp14:anchorId="0BFB3E76" wp14:editId="13A7411C">
                <wp:simplePos x="0" y="0"/>
                <wp:positionH relativeFrom="margin">
                  <wp:align>center</wp:align>
                </wp:positionH>
                <wp:positionV relativeFrom="paragraph">
                  <wp:posOffset>6985</wp:posOffset>
                </wp:positionV>
                <wp:extent cx="72580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258050" cy="32385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63E9E" id="Rectangle 6" o:spid="_x0000_s1026" style="position:absolute;margin-left:0;margin-top:.55pt;width:571.5pt;height:25.5pt;z-index:-2516551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2iQIAADYFAAAOAAAAZHJzL2Uyb0RvYy54bWysVFtP2zAUfp+0/2D5fSQNLbCIFFWgTpMY&#10;IGDi2ThOE8m32W7T7tfvs5NCgT1Ny4Nzbj6X75zj84utkmQjnO+MrujkKKdEaG7qTq8q+vNx+eWM&#10;Eh+Yrpk0WlR0Jzy9mH/+dN7bUhSmNbIWjsCJ9mVvK9qGYMss87wVivkjY4WGsjFOsQDWrbLasR7e&#10;lcyKPD/JeuNq6wwX3kN6NSjpPPlvGsHDbdN4EYisKHIL6XTpfI5nNj9n5cox23Z8TIP9QxaKdRpB&#10;X1xdscDI2nUfXKmOO+NNE464UZlpmo6LVAOqmeTvqnlomRWpFoDj7QtM/v+55TebO0e6uqInlGim&#10;0KJ7gMb0SgpyEuHprS9h9WDv3Mh5kLHWbeNU/KMKsk2Q7l4gFdtAOISnxewsnwF5Dt1xcXwGGm6y&#10;19vW+fBNGEUiUVGH6AlJtrn2YTDdm8Rg3siuXnZSJmbnL6UjG4buYihq01MimQ8QVnSZvjHam2tS&#10;k76ixWyax8QYxq6RLIBUFkB4vaKEyRXmmQeXcnlz238I+ohqDwLn6UsX5Vr9MPWQ4OkM8pgOKyHG&#10;WA7iYi8GJoPrBM+bkBGAK+bb4UZSjXVJHf2JNOkjXrFhQ4si9WzqHTrszDD63vJlB2/XQOmOOcw6&#10;IMD+hlscjTTAxYwUJa1xv/8mj/YYQWgp6bE7wOzXmjkBDL5rDOfXyXQaly0x09lpAcYdap4PNXqt&#10;Lg0aOMFLYXkio32Qe7JxRj1hzRcxKlRMc8QeujMyl2HYaTwUXCwWyQwLZlm41g+WR+cRp4jj4/aJ&#10;OTtOW0Dnbsx+z1j5bugG23hTm8U6mKZLE/mKK1oVGSxnatr4kMTtP+ST1etzN/8DAAD//wMAUEsD&#10;BBQABgAIAAAAIQCJtfdw2QAAAAYBAAAPAAAAZHJzL2Rvd25yZXYueG1sTI/BTsMwEETvSPyDtUjc&#10;qJOWIkjjVBWCc5XAhds23iYR8TrEbhP4erYnOO7MauZNvp1dr840hs6zgXSRgCKuve24MfD+9nr3&#10;CCpEZIu9ZzLwTQG2xfVVjpn1E5d0rmKjJIRDhgbaGIdM61C35DAs/EAs3tGPDqOcY6PtiJOEu14v&#10;k+RBO+xYGloc6Lml+rM6Oemt182PLqfV7qVyX08f5d56tzfm9mbebUBFmuPfM1zwBR0KYTr4E9ug&#10;egMyJIqagrqY6f1KhIOB9TIFXeT6P37xCwAA//8DAFBLAQItABQABgAIAAAAIQC2gziS/gAAAOEB&#10;AAATAAAAAAAAAAAAAAAAAAAAAABbQ29udGVudF9UeXBlc10ueG1sUEsBAi0AFAAGAAgAAAAhADj9&#10;If/WAAAAlAEAAAsAAAAAAAAAAAAAAAAALwEAAF9yZWxzLy5yZWxzUEsBAi0AFAAGAAgAAAAhACf/&#10;m3aJAgAANgUAAA4AAAAAAAAAAAAAAAAALgIAAGRycy9lMm9Eb2MueG1sUEsBAi0AFAAGAAgAAAAh&#10;AIm193DZAAAABgEAAA8AAAAAAAAAAAAAAAAA4wQAAGRycy9kb3ducmV2LnhtbFBLBQYAAAAABAAE&#10;APMAAADpBQAAAAA=&#10;" fillcolor="window" strokecolor="#404040" strokeweight="2pt">
                <w10:wrap anchorx="margin"/>
              </v:rect>
            </w:pict>
          </mc:Fallback>
        </mc:AlternateContent>
      </w:r>
      <w:r w:rsidR="009A634C">
        <w:rPr>
          <w:b/>
        </w:rPr>
        <w:t>ORDERING INFORMATION</w:t>
      </w:r>
    </w:p>
    <w:p w14:paraId="5070A56A" w14:textId="77777777" w:rsidR="009A634C" w:rsidRDefault="009A634C" w:rsidP="009A634C">
      <w:pPr>
        <w:spacing w:after="0"/>
        <w:rPr>
          <w:sz w:val="20"/>
          <w:szCs w:val="20"/>
        </w:rPr>
      </w:pPr>
    </w:p>
    <w:p w14:paraId="49C3EB9B" w14:textId="3559C894" w:rsidR="00F072F2" w:rsidRDefault="00F072F2" w:rsidP="009A634C">
      <w:pPr>
        <w:spacing w:after="0"/>
        <w:rPr>
          <w:sz w:val="20"/>
          <w:szCs w:val="20"/>
        </w:rPr>
        <w:sectPr w:rsidR="00F072F2" w:rsidSect="00076F6F">
          <w:type w:val="continuous"/>
          <w:pgSz w:w="12240" w:h="15840"/>
          <w:pgMar w:top="720" w:right="720" w:bottom="720" w:left="720" w:header="720" w:footer="720" w:gutter="0"/>
          <w:cols w:space="720"/>
          <w:docGrid w:linePitch="360"/>
        </w:sectPr>
      </w:pPr>
    </w:p>
    <w:p w14:paraId="7C326608" w14:textId="77777777" w:rsidR="008E2BB9" w:rsidRPr="009A634C" w:rsidRDefault="008E2BB9" w:rsidP="009A634C">
      <w:pPr>
        <w:spacing w:after="0"/>
        <w:rPr>
          <w:b/>
          <w:sz w:val="20"/>
          <w:szCs w:val="20"/>
          <w:u w:val="single"/>
        </w:rPr>
      </w:pPr>
      <w:r w:rsidRPr="009A634C">
        <w:rPr>
          <w:b/>
          <w:sz w:val="20"/>
          <w:szCs w:val="20"/>
          <w:u w:val="single"/>
        </w:rPr>
        <w:t>Ordering</w:t>
      </w:r>
    </w:p>
    <w:p w14:paraId="3481411C" w14:textId="5A640A3B" w:rsidR="008E2BB9" w:rsidRDefault="008E2BB9" w:rsidP="009A634C">
      <w:pPr>
        <w:spacing w:after="0"/>
        <w:rPr>
          <w:sz w:val="20"/>
          <w:szCs w:val="20"/>
        </w:rPr>
      </w:pPr>
      <w:r>
        <w:rPr>
          <w:sz w:val="20"/>
          <w:szCs w:val="20"/>
        </w:rPr>
        <w:t xml:space="preserve">Our 20-day deadline allows sufficient time to order, plan and prepare </w:t>
      </w:r>
      <w:r w:rsidR="009D316F">
        <w:rPr>
          <w:sz w:val="20"/>
          <w:szCs w:val="20"/>
        </w:rPr>
        <w:t>all</w:t>
      </w:r>
      <w:r>
        <w:rPr>
          <w:sz w:val="20"/>
          <w:szCs w:val="20"/>
        </w:rPr>
        <w:t xml:space="preserve"> your food and beverage needs.  All orders received after the deadline will be noted as late and will be processed after all on-time order</w:t>
      </w:r>
      <w:r w:rsidR="009D316F">
        <w:rPr>
          <w:sz w:val="20"/>
          <w:szCs w:val="20"/>
        </w:rPr>
        <w:t>s</w:t>
      </w:r>
      <w:r>
        <w:rPr>
          <w:sz w:val="20"/>
          <w:szCs w:val="20"/>
        </w:rPr>
        <w:t xml:space="preserve"> have been completed.  All original catering orders must be received </w:t>
      </w:r>
      <w:r w:rsidRPr="008E2BB9">
        <w:rPr>
          <w:b/>
          <w:sz w:val="20"/>
          <w:szCs w:val="20"/>
        </w:rPr>
        <w:t>20 business days</w:t>
      </w:r>
      <w:r>
        <w:rPr>
          <w:sz w:val="20"/>
          <w:szCs w:val="20"/>
        </w:rPr>
        <w:t xml:space="preserve"> prior to the first show </w:t>
      </w:r>
      <w:r w:rsidR="00C73739">
        <w:rPr>
          <w:sz w:val="20"/>
          <w:szCs w:val="20"/>
        </w:rPr>
        <w:t>day,</w:t>
      </w:r>
      <w:r>
        <w:rPr>
          <w:sz w:val="20"/>
          <w:szCs w:val="20"/>
        </w:rPr>
        <w:t xml:space="preserve"> or a 10% late charge will be applied.  Changes and/or cancellations must be received </w:t>
      </w:r>
      <w:r w:rsidRPr="008E2BB9">
        <w:rPr>
          <w:b/>
          <w:sz w:val="20"/>
          <w:szCs w:val="20"/>
        </w:rPr>
        <w:t>3 business days</w:t>
      </w:r>
      <w:r>
        <w:rPr>
          <w:sz w:val="20"/>
          <w:szCs w:val="20"/>
        </w:rPr>
        <w:t xml:space="preserve"> prior to the first show day.  </w:t>
      </w:r>
      <w:r w:rsidRPr="008E2BB9">
        <w:rPr>
          <w:b/>
          <w:sz w:val="20"/>
          <w:szCs w:val="20"/>
        </w:rPr>
        <w:t>No</w:t>
      </w:r>
      <w:r>
        <w:rPr>
          <w:sz w:val="20"/>
          <w:szCs w:val="20"/>
        </w:rPr>
        <w:t xml:space="preserve"> cancellations may be made after that time.  Any changes made with less than 3 business days prior to the first show date will be subject to a 20% late fee.  Late changes will also be subject to approval by the Aramark/SFS Sales Department based on availability of product and staff.</w:t>
      </w:r>
    </w:p>
    <w:p w14:paraId="5DABA0EB" w14:textId="77777777" w:rsidR="008E2BB9" w:rsidRDefault="008E2BB9" w:rsidP="009A634C">
      <w:pPr>
        <w:spacing w:after="0"/>
        <w:rPr>
          <w:sz w:val="20"/>
          <w:szCs w:val="20"/>
        </w:rPr>
      </w:pPr>
    </w:p>
    <w:p w14:paraId="1C4937BB" w14:textId="77777777" w:rsidR="008E2BB9" w:rsidRPr="009A634C" w:rsidRDefault="008E2BB9" w:rsidP="009A634C">
      <w:pPr>
        <w:spacing w:after="0"/>
        <w:rPr>
          <w:b/>
          <w:sz w:val="20"/>
          <w:szCs w:val="20"/>
          <w:u w:val="single"/>
        </w:rPr>
      </w:pPr>
      <w:r w:rsidRPr="009A634C">
        <w:rPr>
          <w:b/>
          <w:sz w:val="20"/>
          <w:szCs w:val="20"/>
          <w:u w:val="single"/>
        </w:rPr>
        <w:t>Payment Policy</w:t>
      </w:r>
    </w:p>
    <w:p w14:paraId="3FEBCB0A" w14:textId="2F98122F" w:rsidR="008E2BB9" w:rsidRDefault="008E2BB9" w:rsidP="009A634C">
      <w:pPr>
        <w:spacing w:after="0"/>
        <w:rPr>
          <w:sz w:val="20"/>
          <w:szCs w:val="20"/>
        </w:rPr>
      </w:pPr>
      <w:r>
        <w:rPr>
          <w:sz w:val="20"/>
          <w:szCs w:val="20"/>
        </w:rPr>
        <w:t xml:space="preserve">Aramark Corporate Policy requires full payment prior to commencement of services.  </w:t>
      </w:r>
      <w:r w:rsidR="00C73739">
        <w:rPr>
          <w:sz w:val="20"/>
          <w:szCs w:val="20"/>
        </w:rPr>
        <w:t>Additionally,</w:t>
      </w:r>
      <w:r>
        <w:rPr>
          <w:sz w:val="20"/>
          <w:szCs w:val="20"/>
        </w:rPr>
        <w:t xml:space="preserve"> a credit card must be on file for any re-orders made on site- no exceptions.</w:t>
      </w:r>
      <w:r w:rsidR="000B259E">
        <w:rPr>
          <w:sz w:val="20"/>
          <w:szCs w:val="20"/>
        </w:rPr>
        <w:t xml:space="preserve">  A 3% processing fee will be charged to all credit card charges.</w:t>
      </w:r>
    </w:p>
    <w:p w14:paraId="53D90AC2" w14:textId="77777777" w:rsidR="008E2BB9" w:rsidRDefault="008E2BB9" w:rsidP="009A634C">
      <w:pPr>
        <w:spacing w:after="0"/>
        <w:rPr>
          <w:sz w:val="20"/>
          <w:szCs w:val="20"/>
        </w:rPr>
      </w:pPr>
    </w:p>
    <w:p w14:paraId="487EA34C" w14:textId="77777777" w:rsidR="008E2BB9" w:rsidRPr="009A634C" w:rsidRDefault="008E2BB9" w:rsidP="009A634C">
      <w:pPr>
        <w:spacing w:after="0"/>
        <w:rPr>
          <w:b/>
          <w:sz w:val="20"/>
          <w:szCs w:val="20"/>
          <w:u w:val="single"/>
        </w:rPr>
      </w:pPr>
      <w:r w:rsidRPr="009A634C">
        <w:rPr>
          <w:b/>
          <w:sz w:val="20"/>
          <w:szCs w:val="20"/>
          <w:u w:val="single"/>
        </w:rPr>
        <w:t>Delivery Charge</w:t>
      </w:r>
    </w:p>
    <w:p w14:paraId="3D4B66E3" w14:textId="4AE95D9D" w:rsidR="008E2BB9" w:rsidRDefault="008E2BB9" w:rsidP="009A634C">
      <w:pPr>
        <w:spacing w:after="0"/>
        <w:rPr>
          <w:sz w:val="20"/>
          <w:szCs w:val="20"/>
        </w:rPr>
      </w:pPr>
      <w:r>
        <w:rPr>
          <w:sz w:val="20"/>
          <w:szCs w:val="20"/>
        </w:rPr>
        <w:t>A $45 delivery charge will apply to all original orders subtotaling less than $100</w:t>
      </w:r>
      <w:r w:rsidR="009D316F">
        <w:rPr>
          <w:sz w:val="20"/>
          <w:szCs w:val="20"/>
        </w:rPr>
        <w:t>.</w:t>
      </w:r>
    </w:p>
    <w:p w14:paraId="10B6E8DC" w14:textId="77777777" w:rsidR="008E2BB9" w:rsidRDefault="008E2BB9" w:rsidP="009A634C">
      <w:pPr>
        <w:spacing w:after="0"/>
        <w:rPr>
          <w:sz w:val="20"/>
          <w:szCs w:val="20"/>
        </w:rPr>
      </w:pPr>
    </w:p>
    <w:p w14:paraId="541003F5" w14:textId="77777777" w:rsidR="008E2BB9" w:rsidRPr="009A634C" w:rsidRDefault="008E2BB9" w:rsidP="009A634C">
      <w:pPr>
        <w:spacing w:after="0"/>
        <w:rPr>
          <w:b/>
          <w:sz w:val="20"/>
          <w:szCs w:val="20"/>
          <w:u w:val="single"/>
        </w:rPr>
      </w:pPr>
      <w:r w:rsidRPr="009A634C">
        <w:rPr>
          <w:b/>
          <w:sz w:val="20"/>
          <w:szCs w:val="20"/>
          <w:u w:val="single"/>
        </w:rPr>
        <w:t>Tax and Service Fee</w:t>
      </w:r>
    </w:p>
    <w:p w14:paraId="0574A526" w14:textId="479FC806" w:rsidR="008E2BB9" w:rsidRDefault="008E2BB9" w:rsidP="009A634C">
      <w:pPr>
        <w:spacing w:after="0"/>
        <w:rPr>
          <w:sz w:val="20"/>
          <w:szCs w:val="20"/>
        </w:rPr>
      </w:pPr>
      <w:r>
        <w:rPr>
          <w:sz w:val="20"/>
          <w:szCs w:val="20"/>
        </w:rPr>
        <w:t xml:space="preserve">All food and beverage pricing </w:t>
      </w:r>
      <w:r w:rsidR="009D316F">
        <w:rPr>
          <w:sz w:val="20"/>
          <w:szCs w:val="20"/>
        </w:rPr>
        <w:t>are</w:t>
      </w:r>
      <w:r>
        <w:rPr>
          <w:sz w:val="20"/>
          <w:szCs w:val="20"/>
        </w:rPr>
        <w:t xml:space="preserve"> subject to a 2</w:t>
      </w:r>
      <w:r w:rsidR="001C0086">
        <w:rPr>
          <w:sz w:val="20"/>
          <w:szCs w:val="20"/>
        </w:rPr>
        <w:t>3</w:t>
      </w:r>
      <w:r>
        <w:rPr>
          <w:sz w:val="20"/>
          <w:szCs w:val="20"/>
        </w:rPr>
        <w:t>% administrative fee and 8% tax.  All equipment charges are subject to an 8% tax only.</w:t>
      </w:r>
    </w:p>
    <w:p w14:paraId="66F05FCB" w14:textId="77777777" w:rsidR="008E2BB9" w:rsidRDefault="008E2BB9" w:rsidP="009A634C">
      <w:pPr>
        <w:spacing w:after="0"/>
        <w:rPr>
          <w:sz w:val="20"/>
          <w:szCs w:val="20"/>
        </w:rPr>
      </w:pPr>
    </w:p>
    <w:p w14:paraId="2E97E968" w14:textId="77777777" w:rsidR="008E2BB9" w:rsidRPr="009A634C" w:rsidRDefault="008E2BB9" w:rsidP="009A634C">
      <w:pPr>
        <w:spacing w:after="0"/>
        <w:rPr>
          <w:b/>
          <w:sz w:val="20"/>
          <w:szCs w:val="20"/>
          <w:u w:val="single"/>
        </w:rPr>
      </w:pPr>
      <w:r w:rsidRPr="009A634C">
        <w:rPr>
          <w:b/>
          <w:sz w:val="20"/>
          <w:szCs w:val="20"/>
          <w:u w:val="single"/>
        </w:rPr>
        <w:t>Pricing</w:t>
      </w:r>
    </w:p>
    <w:p w14:paraId="14E1FB86" w14:textId="77777777" w:rsidR="008E2BB9" w:rsidRDefault="008E2BB9" w:rsidP="009A634C">
      <w:pPr>
        <w:spacing w:after="0"/>
        <w:rPr>
          <w:sz w:val="20"/>
          <w:szCs w:val="20"/>
        </w:rPr>
      </w:pPr>
      <w:r>
        <w:rPr>
          <w:sz w:val="20"/>
          <w:szCs w:val="20"/>
        </w:rPr>
        <w:t>All prices are subject to change without prior notification</w:t>
      </w:r>
      <w:r w:rsidR="00607AC8">
        <w:rPr>
          <w:sz w:val="20"/>
          <w:szCs w:val="20"/>
        </w:rPr>
        <w:t>.</w:t>
      </w:r>
    </w:p>
    <w:p w14:paraId="3C7AF4C2" w14:textId="77777777" w:rsidR="008E2BB9" w:rsidRDefault="008E2BB9" w:rsidP="009A634C">
      <w:pPr>
        <w:spacing w:after="0"/>
        <w:rPr>
          <w:sz w:val="20"/>
          <w:szCs w:val="20"/>
        </w:rPr>
      </w:pPr>
    </w:p>
    <w:p w14:paraId="540C8F57" w14:textId="77777777" w:rsidR="008E2BB9" w:rsidRPr="009A634C" w:rsidRDefault="008E2BB9" w:rsidP="009A634C">
      <w:pPr>
        <w:spacing w:after="0"/>
        <w:rPr>
          <w:b/>
          <w:sz w:val="20"/>
          <w:szCs w:val="20"/>
          <w:u w:val="single"/>
        </w:rPr>
      </w:pPr>
      <w:r w:rsidRPr="009A634C">
        <w:rPr>
          <w:b/>
          <w:sz w:val="20"/>
          <w:szCs w:val="20"/>
          <w:u w:val="single"/>
        </w:rPr>
        <w:t>Special Orders</w:t>
      </w:r>
    </w:p>
    <w:p w14:paraId="00E3E6C8" w14:textId="77777777" w:rsidR="008E2BB9" w:rsidRDefault="008E2BB9" w:rsidP="009A634C">
      <w:pPr>
        <w:spacing w:after="0"/>
        <w:rPr>
          <w:sz w:val="20"/>
          <w:szCs w:val="20"/>
        </w:rPr>
      </w:pPr>
      <w:r>
        <w:rPr>
          <w:sz w:val="20"/>
          <w:szCs w:val="20"/>
        </w:rPr>
        <w:t xml:space="preserve">We have designed this menu through years of experience with exhibitors in mind.  However, should you have special menu needs, please feel free to contact our </w:t>
      </w:r>
      <w:proofErr w:type="gramStart"/>
      <w:r>
        <w:rPr>
          <w:sz w:val="20"/>
          <w:szCs w:val="20"/>
        </w:rPr>
        <w:t>Sales</w:t>
      </w:r>
      <w:proofErr w:type="gramEnd"/>
      <w:r>
        <w:rPr>
          <w:sz w:val="20"/>
          <w:szCs w:val="20"/>
        </w:rPr>
        <w:t xml:space="preserve"> Department.  Any variance from this menu, including changes in quantity, menu context, etc. is subject to special pricing.</w:t>
      </w:r>
    </w:p>
    <w:p w14:paraId="421948E5" w14:textId="77777777" w:rsidR="008E2BB9" w:rsidRPr="009A634C" w:rsidRDefault="008E2BB9" w:rsidP="009A634C">
      <w:pPr>
        <w:spacing w:after="0"/>
        <w:rPr>
          <w:b/>
          <w:sz w:val="20"/>
          <w:szCs w:val="20"/>
          <w:u w:val="single"/>
        </w:rPr>
      </w:pPr>
      <w:r w:rsidRPr="009A634C">
        <w:rPr>
          <w:b/>
          <w:sz w:val="20"/>
          <w:szCs w:val="20"/>
          <w:u w:val="single"/>
        </w:rPr>
        <w:t>Service Personnel</w:t>
      </w:r>
    </w:p>
    <w:p w14:paraId="5F0E428C" w14:textId="77777777" w:rsidR="008E2BB9" w:rsidRDefault="008E2BB9" w:rsidP="009A634C">
      <w:pPr>
        <w:spacing w:after="0"/>
        <w:rPr>
          <w:sz w:val="20"/>
          <w:szCs w:val="20"/>
        </w:rPr>
      </w:pPr>
      <w:r>
        <w:rPr>
          <w:sz w:val="20"/>
          <w:szCs w:val="20"/>
        </w:rPr>
        <w:t>When ordering Aramark personnel for your booth, please consider set-up time.  We recommend scheduling personnel one hour prior to the start of your service.  Additionally, Aramark personnel will clean food and beverage related areas.  They are not permitted to do general booth cleaning such as vacuuming, emptying non-food trash, dusting, etc.</w:t>
      </w:r>
    </w:p>
    <w:p w14:paraId="411BD37E" w14:textId="77777777" w:rsidR="008E2BB9" w:rsidRDefault="008E2BB9" w:rsidP="009A634C">
      <w:pPr>
        <w:spacing w:after="0"/>
        <w:rPr>
          <w:sz w:val="20"/>
          <w:szCs w:val="20"/>
        </w:rPr>
      </w:pPr>
    </w:p>
    <w:p w14:paraId="638D726C" w14:textId="77777777" w:rsidR="008E2BB9" w:rsidRPr="009A634C" w:rsidRDefault="008E2BB9" w:rsidP="009A634C">
      <w:pPr>
        <w:spacing w:after="0"/>
        <w:rPr>
          <w:b/>
          <w:sz w:val="20"/>
          <w:szCs w:val="20"/>
          <w:u w:val="single"/>
        </w:rPr>
      </w:pPr>
      <w:r w:rsidRPr="009A634C">
        <w:rPr>
          <w:b/>
          <w:sz w:val="20"/>
          <w:szCs w:val="20"/>
          <w:u w:val="single"/>
        </w:rPr>
        <w:t>Service Ware</w:t>
      </w:r>
    </w:p>
    <w:p w14:paraId="446B776B" w14:textId="271081D3" w:rsidR="008E2BB9" w:rsidRDefault="008E2BB9" w:rsidP="009A634C">
      <w:pPr>
        <w:spacing w:after="0"/>
        <w:rPr>
          <w:sz w:val="20"/>
          <w:szCs w:val="20"/>
        </w:rPr>
      </w:pPr>
      <w:r>
        <w:rPr>
          <w:sz w:val="20"/>
          <w:szCs w:val="20"/>
        </w:rPr>
        <w:t xml:space="preserve">All booth services include the appropriate variety of </w:t>
      </w:r>
      <w:r w:rsidR="00C73739">
        <w:rPr>
          <w:sz w:val="20"/>
          <w:szCs w:val="20"/>
        </w:rPr>
        <w:t>high-grade</w:t>
      </w:r>
      <w:r>
        <w:rPr>
          <w:sz w:val="20"/>
          <w:szCs w:val="20"/>
        </w:rPr>
        <w:t xml:space="preserve"> </w:t>
      </w:r>
      <w:r w:rsidR="00FD03F4">
        <w:rPr>
          <w:sz w:val="20"/>
          <w:szCs w:val="20"/>
        </w:rPr>
        <w:t xml:space="preserve">disposable service </w:t>
      </w:r>
      <w:r>
        <w:rPr>
          <w:sz w:val="20"/>
          <w:szCs w:val="20"/>
        </w:rPr>
        <w:t xml:space="preserve">ware.  No </w:t>
      </w:r>
      <w:proofErr w:type="spellStart"/>
      <w:r>
        <w:rPr>
          <w:sz w:val="20"/>
          <w:szCs w:val="20"/>
        </w:rPr>
        <w:t>china</w:t>
      </w:r>
      <w:proofErr w:type="spellEnd"/>
      <w:r>
        <w:rPr>
          <w:sz w:val="20"/>
          <w:szCs w:val="20"/>
        </w:rPr>
        <w:t xml:space="preserve"> service is allowed inside the exhibit halls.  For any services outside of the exhibit halls, if </w:t>
      </w:r>
      <w:proofErr w:type="spellStart"/>
      <w:r>
        <w:rPr>
          <w:sz w:val="20"/>
          <w:szCs w:val="20"/>
        </w:rPr>
        <w:t>china</w:t>
      </w:r>
      <w:proofErr w:type="spellEnd"/>
      <w:r>
        <w:rPr>
          <w:sz w:val="20"/>
          <w:szCs w:val="20"/>
        </w:rPr>
        <w:t xml:space="preserve"> service is ordered, additional </w:t>
      </w:r>
      <w:proofErr w:type="spellStart"/>
      <w:r>
        <w:rPr>
          <w:sz w:val="20"/>
          <w:szCs w:val="20"/>
        </w:rPr>
        <w:t>china</w:t>
      </w:r>
      <w:proofErr w:type="spellEnd"/>
      <w:r>
        <w:rPr>
          <w:sz w:val="20"/>
          <w:szCs w:val="20"/>
        </w:rPr>
        <w:t xml:space="preserve"> charges and labor charges will apply.  Please contact your Aramark/SFS Sales Manager for applicable pricing for your service.</w:t>
      </w:r>
    </w:p>
    <w:p w14:paraId="69D12A12" w14:textId="77777777" w:rsidR="008E2BB9" w:rsidRDefault="008E2BB9" w:rsidP="009A634C">
      <w:pPr>
        <w:spacing w:after="0"/>
        <w:rPr>
          <w:sz w:val="20"/>
          <w:szCs w:val="20"/>
        </w:rPr>
      </w:pPr>
    </w:p>
    <w:p w14:paraId="1847EB74" w14:textId="77777777" w:rsidR="008E2BB9" w:rsidRPr="009A634C" w:rsidRDefault="008E2BB9" w:rsidP="009A634C">
      <w:pPr>
        <w:spacing w:after="0"/>
        <w:rPr>
          <w:b/>
          <w:sz w:val="20"/>
          <w:szCs w:val="20"/>
          <w:u w:val="single"/>
        </w:rPr>
      </w:pPr>
      <w:r w:rsidRPr="009A634C">
        <w:rPr>
          <w:b/>
          <w:sz w:val="20"/>
          <w:szCs w:val="20"/>
          <w:u w:val="single"/>
        </w:rPr>
        <w:t>Beverage Service</w:t>
      </w:r>
    </w:p>
    <w:p w14:paraId="1A207EBC" w14:textId="781EEF99" w:rsidR="008E2BB9" w:rsidRDefault="008E2BB9" w:rsidP="009A634C">
      <w:pPr>
        <w:spacing w:after="0"/>
        <w:rPr>
          <w:sz w:val="20"/>
          <w:szCs w:val="20"/>
        </w:rPr>
      </w:pPr>
      <w:r>
        <w:rPr>
          <w:sz w:val="20"/>
          <w:szCs w:val="20"/>
        </w:rPr>
        <w:t xml:space="preserve">Initial beverage delivery </w:t>
      </w:r>
      <w:r w:rsidR="00C73739">
        <w:rPr>
          <w:sz w:val="20"/>
          <w:szCs w:val="20"/>
        </w:rPr>
        <w:t>includes-</w:t>
      </w:r>
      <w:r>
        <w:rPr>
          <w:sz w:val="20"/>
          <w:szCs w:val="20"/>
        </w:rPr>
        <w:t xml:space="preserve"> bowl of ice, ice scoop, </w:t>
      </w:r>
      <w:r w:rsidR="009D316F">
        <w:rPr>
          <w:sz w:val="20"/>
          <w:szCs w:val="20"/>
        </w:rPr>
        <w:t>cups,</w:t>
      </w:r>
      <w:r>
        <w:rPr>
          <w:sz w:val="20"/>
          <w:szCs w:val="20"/>
        </w:rPr>
        <w:t xml:space="preserve"> and napkins.  </w:t>
      </w:r>
    </w:p>
    <w:p w14:paraId="6BAAB19C" w14:textId="77777777" w:rsidR="009A634C" w:rsidRDefault="009A634C" w:rsidP="009A634C">
      <w:pPr>
        <w:spacing w:after="0"/>
        <w:rPr>
          <w:sz w:val="20"/>
          <w:szCs w:val="20"/>
        </w:rPr>
      </w:pPr>
    </w:p>
    <w:p w14:paraId="0E6C9A2C" w14:textId="77777777" w:rsidR="009A634C" w:rsidRPr="009A634C" w:rsidRDefault="009A634C" w:rsidP="009A634C">
      <w:pPr>
        <w:spacing w:after="0"/>
        <w:rPr>
          <w:b/>
          <w:sz w:val="20"/>
          <w:szCs w:val="20"/>
          <w:u w:val="single"/>
        </w:rPr>
      </w:pPr>
      <w:r w:rsidRPr="009A634C">
        <w:rPr>
          <w:b/>
          <w:sz w:val="20"/>
          <w:szCs w:val="20"/>
          <w:u w:val="single"/>
        </w:rPr>
        <w:t>Tables and Electric</w:t>
      </w:r>
    </w:p>
    <w:p w14:paraId="77633E0E" w14:textId="77777777" w:rsidR="009A634C" w:rsidRDefault="009A634C" w:rsidP="009A634C">
      <w:pPr>
        <w:spacing w:after="0"/>
        <w:rPr>
          <w:sz w:val="20"/>
          <w:szCs w:val="20"/>
        </w:rPr>
      </w:pPr>
      <w:r>
        <w:rPr>
          <w:sz w:val="20"/>
          <w:szCs w:val="20"/>
        </w:rPr>
        <w:t>Aramark/SFS does not provide skirted service tables or electrical hook-ups in your exhibit space, including meeting rooms utilized for exhibits.  Please contact the appropriate contractor for these items.  For electrical needs, please contact Utility Services with the Pennsylvania Convention Center.</w:t>
      </w:r>
    </w:p>
    <w:p w14:paraId="3550A881" w14:textId="77777777" w:rsidR="009A634C" w:rsidRDefault="009A634C" w:rsidP="009A634C">
      <w:pPr>
        <w:spacing w:after="0"/>
        <w:rPr>
          <w:sz w:val="20"/>
          <w:szCs w:val="20"/>
        </w:rPr>
      </w:pPr>
    </w:p>
    <w:p w14:paraId="725D3BCB" w14:textId="77777777" w:rsidR="009A634C" w:rsidRPr="009A634C" w:rsidRDefault="009A634C" w:rsidP="009A634C">
      <w:pPr>
        <w:spacing w:after="0"/>
        <w:rPr>
          <w:b/>
          <w:sz w:val="20"/>
          <w:szCs w:val="20"/>
          <w:u w:val="single"/>
        </w:rPr>
      </w:pPr>
      <w:r w:rsidRPr="009A634C">
        <w:rPr>
          <w:b/>
          <w:sz w:val="20"/>
          <w:szCs w:val="20"/>
          <w:u w:val="single"/>
        </w:rPr>
        <w:t>Unauthorized Food and Beverage</w:t>
      </w:r>
    </w:p>
    <w:p w14:paraId="7DCBE044" w14:textId="77777777" w:rsidR="009A634C" w:rsidRDefault="009A634C" w:rsidP="009A634C">
      <w:pPr>
        <w:spacing w:after="0"/>
        <w:rPr>
          <w:sz w:val="20"/>
          <w:szCs w:val="20"/>
        </w:rPr>
      </w:pPr>
      <w:r>
        <w:rPr>
          <w:sz w:val="20"/>
          <w:szCs w:val="20"/>
        </w:rPr>
        <w:t xml:space="preserve">Aramark/SFS is the exclusive catering for the Pennsylvania Convention Center.  </w:t>
      </w:r>
      <w:r w:rsidRPr="009D316F">
        <w:rPr>
          <w:b/>
          <w:bCs/>
          <w:i/>
          <w:iCs/>
          <w:sz w:val="20"/>
          <w:szCs w:val="20"/>
        </w:rPr>
        <w:t>Absolutely no food or beverage including candy, logo water, etc., are allowed in the Pennsylvania Convention Center without approval from Aramark/SFS and appropriate waiver/corkage fees.</w:t>
      </w:r>
      <w:r>
        <w:rPr>
          <w:sz w:val="20"/>
          <w:szCs w:val="20"/>
        </w:rPr>
        <w:t xml:space="preserve">  Contact an Aramark/SFS Sales manager for Sampling Guidelines and Corkage information.</w:t>
      </w:r>
    </w:p>
    <w:p w14:paraId="116784EC" w14:textId="77777777" w:rsidR="00553337" w:rsidRDefault="00553337" w:rsidP="009A634C">
      <w:pPr>
        <w:spacing w:after="0"/>
        <w:rPr>
          <w:sz w:val="20"/>
          <w:szCs w:val="20"/>
        </w:rPr>
      </w:pPr>
    </w:p>
    <w:p w14:paraId="4B62FAB8" w14:textId="77777777" w:rsidR="00553337" w:rsidRDefault="00553337" w:rsidP="009A634C">
      <w:pPr>
        <w:spacing w:after="0"/>
        <w:rPr>
          <w:sz w:val="20"/>
          <w:szCs w:val="20"/>
        </w:rPr>
      </w:pPr>
    </w:p>
    <w:p w14:paraId="2F394C65" w14:textId="77777777" w:rsidR="00553337" w:rsidRDefault="00553337" w:rsidP="009A634C">
      <w:pPr>
        <w:spacing w:after="0"/>
        <w:rPr>
          <w:sz w:val="20"/>
          <w:szCs w:val="20"/>
        </w:rPr>
        <w:sectPr w:rsidR="00553337" w:rsidSect="009A634C">
          <w:type w:val="continuous"/>
          <w:pgSz w:w="12240" w:h="15840"/>
          <w:pgMar w:top="720" w:right="720" w:bottom="720" w:left="720" w:header="720" w:footer="720" w:gutter="0"/>
          <w:cols w:num="2" w:space="720"/>
          <w:docGrid w:linePitch="360"/>
        </w:sectPr>
      </w:pPr>
    </w:p>
    <w:p w14:paraId="44349994" w14:textId="77777777" w:rsidR="009A634C" w:rsidRDefault="009A634C">
      <w:pPr>
        <w:rPr>
          <w:sz w:val="20"/>
          <w:szCs w:val="20"/>
        </w:rPr>
      </w:pPr>
      <w:r>
        <w:rPr>
          <w:sz w:val="20"/>
          <w:szCs w:val="20"/>
        </w:rPr>
        <w:br w:type="page"/>
      </w:r>
    </w:p>
    <w:p w14:paraId="30F4A945" w14:textId="77777777" w:rsidR="009A634C" w:rsidRDefault="00862F35" w:rsidP="009A634C">
      <w:pPr>
        <w:spacing w:after="0"/>
        <w:rPr>
          <w:sz w:val="20"/>
          <w:szCs w:val="20"/>
        </w:rPr>
      </w:pPr>
      <w:r>
        <w:rPr>
          <w:noProof/>
        </w:rPr>
        <w:lastRenderedPageBreak/>
        <mc:AlternateContent>
          <mc:Choice Requires="wps">
            <w:drawing>
              <wp:anchor distT="0" distB="0" distL="114300" distR="114300" simplePos="0" relativeHeight="251663360" behindDoc="1" locked="0" layoutInCell="1" allowOverlap="1" wp14:anchorId="1DF2F291" wp14:editId="0C506784">
                <wp:simplePos x="0" y="0"/>
                <wp:positionH relativeFrom="margin">
                  <wp:align>center</wp:align>
                </wp:positionH>
                <wp:positionV relativeFrom="paragraph">
                  <wp:posOffset>95885</wp:posOffset>
                </wp:positionV>
                <wp:extent cx="72580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258050" cy="32385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663A2" id="Rectangle 7" o:spid="_x0000_s1026" style="position:absolute;margin-left:0;margin-top:7.55pt;width:571.5pt;height:25.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teiQIAADYFAAAOAAAAZHJzL2Uyb0RvYy54bWysVFtP2zAUfp+0/2D5fSQN7coiUlSBOk1i&#10;gAYTz8Zxmki+zXabdr9+n50UCuxpWh6cc/O5fOccn1/slCRb4XxndEUnJzklQnNTd3pd0Z8Pq09n&#10;lPjAdM2k0aKie+HpxeLjh/PelqIwrZG1cAROtC97W9E2BFtmmeetUMyfGCs0lI1xigWwbp3VjvXw&#10;rmRW5PnnrDeuts5w4T2kV4OSLpL/phE83DaNF4HIiiK3kE6Xzqd4ZotzVq4ds23HxzTYP2ShWKcR&#10;9NnVFQuMbFz3zpXquDPeNOGEG5WZpum4SDWgmkn+ppr7llmRagE43j7D5P+fW36zvXOkqys6p0Qz&#10;hRb9AGhMr6Ug8whPb30Jq3t750bOg4y17hqn4h9VkF2CdP8MqdgFwiGcF7OzfAbkOXSnxekZaLjJ&#10;Xm5b58NXYRSJREUdoick2fbah8H0YBKDeSO7etVJmZi9v5SObBm6i6GoTU+JZD5AWNFV+sZor65J&#10;TfqKFrNpHhNjGLtGsgBSWQDh9ZoSJteYZx5cyuXVbf8u6AOqPQqcpy9dlBv13dRDgvMZ5DEdVkKM&#10;sRzExUEMTAbXCZ5XISMAV8y3w42kGuuSOvoTadJHvGLDhhZF6snUe3TYmWH0veWrDt6ugdIdc5h1&#10;QID9Dbc4GmmAixkpSlrjfv9NHu0xgtBS0mN3gNmvDXMCGHzTGM4vk+k0LltiprN5AcYda56ONXqj&#10;Lg0aOMFLYXkio32QB7JxRj1izZcxKlRMc8QeujMyl2HYaTwUXCyXyQwLZlm41veWR+cRp4jjw+6R&#10;OTtOW0Dnbsxhz1j5ZugG23hTm+UmmKZLE/mCK1oVGSxnatr4kMTtP+aT1ctzt/gDAAD//wMAUEsD&#10;BBQABgAIAAAAIQD4sg8j2gAAAAcBAAAPAAAAZHJzL2Rvd25yZXYueG1sTI9BT4NAEIXvJv6HzZh4&#10;swvWEkWWpjF6bkAv3qbsCER2FtltQX+905Me573Je98rtosb1Imm0Hs2kK4SUMSNtz23Bt5eX27u&#10;QYWIbHHwTAa+KcC2vLwoMLd+5opOdWyVhHDI0UAX45hrHZqOHIaVH4nF+/CTwyjn1Go74SzhbtC3&#10;SZJphz1LQ4cjPXXUfNZHJ73Npv3R1bzePdfu6+G92lvv9sZcXy27R1CRlvj3DGd8QYdSmA7+yDao&#10;wYAMiaJuUlBnN71bi3IwkGUp6LLQ//nLXwAAAP//AwBQSwECLQAUAAYACAAAACEAtoM4kv4AAADh&#10;AQAAEwAAAAAAAAAAAAAAAAAAAAAAW0NvbnRlbnRfVHlwZXNdLnhtbFBLAQItABQABgAIAAAAIQA4&#10;/SH/1gAAAJQBAAALAAAAAAAAAAAAAAAAAC8BAABfcmVscy8ucmVsc1BLAQItABQABgAIAAAAIQDO&#10;YWteiQIAADYFAAAOAAAAAAAAAAAAAAAAAC4CAABkcnMvZTJvRG9jLnhtbFBLAQItABQABgAIAAAA&#10;IQD4sg8j2gAAAAcBAAAPAAAAAAAAAAAAAAAAAOMEAABkcnMvZG93bnJldi54bWxQSwUGAAAAAAQA&#10;BADzAAAA6gUAAAAA&#10;" fillcolor="window" strokecolor="#404040" strokeweight="2pt">
                <w10:wrap anchorx="margin"/>
              </v:rect>
            </w:pict>
          </mc:Fallback>
        </mc:AlternateContent>
      </w:r>
    </w:p>
    <w:p w14:paraId="350E8220" w14:textId="77777777" w:rsidR="009A634C" w:rsidRPr="00862F35" w:rsidRDefault="009A634C" w:rsidP="00645BFD">
      <w:pPr>
        <w:spacing w:after="120"/>
        <w:jc w:val="center"/>
        <w:rPr>
          <w:b/>
        </w:rPr>
      </w:pPr>
      <w:r w:rsidRPr="00862F35">
        <w:rPr>
          <w:b/>
        </w:rPr>
        <w:t>ORDER FORM</w:t>
      </w:r>
    </w:p>
    <w:p w14:paraId="08A2D919" w14:textId="77777777" w:rsidR="00ED5F61" w:rsidRPr="00C73724" w:rsidRDefault="00ED5F61" w:rsidP="00ED5F61">
      <w:pPr>
        <w:spacing w:after="0"/>
        <w:rPr>
          <w:sz w:val="10"/>
        </w:rPr>
      </w:pPr>
    </w:p>
    <w:p w14:paraId="6A6F54E5" w14:textId="77777777" w:rsidR="009A634C" w:rsidRPr="00862F35" w:rsidRDefault="009A634C" w:rsidP="00B91295">
      <w:pPr>
        <w:spacing w:after="120"/>
      </w:pPr>
      <w:r w:rsidRPr="00862F35">
        <w:t>Show Name: _________________________________________________________________</w:t>
      </w:r>
      <w:r w:rsidR="00862F35">
        <w:t>______________________</w:t>
      </w:r>
    </w:p>
    <w:p w14:paraId="4C18B39A" w14:textId="77777777" w:rsidR="009A634C" w:rsidRPr="00862F35" w:rsidRDefault="009A634C" w:rsidP="00B91295">
      <w:pPr>
        <w:spacing w:after="120"/>
      </w:pPr>
      <w:r w:rsidRPr="00862F35">
        <w:t>Company: __________________________________________________________________________</w:t>
      </w:r>
      <w:r w:rsidR="00B91295" w:rsidRPr="00862F35">
        <w:t>_______________</w:t>
      </w:r>
    </w:p>
    <w:p w14:paraId="6AAEEFB0" w14:textId="77777777" w:rsidR="009A634C" w:rsidRPr="00862F35" w:rsidRDefault="009A634C" w:rsidP="00B91295">
      <w:pPr>
        <w:spacing w:after="120"/>
      </w:pPr>
      <w:r w:rsidRPr="00862F35">
        <w:t>Contact: ________________________________________________________________________</w:t>
      </w:r>
      <w:r w:rsidR="00862F35">
        <w:t>___________________</w:t>
      </w:r>
    </w:p>
    <w:p w14:paraId="542E1D7C" w14:textId="77777777" w:rsidR="009A634C" w:rsidRPr="00862F35" w:rsidRDefault="009A634C" w:rsidP="00B91295">
      <w:pPr>
        <w:spacing w:after="120"/>
      </w:pPr>
      <w:r w:rsidRPr="00862F35">
        <w:t>Address: _________________________________________________________________________</w:t>
      </w:r>
      <w:r w:rsidR="00862F35">
        <w:t>__________________</w:t>
      </w:r>
    </w:p>
    <w:p w14:paraId="082E0321" w14:textId="77777777" w:rsidR="009A634C" w:rsidRPr="00862F35" w:rsidRDefault="009A634C" w:rsidP="00B91295">
      <w:pPr>
        <w:spacing w:after="120"/>
      </w:pPr>
      <w:r w:rsidRPr="00862F35">
        <w:t>___________________________________________________________________________________________</w:t>
      </w:r>
      <w:r w:rsidR="00862F35">
        <w:t>_______</w:t>
      </w:r>
    </w:p>
    <w:p w14:paraId="683ABDBC" w14:textId="77777777" w:rsidR="009A634C" w:rsidRPr="00862F35" w:rsidRDefault="009A634C" w:rsidP="00B91295">
      <w:pPr>
        <w:spacing w:after="120"/>
      </w:pPr>
      <w:r w:rsidRPr="00862F35">
        <w:t>Email: _________________________________________________________________________________________</w:t>
      </w:r>
      <w:r w:rsidR="00862F35">
        <w:t>____</w:t>
      </w:r>
    </w:p>
    <w:p w14:paraId="308DD0B4" w14:textId="77777777" w:rsidR="009A634C" w:rsidRPr="00862F35" w:rsidRDefault="009A634C" w:rsidP="00B91295">
      <w:pPr>
        <w:spacing w:after="120"/>
      </w:pPr>
      <w:r w:rsidRPr="00862F35">
        <w:t>Phone: ____________</w:t>
      </w:r>
      <w:r w:rsidR="00862F35">
        <w:t>_</w:t>
      </w:r>
      <w:r w:rsidRPr="00862F35">
        <w:t>____________</w:t>
      </w:r>
      <w:r w:rsidRPr="00862F35">
        <w:tab/>
        <w:t>Fax:  __________________</w:t>
      </w:r>
      <w:r w:rsidR="00862F35">
        <w:t>_</w:t>
      </w:r>
      <w:r w:rsidRPr="00862F35">
        <w:t>_______</w:t>
      </w:r>
      <w:r w:rsidRPr="00862F35">
        <w:tab/>
        <w:t>Cell: ___________________________</w:t>
      </w:r>
      <w:r w:rsidR="00862F35">
        <w:t>_</w:t>
      </w:r>
    </w:p>
    <w:p w14:paraId="4B8C6973" w14:textId="77777777" w:rsidR="009A634C" w:rsidRPr="00862F35" w:rsidRDefault="009A634C" w:rsidP="00B91295">
      <w:pPr>
        <w:spacing w:after="120"/>
      </w:pPr>
      <w:r w:rsidRPr="00862F35">
        <w:t>On-site Contact: ________________________________________________</w:t>
      </w:r>
      <w:r w:rsidRPr="00862F35">
        <w:tab/>
        <w:t>On-s</w:t>
      </w:r>
      <w:r w:rsidR="00862F35">
        <w:t>ite Phone: ____________________</w:t>
      </w:r>
    </w:p>
    <w:p w14:paraId="64B6355F" w14:textId="77777777" w:rsidR="00B91295" w:rsidRPr="00862F35" w:rsidRDefault="009A634C" w:rsidP="00B12C0F">
      <w:pPr>
        <w:spacing w:after="120"/>
      </w:pPr>
      <w:r w:rsidRPr="00862F35">
        <w:t>Booth/Room Number: __________________________________</w:t>
      </w:r>
      <w:r w:rsidR="00862F35">
        <w:t>_________</w:t>
      </w:r>
      <w:r w:rsidRPr="00862F35">
        <w:tab/>
        <w:t>Number</w:t>
      </w:r>
      <w:r w:rsidR="00862F35">
        <w:t xml:space="preserve"> of Guests: _________________</w:t>
      </w:r>
    </w:p>
    <w:tbl>
      <w:tblPr>
        <w:tblStyle w:val="TableGrid"/>
        <w:tblW w:w="0" w:type="auto"/>
        <w:tblLayout w:type="fixed"/>
        <w:tblLook w:val="04A0" w:firstRow="1" w:lastRow="0" w:firstColumn="1" w:lastColumn="0" w:noHBand="0" w:noVBand="1"/>
      </w:tblPr>
      <w:tblGrid>
        <w:gridCol w:w="1066"/>
        <w:gridCol w:w="1832"/>
        <w:gridCol w:w="1080"/>
        <w:gridCol w:w="5420"/>
        <w:gridCol w:w="1618"/>
      </w:tblGrid>
      <w:tr w:rsidR="00B91295" w:rsidRPr="00862F35" w14:paraId="45AB76BC" w14:textId="77777777" w:rsidTr="00ED5F61">
        <w:tc>
          <w:tcPr>
            <w:tcW w:w="1066" w:type="dxa"/>
          </w:tcPr>
          <w:p w14:paraId="3D2A5A20" w14:textId="77777777" w:rsidR="00B91295" w:rsidRPr="00862F35" w:rsidRDefault="00B91295" w:rsidP="00B91295">
            <w:pPr>
              <w:jc w:val="center"/>
            </w:pPr>
            <w:r w:rsidRPr="00862F35">
              <w:t>Day/Date</w:t>
            </w:r>
          </w:p>
        </w:tc>
        <w:tc>
          <w:tcPr>
            <w:tcW w:w="1832" w:type="dxa"/>
          </w:tcPr>
          <w:p w14:paraId="1CD04496" w14:textId="77777777" w:rsidR="00B91295" w:rsidRPr="00862F35" w:rsidRDefault="00B91295" w:rsidP="00B91295">
            <w:pPr>
              <w:jc w:val="center"/>
            </w:pPr>
            <w:r w:rsidRPr="00862F35">
              <w:t>Start &amp; End Time</w:t>
            </w:r>
          </w:p>
        </w:tc>
        <w:tc>
          <w:tcPr>
            <w:tcW w:w="1080" w:type="dxa"/>
          </w:tcPr>
          <w:p w14:paraId="7CE3E27D" w14:textId="77777777" w:rsidR="00B91295" w:rsidRPr="00862F35" w:rsidRDefault="00B91295" w:rsidP="00B91295">
            <w:pPr>
              <w:jc w:val="center"/>
            </w:pPr>
            <w:r w:rsidRPr="00862F35">
              <w:t>Quantity</w:t>
            </w:r>
          </w:p>
        </w:tc>
        <w:tc>
          <w:tcPr>
            <w:tcW w:w="5420" w:type="dxa"/>
          </w:tcPr>
          <w:p w14:paraId="4D74D7DC" w14:textId="77777777" w:rsidR="00B91295" w:rsidRPr="00862F35" w:rsidRDefault="00B91295" w:rsidP="00B91295">
            <w:pPr>
              <w:jc w:val="center"/>
            </w:pPr>
            <w:r w:rsidRPr="00862F35">
              <w:t>Item Description</w:t>
            </w:r>
          </w:p>
        </w:tc>
        <w:tc>
          <w:tcPr>
            <w:tcW w:w="1618" w:type="dxa"/>
          </w:tcPr>
          <w:p w14:paraId="1689F5E8" w14:textId="77777777" w:rsidR="00B91295" w:rsidRPr="00862F35" w:rsidRDefault="00B91295" w:rsidP="00B91295">
            <w:pPr>
              <w:jc w:val="center"/>
            </w:pPr>
            <w:r w:rsidRPr="00862F35">
              <w:t>Item Price</w:t>
            </w:r>
          </w:p>
        </w:tc>
      </w:tr>
      <w:tr w:rsidR="00B91295" w:rsidRPr="00862F35" w14:paraId="25492F19" w14:textId="77777777" w:rsidTr="00ED5F61">
        <w:tc>
          <w:tcPr>
            <w:tcW w:w="1066" w:type="dxa"/>
          </w:tcPr>
          <w:p w14:paraId="5DF6DFA4" w14:textId="77777777" w:rsidR="00B91295" w:rsidRPr="00862F35" w:rsidRDefault="00B91295" w:rsidP="00B91295"/>
        </w:tc>
        <w:tc>
          <w:tcPr>
            <w:tcW w:w="1832" w:type="dxa"/>
          </w:tcPr>
          <w:p w14:paraId="62EE6C25" w14:textId="77777777" w:rsidR="00B91295" w:rsidRPr="00862F35" w:rsidRDefault="00B91295" w:rsidP="00B91295"/>
        </w:tc>
        <w:tc>
          <w:tcPr>
            <w:tcW w:w="1080" w:type="dxa"/>
          </w:tcPr>
          <w:p w14:paraId="6FB7B1E9" w14:textId="77777777" w:rsidR="00B91295" w:rsidRPr="00862F35" w:rsidRDefault="00B91295" w:rsidP="00B91295"/>
        </w:tc>
        <w:tc>
          <w:tcPr>
            <w:tcW w:w="5420" w:type="dxa"/>
          </w:tcPr>
          <w:p w14:paraId="75313C1D" w14:textId="77777777" w:rsidR="00B91295" w:rsidRPr="00862F35" w:rsidRDefault="00B91295" w:rsidP="00B91295"/>
        </w:tc>
        <w:tc>
          <w:tcPr>
            <w:tcW w:w="1618" w:type="dxa"/>
          </w:tcPr>
          <w:p w14:paraId="7CDC2A21" w14:textId="77777777" w:rsidR="00B91295" w:rsidRPr="00862F35" w:rsidRDefault="00B91295" w:rsidP="00B91295"/>
        </w:tc>
      </w:tr>
      <w:tr w:rsidR="00B91295" w:rsidRPr="00862F35" w14:paraId="0AB92983" w14:textId="77777777" w:rsidTr="00ED5F61">
        <w:tc>
          <w:tcPr>
            <w:tcW w:w="1066" w:type="dxa"/>
          </w:tcPr>
          <w:p w14:paraId="03A09659" w14:textId="77777777" w:rsidR="00B91295" w:rsidRPr="00862F35" w:rsidRDefault="00B91295" w:rsidP="00B91295"/>
        </w:tc>
        <w:tc>
          <w:tcPr>
            <w:tcW w:w="1832" w:type="dxa"/>
          </w:tcPr>
          <w:p w14:paraId="42B473A7" w14:textId="77777777" w:rsidR="00B91295" w:rsidRPr="00862F35" w:rsidRDefault="00B91295" w:rsidP="00B91295"/>
        </w:tc>
        <w:tc>
          <w:tcPr>
            <w:tcW w:w="1080" w:type="dxa"/>
          </w:tcPr>
          <w:p w14:paraId="1FC5A4A9" w14:textId="77777777" w:rsidR="00B91295" w:rsidRPr="00862F35" w:rsidRDefault="00B91295" w:rsidP="00B91295"/>
        </w:tc>
        <w:tc>
          <w:tcPr>
            <w:tcW w:w="5420" w:type="dxa"/>
          </w:tcPr>
          <w:p w14:paraId="7C4ABCCF" w14:textId="77777777" w:rsidR="00B91295" w:rsidRPr="00862F35" w:rsidRDefault="00B91295" w:rsidP="00B91295"/>
        </w:tc>
        <w:tc>
          <w:tcPr>
            <w:tcW w:w="1618" w:type="dxa"/>
          </w:tcPr>
          <w:p w14:paraId="5A3A5419" w14:textId="77777777" w:rsidR="00B91295" w:rsidRPr="00862F35" w:rsidRDefault="00B91295" w:rsidP="00B91295"/>
        </w:tc>
      </w:tr>
      <w:tr w:rsidR="00B91295" w:rsidRPr="00862F35" w14:paraId="6D336F55" w14:textId="77777777" w:rsidTr="00ED5F61">
        <w:tc>
          <w:tcPr>
            <w:tcW w:w="1066" w:type="dxa"/>
          </w:tcPr>
          <w:p w14:paraId="7C7A45AD" w14:textId="77777777" w:rsidR="00B91295" w:rsidRPr="00862F35" w:rsidRDefault="00B91295" w:rsidP="00B91295"/>
        </w:tc>
        <w:tc>
          <w:tcPr>
            <w:tcW w:w="1832" w:type="dxa"/>
          </w:tcPr>
          <w:p w14:paraId="79CFFBCD" w14:textId="77777777" w:rsidR="00B91295" w:rsidRPr="00862F35" w:rsidRDefault="00B91295" w:rsidP="00B91295"/>
        </w:tc>
        <w:tc>
          <w:tcPr>
            <w:tcW w:w="1080" w:type="dxa"/>
          </w:tcPr>
          <w:p w14:paraId="3AFBCE5A" w14:textId="77777777" w:rsidR="00B91295" w:rsidRPr="00862F35" w:rsidRDefault="00B91295" w:rsidP="00B91295"/>
        </w:tc>
        <w:tc>
          <w:tcPr>
            <w:tcW w:w="5420" w:type="dxa"/>
          </w:tcPr>
          <w:p w14:paraId="6928154E" w14:textId="77777777" w:rsidR="00B91295" w:rsidRPr="00862F35" w:rsidRDefault="00B91295" w:rsidP="00B91295"/>
        </w:tc>
        <w:tc>
          <w:tcPr>
            <w:tcW w:w="1618" w:type="dxa"/>
          </w:tcPr>
          <w:p w14:paraId="41C63D88" w14:textId="77777777" w:rsidR="00B91295" w:rsidRPr="00862F35" w:rsidRDefault="00B91295" w:rsidP="00B91295"/>
        </w:tc>
      </w:tr>
      <w:tr w:rsidR="00B91295" w:rsidRPr="00862F35" w14:paraId="1546C800" w14:textId="77777777" w:rsidTr="00ED5F61">
        <w:tc>
          <w:tcPr>
            <w:tcW w:w="1066" w:type="dxa"/>
          </w:tcPr>
          <w:p w14:paraId="6943036B" w14:textId="77777777" w:rsidR="00B91295" w:rsidRPr="00862F35" w:rsidRDefault="00B91295" w:rsidP="00B91295"/>
        </w:tc>
        <w:tc>
          <w:tcPr>
            <w:tcW w:w="1832" w:type="dxa"/>
          </w:tcPr>
          <w:p w14:paraId="4AE6FD4E" w14:textId="77777777" w:rsidR="00B91295" w:rsidRPr="00862F35" w:rsidRDefault="00B91295" w:rsidP="00B91295"/>
        </w:tc>
        <w:tc>
          <w:tcPr>
            <w:tcW w:w="1080" w:type="dxa"/>
          </w:tcPr>
          <w:p w14:paraId="1A908696" w14:textId="77777777" w:rsidR="00B91295" w:rsidRPr="00862F35" w:rsidRDefault="00B91295" w:rsidP="00B91295"/>
        </w:tc>
        <w:tc>
          <w:tcPr>
            <w:tcW w:w="5420" w:type="dxa"/>
          </w:tcPr>
          <w:p w14:paraId="3587D586" w14:textId="77777777" w:rsidR="00B91295" w:rsidRPr="00862F35" w:rsidRDefault="00B91295" w:rsidP="00B91295"/>
        </w:tc>
        <w:tc>
          <w:tcPr>
            <w:tcW w:w="1618" w:type="dxa"/>
          </w:tcPr>
          <w:p w14:paraId="371755E3" w14:textId="77777777" w:rsidR="00B91295" w:rsidRPr="00862F35" w:rsidRDefault="00B91295" w:rsidP="00B91295"/>
        </w:tc>
      </w:tr>
      <w:tr w:rsidR="00B91295" w:rsidRPr="00862F35" w14:paraId="0C1828C9" w14:textId="77777777" w:rsidTr="00ED5F61">
        <w:tc>
          <w:tcPr>
            <w:tcW w:w="1066" w:type="dxa"/>
          </w:tcPr>
          <w:p w14:paraId="57735601" w14:textId="77777777" w:rsidR="00B91295" w:rsidRPr="00862F35" w:rsidRDefault="00B91295" w:rsidP="00B91295"/>
        </w:tc>
        <w:tc>
          <w:tcPr>
            <w:tcW w:w="1832" w:type="dxa"/>
          </w:tcPr>
          <w:p w14:paraId="7EB7526E" w14:textId="77777777" w:rsidR="00B91295" w:rsidRPr="00862F35" w:rsidRDefault="00B91295" w:rsidP="00B91295"/>
        </w:tc>
        <w:tc>
          <w:tcPr>
            <w:tcW w:w="1080" w:type="dxa"/>
          </w:tcPr>
          <w:p w14:paraId="59E23FA5" w14:textId="77777777" w:rsidR="00B91295" w:rsidRPr="00862F35" w:rsidRDefault="00B91295" w:rsidP="00B91295"/>
        </w:tc>
        <w:tc>
          <w:tcPr>
            <w:tcW w:w="5420" w:type="dxa"/>
          </w:tcPr>
          <w:p w14:paraId="57B0762E" w14:textId="77777777" w:rsidR="00B91295" w:rsidRPr="00862F35" w:rsidRDefault="00B91295" w:rsidP="00B91295"/>
        </w:tc>
        <w:tc>
          <w:tcPr>
            <w:tcW w:w="1618" w:type="dxa"/>
          </w:tcPr>
          <w:p w14:paraId="27B2A95D" w14:textId="77777777" w:rsidR="00B91295" w:rsidRPr="00862F35" w:rsidRDefault="00B91295" w:rsidP="00B91295"/>
        </w:tc>
      </w:tr>
      <w:tr w:rsidR="00B91295" w:rsidRPr="00862F35" w14:paraId="156BDD9B" w14:textId="77777777" w:rsidTr="00ED5F61">
        <w:tc>
          <w:tcPr>
            <w:tcW w:w="1066" w:type="dxa"/>
          </w:tcPr>
          <w:p w14:paraId="15E14BE3" w14:textId="77777777" w:rsidR="00B91295" w:rsidRPr="00862F35" w:rsidRDefault="00B91295" w:rsidP="00B91295"/>
        </w:tc>
        <w:tc>
          <w:tcPr>
            <w:tcW w:w="1832" w:type="dxa"/>
          </w:tcPr>
          <w:p w14:paraId="7F290506" w14:textId="77777777" w:rsidR="00B91295" w:rsidRPr="00862F35" w:rsidRDefault="00B91295" w:rsidP="00B91295"/>
        </w:tc>
        <w:tc>
          <w:tcPr>
            <w:tcW w:w="1080" w:type="dxa"/>
          </w:tcPr>
          <w:p w14:paraId="63B2B4E8" w14:textId="77777777" w:rsidR="00B91295" w:rsidRPr="00862F35" w:rsidRDefault="00B91295" w:rsidP="00B91295"/>
        </w:tc>
        <w:tc>
          <w:tcPr>
            <w:tcW w:w="5420" w:type="dxa"/>
          </w:tcPr>
          <w:p w14:paraId="59D320B1" w14:textId="77777777" w:rsidR="00B91295" w:rsidRPr="00862F35" w:rsidRDefault="00B91295" w:rsidP="00B91295"/>
        </w:tc>
        <w:tc>
          <w:tcPr>
            <w:tcW w:w="1618" w:type="dxa"/>
          </w:tcPr>
          <w:p w14:paraId="1399FC2C" w14:textId="77777777" w:rsidR="00B91295" w:rsidRPr="00862F35" w:rsidRDefault="00B91295" w:rsidP="00B91295"/>
        </w:tc>
      </w:tr>
      <w:tr w:rsidR="00B91295" w:rsidRPr="00862F35" w14:paraId="475E7F6F" w14:textId="77777777" w:rsidTr="00ED5F61">
        <w:tc>
          <w:tcPr>
            <w:tcW w:w="1066" w:type="dxa"/>
          </w:tcPr>
          <w:p w14:paraId="662150EF" w14:textId="77777777" w:rsidR="00B91295" w:rsidRPr="00862F35" w:rsidRDefault="00B91295" w:rsidP="00B91295"/>
        </w:tc>
        <w:tc>
          <w:tcPr>
            <w:tcW w:w="1832" w:type="dxa"/>
          </w:tcPr>
          <w:p w14:paraId="272AC18F" w14:textId="77777777" w:rsidR="00B91295" w:rsidRPr="00862F35" w:rsidRDefault="00B91295" w:rsidP="00B91295"/>
        </w:tc>
        <w:tc>
          <w:tcPr>
            <w:tcW w:w="1080" w:type="dxa"/>
          </w:tcPr>
          <w:p w14:paraId="2E505188" w14:textId="77777777" w:rsidR="00B91295" w:rsidRPr="00862F35" w:rsidRDefault="00B91295" w:rsidP="00B91295"/>
        </w:tc>
        <w:tc>
          <w:tcPr>
            <w:tcW w:w="5420" w:type="dxa"/>
          </w:tcPr>
          <w:p w14:paraId="5A54AC4A" w14:textId="77777777" w:rsidR="00B91295" w:rsidRPr="00862F35" w:rsidRDefault="00B91295" w:rsidP="00B91295"/>
        </w:tc>
        <w:tc>
          <w:tcPr>
            <w:tcW w:w="1618" w:type="dxa"/>
          </w:tcPr>
          <w:p w14:paraId="7D628392" w14:textId="77777777" w:rsidR="00B91295" w:rsidRPr="00862F35" w:rsidRDefault="00B91295" w:rsidP="00B91295"/>
        </w:tc>
      </w:tr>
      <w:tr w:rsidR="00B91295" w:rsidRPr="00862F35" w14:paraId="36237809" w14:textId="77777777" w:rsidTr="00ED5F61">
        <w:tc>
          <w:tcPr>
            <w:tcW w:w="1066" w:type="dxa"/>
          </w:tcPr>
          <w:p w14:paraId="0F4BA7DC" w14:textId="77777777" w:rsidR="00B91295" w:rsidRPr="00862F35" w:rsidRDefault="00B91295" w:rsidP="00B91295"/>
        </w:tc>
        <w:tc>
          <w:tcPr>
            <w:tcW w:w="1832" w:type="dxa"/>
          </w:tcPr>
          <w:p w14:paraId="647350ED" w14:textId="77777777" w:rsidR="00B91295" w:rsidRPr="00862F35" w:rsidRDefault="00B91295" w:rsidP="00B91295"/>
        </w:tc>
        <w:tc>
          <w:tcPr>
            <w:tcW w:w="1080" w:type="dxa"/>
          </w:tcPr>
          <w:p w14:paraId="36F4822B" w14:textId="77777777" w:rsidR="00B91295" w:rsidRPr="00862F35" w:rsidRDefault="00B91295" w:rsidP="00B91295"/>
        </w:tc>
        <w:tc>
          <w:tcPr>
            <w:tcW w:w="5420" w:type="dxa"/>
          </w:tcPr>
          <w:p w14:paraId="5D327EF1" w14:textId="77777777" w:rsidR="00B91295" w:rsidRPr="00862F35" w:rsidRDefault="00B91295" w:rsidP="00B91295"/>
        </w:tc>
        <w:tc>
          <w:tcPr>
            <w:tcW w:w="1618" w:type="dxa"/>
          </w:tcPr>
          <w:p w14:paraId="753CBCCA" w14:textId="77777777" w:rsidR="00B91295" w:rsidRPr="00862F35" w:rsidRDefault="00B91295" w:rsidP="00B91295"/>
        </w:tc>
      </w:tr>
      <w:tr w:rsidR="00B91295" w:rsidRPr="00862F35" w14:paraId="24ACB10A" w14:textId="77777777" w:rsidTr="00ED5F61">
        <w:tc>
          <w:tcPr>
            <w:tcW w:w="1066" w:type="dxa"/>
          </w:tcPr>
          <w:p w14:paraId="09C0C56B" w14:textId="77777777" w:rsidR="00B91295" w:rsidRPr="00862F35" w:rsidRDefault="00B91295" w:rsidP="00B91295"/>
        </w:tc>
        <w:tc>
          <w:tcPr>
            <w:tcW w:w="1832" w:type="dxa"/>
          </w:tcPr>
          <w:p w14:paraId="43624CAC" w14:textId="77777777" w:rsidR="00B91295" w:rsidRPr="00862F35" w:rsidRDefault="00B91295" w:rsidP="00B91295"/>
        </w:tc>
        <w:tc>
          <w:tcPr>
            <w:tcW w:w="1080" w:type="dxa"/>
          </w:tcPr>
          <w:p w14:paraId="2D24422B" w14:textId="77777777" w:rsidR="00B91295" w:rsidRPr="00862F35" w:rsidRDefault="00B91295" w:rsidP="00B91295"/>
        </w:tc>
        <w:tc>
          <w:tcPr>
            <w:tcW w:w="5420" w:type="dxa"/>
          </w:tcPr>
          <w:p w14:paraId="630B43BC" w14:textId="77777777" w:rsidR="00B91295" w:rsidRPr="00862F35" w:rsidRDefault="00B91295" w:rsidP="00B91295"/>
        </w:tc>
        <w:tc>
          <w:tcPr>
            <w:tcW w:w="1618" w:type="dxa"/>
          </w:tcPr>
          <w:p w14:paraId="42327484" w14:textId="77777777" w:rsidR="00B91295" w:rsidRPr="00862F35" w:rsidRDefault="00B91295" w:rsidP="00B91295"/>
        </w:tc>
      </w:tr>
      <w:tr w:rsidR="00ED5F61" w:rsidRPr="00862F35" w14:paraId="7A6A69C9" w14:textId="77777777" w:rsidTr="00ED5F61">
        <w:tc>
          <w:tcPr>
            <w:tcW w:w="1066" w:type="dxa"/>
          </w:tcPr>
          <w:p w14:paraId="1010923F" w14:textId="77777777" w:rsidR="00ED5F61" w:rsidRPr="00862F35" w:rsidRDefault="00ED5F61" w:rsidP="00B91295"/>
        </w:tc>
        <w:tc>
          <w:tcPr>
            <w:tcW w:w="1832" w:type="dxa"/>
          </w:tcPr>
          <w:p w14:paraId="66C7248B" w14:textId="77777777" w:rsidR="00ED5F61" w:rsidRPr="00862F35" w:rsidRDefault="00ED5F61" w:rsidP="00B91295"/>
        </w:tc>
        <w:tc>
          <w:tcPr>
            <w:tcW w:w="1080" w:type="dxa"/>
          </w:tcPr>
          <w:p w14:paraId="00D1E867" w14:textId="77777777" w:rsidR="00ED5F61" w:rsidRPr="00862F35" w:rsidRDefault="00ED5F61" w:rsidP="00B91295"/>
        </w:tc>
        <w:tc>
          <w:tcPr>
            <w:tcW w:w="5420" w:type="dxa"/>
          </w:tcPr>
          <w:p w14:paraId="0FCD6D38" w14:textId="77777777" w:rsidR="00ED5F61" w:rsidRPr="00862F35" w:rsidRDefault="00ED5F61" w:rsidP="00B91295"/>
        </w:tc>
        <w:tc>
          <w:tcPr>
            <w:tcW w:w="1618" w:type="dxa"/>
          </w:tcPr>
          <w:p w14:paraId="56E3C0DB" w14:textId="77777777" w:rsidR="00ED5F61" w:rsidRPr="00862F35" w:rsidRDefault="00ED5F61" w:rsidP="00B91295"/>
        </w:tc>
      </w:tr>
      <w:tr w:rsidR="00B91295" w:rsidRPr="00862F35" w14:paraId="3E4BAF0B" w14:textId="77777777" w:rsidTr="00ED5F61">
        <w:tc>
          <w:tcPr>
            <w:tcW w:w="1066" w:type="dxa"/>
          </w:tcPr>
          <w:p w14:paraId="5F692C78" w14:textId="77777777" w:rsidR="00B91295" w:rsidRPr="00862F35" w:rsidRDefault="00B91295" w:rsidP="00B91295"/>
        </w:tc>
        <w:tc>
          <w:tcPr>
            <w:tcW w:w="1832" w:type="dxa"/>
          </w:tcPr>
          <w:p w14:paraId="60DBD986" w14:textId="77777777" w:rsidR="00B91295" w:rsidRPr="00862F35" w:rsidRDefault="00B91295" w:rsidP="00B91295"/>
        </w:tc>
        <w:tc>
          <w:tcPr>
            <w:tcW w:w="1080" w:type="dxa"/>
          </w:tcPr>
          <w:p w14:paraId="6D34D307" w14:textId="77777777" w:rsidR="00B91295" w:rsidRPr="00862F35" w:rsidRDefault="00B91295" w:rsidP="00B91295"/>
        </w:tc>
        <w:tc>
          <w:tcPr>
            <w:tcW w:w="5420" w:type="dxa"/>
          </w:tcPr>
          <w:p w14:paraId="1E909C38" w14:textId="77777777" w:rsidR="00B91295" w:rsidRPr="00862F35" w:rsidRDefault="00ED5F61" w:rsidP="00ED5F61">
            <w:pPr>
              <w:jc w:val="right"/>
            </w:pPr>
            <w:r w:rsidRPr="00862F35">
              <w:t>Subtotal</w:t>
            </w:r>
          </w:p>
        </w:tc>
        <w:tc>
          <w:tcPr>
            <w:tcW w:w="1618" w:type="dxa"/>
          </w:tcPr>
          <w:p w14:paraId="2CC5E0BE" w14:textId="77777777" w:rsidR="00B91295" w:rsidRPr="00862F35" w:rsidRDefault="00B91295" w:rsidP="00B91295"/>
        </w:tc>
      </w:tr>
      <w:tr w:rsidR="00B91295" w:rsidRPr="00862F35" w14:paraId="3B18D23F" w14:textId="77777777" w:rsidTr="00ED5F61">
        <w:tc>
          <w:tcPr>
            <w:tcW w:w="1066" w:type="dxa"/>
          </w:tcPr>
          <w:p w14:paraId="7887008D" w14:textId="77777777" w:rsidR="00B91295" w:rsidRPr="00862F35" w:rsidRDefault="0020155A" w:rsidP="00B91295">
            <w:r w:rsidRPr="0020155A">
              <w:rPr>
                <w:noProof/>
                <w:sz w:val="20"/>
                <w:szCs w:val="20"/>
              </w:rPr>
              <mc:AlternateContent>
                <mc:Choice Requires="wps">
                  <w:drawing>
                    <wp:anchor distT="0" distB="0" distL="114300" distR="114300" simplePos="0" relativeHeight="251658240" behindDoc="0" locked="0" layoutInCell="1" allowOverlap="1" wp14:anchorId="039FE755" wp14:editId="287A5A15">
                      <wp:simplePos x="0" y="0"/>
                      <wp:positionH relativeFrom="column">
                        <wp:posOffset>-114300</wp:posOffset>
                      </wp:positionH>
                      <wp:positionV relativeFrom="paragraph">
                        <wp:posOffset>-173355</wp:posOffset>
                      </wp:positionV>
                      <wp:extent cx="2552700" cy="1228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228725"/>
                              </a:xfrm>
                              <a:prstGeom prst="rect">
                                <a:avLst/>
                              </a:prstGeom>
                              <a:solidFill>
                                <a:srgbClr val="FFFFFF"/>
                              </a:solidFill>
                              <a:ln w="9525">
                                <a:solidFill>
                                  <a:srgbClr val="000000"/>
                                </a:solidFill>
                                <a:miter lim="800000"/>
                                <a:headEnd/>
                                <a:tailEnd/>
                              </a:ln>
                            </wps:spPr>
                            <wps:txbx>
                              <w:txbxContent>
                                <w:p w14:paraId="4A348719" w14:textId="77777777" w:rsidR="0020155A" w:rsidRPr="00730741" w:rsidRDefault="009F3B41" w:rsidP="00730741">
                                  <w:pPr>
                                    <w:spacing w:after="0"/>
                                    <w:jc w:val="center"/>
                                    <w:rPr>
                                      <w:b/>
                                    </w:rPr>
                                  </w:pPr>
                                  <w:r w:rsidRPr="00730741">
                                    <w:rPr>
                                      <w:b/>
                                    </w:rPr>
                                    <w:t>Submit your order:</w:t>
                                  </w:r>
                                </w:p>
                                <w:p w14:paraId="5C2F99F4" w14:textId="77777777" w:rsidR="0020155A" w:rsidRDefault="0020155A" w:rsidP="00730741">
                                  <w:pPr>
                                    <w:spacing w:after="0"/>
                                    <w:jc w:val="center"/>
                                  </w:pPr>
                                  <w:r>
                                    <w:t>Fax: 215-418-2210</w:t>
                                  </w:r>
                                </w:p>
                                <w:p w14:paraId="2932179C" w14:textId="6F87F9C2" w:rsidR="0020155A" w:rsidRDefault="0020155A" w:rsidP="00730741">
                                  <w:pPr>
                                    <w:spacing w:after="0"/>
                                    <w:jc w:val="center"/>
                                  </w:pPr>
                                  <w:r>
                                    <w:t>Phone: 215-418-22</w:t>
                                  </w:r>
                                  <w:r w:rsidR="00C53E05">
                                    <w:t>22</w:t>
                                  </w:r>
                                </w:p>
                                <w:p w14:paraId="4E857C70" w14:textId="73EBB83A" w:rsidR="00EB38CC" w:rsidRDefault="00EB38CC" w:rsidP="00730741">
                                  <w:pPr>
                                    <w:spacing w:after="0"/>
                                    <w:jc w:val="center"/>
                                  </w:pPr>
                                  <w:r>
                                    <w:t>Email Kenin-Leah@aramark.com</w:t>
                                  </w:r>
                                </w:p>
                                <w:p w14:paraId="084B60E6" w14:textId="4CDA5540" w:rsidR="00C53E05" w:rsidRDefault="00C53E05" w:rsidP="00730741">
                                  <w:pPr>
                                    <w:spacing w:after="0"/>
                                    <w:jc w:val="center"/>
                                  </w:pPr>
                                  <w:r>
                                    <w:t>Email: Dalton-danielle1@aramark.com</w:t>
                                  </w:r>
                                </w:p>
                                <w:p w14:paraId="01C079B7" w14:textId="77777777" w:rsidR="0020155A" w:rsidRDefault="0020155A" w:rsidP="0020155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FE755" id="_x0000_t202" coordsize="21600,21600" o:spt="202" path="m,l,21600r21600,l21600,xe">
                      <v:stroke joinstyle="miter"/>
                      <v:path gradientshapeok="t" o:connecttype="rect"/>
                    </v:shapetype>
                    <v:shape id="Text Box 2" o:spid="_x0000_s1026" type="#_x0000_t202" style="position:absolute;margin-left:-9pt;margin-top:-13.65pt;width:201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vbDgIAACAEAAAOAAAAZHJzL2Uyb0RvYy54bWysU1+P0zAMf0fiO0R5Z+2qjd1V607HjiGk&#10;40A6+ABZmq4RaRycbO349DhZbzf+iAdEHiI7dn62f7aXN0Nn2EGh12ArPp3knCkrodZ2V/Evnzev&#10;rjjzQdhaGLCq4kfl+c3q5Ytl70pVQAumVsgIxPqydxVvQ3BllnnZqk74CThlydgAdiKQirusRtET&#10;emeyIs9fZz1g7RCk8p5e705Gvkr4TaNk+Ng0XgVmKk65hXRjurfxzlZLUe5QuFbLMQ3xD1l0QlsK&#10;eoa6E0GwPerfoDotETw0YSKhy6BptFSpBqpmmv9SzWMrnEq1EDnenWny/w9WPhwe3SdkYXgDAzUw&#10;FeHdPcivnllYt8Lu1C0i9K0SNQWeRsqy3vly/Bqp9qWPINv+A9TUZLEPkICGBrvICtXJCJ0acDyT&#10;robAJD0W83mxyMkkyTYtiqtFMU8xRPn03aEP7xR0LAoVR+pqgheHex9iOqJ8conRPBhdb7QxScHd&#10;dm2QHQRNwCadEf0nN2NZX/HrOcX+O0Sezp8gOh1olI3uKn51dhJl5O2trdOgBaHNSaaUjR2JjNyd&#10;WAzDdiDHSOgW6iNRinAaWVoxElrA75z1NK4V99/2AhVn5r2ltlxPZ7M430mZzRcFKXhp2V5ahJUE&#10;VfHA2Ulch7QTsXQLt9S+RidinzMZc6UxTHyPKxPn/FJPXs+LvfoBAAD//wMAUEsDBBQABgAIAAAA&#10;IQAZy3Og4QAAAAsBAAAPAAAAZHJzL2Rvd25yZXYueG1sTI9BT8MwDIXvSPyHyEhc0JaunbpSmk4I&#10;CQQ3GAiuWeO1FY1Tkqwr/x5zgpvt9/T8vWo720FM6EPvSMFqmYBAapzpqVXw9nq/KECEqMnowREq&#10;+MYA2/r8rNKlcSd6wWkXW8EhFEqtoItxLKUMTYdWh6UbkVg7OG915NW30nh94nA7yDRJcml1T/yh&#10;0yPeddh87o5WQbF+nD7CU/b83uSH4TpebaaHL6/U5cV8ewMi4hz/zPCLz+hQM9PeHckEMShYrAru&#10;EnlINxkIdmTFmi97tuZ5CrKu5P8O9Q8AAAD//wMAUEsBAi0AFAAGAAgAAAAhALaDOJL+AAAA4QEA&#10;ABMAAAAAAAAAAAAAAAAAAAAAAFtDb250ZW50X1R5cGVzXS54bWxQSwECLQAUAAYACAAAACEAOP0h&#10;/9YAAACUAQAACwAAAAAAAAAAAAAAAAAvAQAAX3JlbHMvLnJlbHNQSwECLQAUAAYACAAAACEAsJMb&#10;2w4CAAAgBAAADgAAAAAAAAAAAAAAAAAuAgAAZHJzL2Uyb0RvYy54bWxQSwECLQAUAAYACAAAACEA&#10;GctzoOEAAAALAQAADwAAAAAAAAAAAAAAAABoBAAAZHJzL2Rvd25yZXYueG1sUEsFBgAAAAAEAAQA&#10;8wAAAHYFAAAAAA==&#10;">
                      <v:textbox>
                        <w:txbxContent>
                          <w:p w14:paraId="4A348719" w14:textId="77777777" w:rsidR="0020155A" w:rsidRPr="00730741" w:rsidRDefault="009F3B41" w:rsidP="00730741">
                            <w:pPr>
                              <w:spacing w:after="0"/>
                              <w:jc w:val="center"/>
                              <w:rPr>
                                <w:b/>
                              </w:rPr>
                            </w:pPr>
                            <w:r w:rsidRPr="00730741">
                              <w:rPr>
                                <w:b/>
                              </w:rPr>
                              <w:t>Submit your order:</w:t>
                            </w:r>
                          </w:p>
                          <w:p w14:paraId="5C2F99F4" w14:textId="77777777" w:rsidR="0020155A" w:rsidRDefault="0020155A" w:rsidP="00730741">
                            <w:pPr>
                              <w:spacing w:after="0"/>
                              <w:jc w:val="center"/>
                            </w:pPr>
                            <w:r>
                              <w:t>Fax: 215-418-2210</w:t>
                            </w:r>
                          </w:p>
                          <w:p w14:paraId="2932179C" w14:textId="6F87F9C2" w:rsidR="0020155A" w:rsidRDefault="0020155A" w:rsidP="00730741">
                            <w:pPr>
                              <w:spacing w:after="0"/>
                              <w:jc w:val="center"/>
                            </w:pPr>
                            <w:r>
                              <w:t>Phone: 215-418-22</w:t>
                            </w:r>
                            <w:r w:rsidR="00C53E05">
                              <w:t>22</w:t>
                            </w:r>
                          </w:p>
                          <w:p w14:paraId="4E857C70" w14:textId="73EBB83A" w:rsidR="00EB38CC" w:rsidRDefault="00EB38CC" w:rsidP="00730741">
                            <w:pPr>
                              <w:spacing w:after="0"/>
                              <w:jc w:val="center"/>
                            </w:pPr>
                            <w:r>
                              <w:t>Email Kenin-Leah@aramark.com</w:t>
                            </w:r>
                          </w:p>
                          <w:p w14:paraId="084B60E6" w14:textId="4CDA5540" w:rsidR="00C53E05" w:rsidRDefault="00C53E05" w:rsidP="00730741">
                            <w:pPr>
                              <w:spacing w:after="0"/>
                              <w:jc w:val="center"/>
                            </w:pPr>
                            <w:r>
                              <w:t>Email: Dalton-danielle1@aramark.com</w:t>
                            </w:r>
                          </w:p>
                          <w:p w14:paraId="01C079B7" w14:textId="77777777" w:rsidR="0020155A" w:rsidRDefault="0020155A" w:rsidP="0020155A">
                            <w:pPr>
                              <w:spacing w:after="0"/>
                            </w:pPr>
                          </w:p>
                        </w:txbxContent>
                      </v:textbox>
                    </v:shape>
                  </w:pict>
                </mc:Fallback>
              </mc:AlternateContent>
            </w:r>
          </w:p>
        </w:tc>
        <w:tc>
          <w:tcPr>
            <w:tcW w:w="1832" w:type="dxa"/>
          </w:tcPr>
          <w:p w14:paraId="6E2D0CF8" w14:textId="77777777" w:rsidR="00B91295" w:rsidRPr="00862F35" w:rsidRDefault="00B91295" w:rsidP="00B91295"/>
        </w:tc>
        <w:tc>
          <w:tcPr>
            <w:tcW w:w="1080" w:type="dxa"/>
          </w:tcPr>
          <w:p w14:paraId="515767B9" w14:textId="77777777" w:rsidR="00B91295" w:rsidRPr="00862F35" w:rsidRDefault="00B91295" w:rsidP="00B91295"/>
        </w:tc>
        <w:tc>
          <w:tcPr>
            <w:tcW w:w="5420" w:type="dxa"/>
          </w:tcPr>
          <w:p w14:paraId="21331820" w14:textId="7BA3EF50" w:rsidR="00B91295" w:rsidRPr="00862F35" w:rsidRDefault="00ED5F61" w:rsidP="0020155A">
            <w:pPr>
              <w:jc w:val="right"/>
            </w:pPr>
            <w:r w:rsidRPr="00862F35">
              <w:t>10% Late Fee (When Applicable</w:t>
            </w:r>
            <w:r w:rsidR="00C73739">
              <w:t>)</w:t>
            </w:r>
          </w:p>
        </w:tc>
        <w:tc>
          <w:tcPr>
            <w:tcW w:w="1618" w:type="dxa"/>
          </w:tcPr>
          <w:p w14:paraId="40313707" w14:textId="77777777" w:rsidR="00B91295" w:rsidRPr="00862F35" w:rsidRDefault="00B91295" w:rsidP="00B91295"/>
        </w:tc>
      </w:tr>
      <w:tr w:rsidR="00B91295" w:rsidRPr="00862F35" w14:paraId="39EB0B9E" w14:textId="77777777" w:rsidTr="00ED5F61">
        <w:tc>
          <w:tcPr>
            <w:tcW w:w="1066" w:type="dxa"/>
          </w:tcPr>
          <w:p w14:paraId="42469866" w14:textId="77777777" w:rsidR="00B91295" w:rsidRPr="00862F35" w:rsidRDefault="00B91295" w:rsidP="00B91295"/>
        </w:tc>
        <w:tc>
          <w:tcPr>
            <w:tcW w:w="1832" w:type="dxa"/>
          </w:tcPr>
          <w:p w14:paraId="29514EE8" w14:textId="77777777" w:rsidR="00B91295" w:rsidRPr="00862F35" w:rsidRDefault="00B91295" w:rsidP="00B91295"/>
        </w:tc>
        <w:tc>
          <w:tcPr>
            <w:tcW w:w="1080" w:type="dxa"/>
          </w:tcPr>
          <w:p w14:paraId="2F4CE98F" w14:textId="77777777" w:rsidR="00B91295" w:rsidRPr="00862F35" w:rsidRDefault="00B91295" w:rsidP="00B91295"/>
        </w:tc>
        <w:tc>
          <w:tcPr>
            <w:tcW w:w="5420" w:type="dxa"/>
          </w:tcPr>
          <w:p w14:paraId="34A8CD2B" w14:textId="77777777" w:rsidR="00B91295" w:rsidRPr="00862F35" w:rsidRDefault="001C0086" w:rsidP="0020155A">
            <w:pPr>
              <w:jc w:val="right"/>
            </w:pPr>
            <w:r>
              <w:t>23</w:t>
            </w:r>
            <w:r w:rsidR="00ED5F61" w:rsidRPr="00862F35">
              <w:t>% Administrative Fee</w:t>
            </w:r>
          </w:p>
        </w:tc>
        <w:tc>
          <w:tcPr>
            <w:tcW w:w="1618" w:type="dxa"/>
          </w:tcPr>
          <w:p w14:paraId="4AD3C9A1" w14:textId="77777777" w:rsidR="00B91295" w:rsidRPr="00862F35" w:rsidRDefault="00B91295" w:rsidP="00B91295"/>
        </w:tc>
      </w:tr>
      <w:tr w:rsidR="00B91295" w:rsidRPr="00862F35" w14:paraId="332950C8" w14:textId="77777777" w:rsidTr="00ED5F61">
        <w:tc>
          <w:tcPr>
            <w:tcW w:w="1066" w:type="dxa"/>
          </w:tcPr>
          <w:p w14:paraId="092975FB" w14:textId="77777777" w:rsidR="00B91295" w:rsidRPr="00862F35" w:rsidRDefault="00B91295" w:rsidP="00B91295"/>
        </w:tc>
        <w:tc>
          <w:tcPr>
            <w:tcW w:w="1832" w:type="dxa"/>
          </w:tcPr>
          <w:p w14:paraId="169FDFE6" w14:textId="77777777" w:rsidR="00B91295" w:rsidRPr="00862F35" w:rsidRDefault="00B91295" w:rsidP="00B91295"/>
        </w:tc>
        <w:tc>
          <w:tcPr>
            <w:tcW w:w="1080" w:type="dxa"/>
          </w:tcPr>
          <w:p w14:paraId="0E5D397F" w14:textId="77777777" w:rsidR="00B91295" w:rsidRPr="00862F35" w:rsidRDefault="00B91295" w:rsidP="00B91295"/>
        </w:tc>
        <w:tc>
          <w:tcPr>
            <w:tcW w:w="5420" w:type="dxa"/>
          </w:tcPr>
          <w:p w14:paraId="297386CB" w14:textId="77777777" w:rsidR="00B91295" w:rsidRPr="00862F35" w:rsidRDefault="00ED5F61" w:rsidP="0020155A">
            <w:pPr>
              <w:jc w:val="right"/>
            </w:pPr>
            <w:r w:rsidRPr="00862F35">
              <w:t>Delivery Fee (When Applicable)</w:t>
            </w:r>
          </w:p>
        </w:tc>
        <w:tc>
          <w:tcPr>
            <w:tcW w:w="1618" w:type="dxa"/>
          </w:tcPr>
          <w:p w14:paraId="5006E26D" w14:textId="77777777" w:rsidR="00B91295" w:rsidRPr="00862F35" w:rsidRDefault="00B91295" w:rsidP="00B91295"/>
        </w:tc>
      </w:tr>
      <w:tr w:rsidR="00B91295" w:rsidRPr="00862F35" w14:paraId="3BA7C352" w14:textId="77777777" w:rsidTr="00ED5F61">
        <w:tc>
          <w:tcPr>
            <w:tcW w:w="1066" w:type="dxa"/>
          </w:tcPr>
          <w:p w14:paraId="530CD2AF" w14:textId="77777777" w:rsidR="00B91295" w:rsidRPr="00862F35" w:rsidRDefault="00B91295" w:rsidP="00B91295"/>
        </w:tc>
        <w:tc>
          <w:tcPr>
            <w:tcW w:w="1832" w:type="dxa"/>
          </w:tcPr>
          <w:p w14:paraId="2DFB6F19" w14:textId="77777777" w:rsidR="00B91295" w:rsidRPr="00862F35" w:rsidRDefault="00B91295" w:rsidP="00B91295"/>
        </w:tc>
        <w:tc>
          <w:tcPr>
            <w:tcW w:w="1080" w:type="dxa"/>
          </w:tcPr>
          <w:p w14:paraId="21E1DEA9" w14:textId="77777777" w:rsidR="00B91295" w:rsidRPr="00862F35" w:rsidRDefault="00B91295" w:rsidP="00B91295"/>
        </w:tc>
        <w:tc>
          <w:tcPr>
            <w:tcW w:w="5420" w:type="dxa"/>
          </w:tcPr>
          <w:p w14:paraId="7127C54B" w14:textId="77777777" w:rsidR="00B91295" w:rsidRPr="00862F35" w:rsidRDefault="00ED5F61" w:rsidP="0020155A">
            <w:pPr>
              <w:jc w:val="right"/>
            </w:pPr>
            <w:r w:rsidRPr="00862F35">
              <w:t>8% Sales Tax</w:t>
            </w:r>
          </w:p>
        </w:tc>
        <w:tc>
          <w:tcPr>
            <w:tcW w:w="1618" w:type="dxa"/>
          </w:tcPr>
          <w:p w14:paraId="1DC8CE87" w14:textId="77777777" w:rsidR="00B91295" w:rsidRPr="00862F35" w:rsidRDefault="00B91295" w:rsidP="00B91295"/>
        </w:tc>
      </w:tr>
      <w:tr w:rsidR="00B91295" w:rsidRPr="00862F35" w14:paraId="32AE46C3" w14:textId="77777777" w:rsidTr="00ED5F61">
        <w:tc>
          <w:tcPr>
            <w:tcW w:w="1066" w:type="dxa"/>
          </w:tcPr>
          <w:p w14:paraId="2DFCF60F" w14:textId="77777777" w:rsidR="00B91295" w:rsidRPr="00862F35" w:rsidRDefault="00B91295" w:rsidP="00B91295"/>
        </w:tc>
        <w:tc>
          <w:tcPr>
            <w:tcW w:w="1832" w:type="dxa"/>
          </w:tcPr>
          <w:p w14:paraId="5C786C0C" w14:textId="77777777" w:rsidR="00B91295" w:rsidRPr="00862F35" w:rsidRDefault="00B91295" w:rsidP="00B91295"/>
        </w:tc>
        <w:tc>
          <w:tcPr>
            <w:tcW w:w="1080" w:type="dxa"/>
          </w:tcPr>
          <w:p w14:paraId="12D5F6F5" w14:textId="77777777" w:rsidR="00B91295" w:rsidRPr="00862F35" w:rsidRDefault="00B91295" w:rsidP="00B91295"/>
        </w:tc>
        <w:tc>
          <w:tcPr>
            <w:tcW w:w="5420" w:type="dxa"/>
          </w:tcPr>
          <w:p w14:paraId="356FCC60" w14:textId="30FB76C2" w:rsidR="00B91295" w:rsidRPr="00862F35" w:rsidRDefault="00C73739" w:rsidP="0020155A">
            <w:pPr>
              <w:jc w:val="right"/>
            </w:pPr>
            <w:r>
              <w:t>Total Amount</w:t>
            </w:r>
          </w:p>
        </w:tc>
        <w:tc>
          <w:tcPr>
            <w:tcW w:w="1618" w:type="dxa"/>
          </w:tcPr>
          <w:p w14:paraId="1D0061A2" w14:textId="77777777" w:rsidR="00B91295" w:rsidRPr="00862F35" w:rsidRDefault="00B91295" w:rsidP="00B91295"/>
        </w:tc>
      </w:tr>
      <w:tr w:rsidR="00B91295" w:rsidRPr="00862F35" w14:paraId="65214F44" w14:textId="77777777" w:rsidTr="00ED5F61">
        <w:tc>
          <w:tcPr>
            <w:tcW w:w="1066" w:type="dxa"/>
          </w:tcPr>
          <w:p w14:paraId="62DD888B" w14:textId="77777777" w:rsidR="00B91295" w:rsidRPr="00862F35" w:rsidRDefault="00B91295" w:rsidP="00B91295"/>
        </w:tc>
        <w:tc>
          <w:tcPr>
            <w:tcW w:w="1832" w:type="dxa"/>
          </w:tcPr>
          <w:p w14:paraId="67CC374D" w14:textId="77777777" w:rsidR="00B91295" w:rsidRPr="00862F35" w:rsidRDefault="00B91295" w:rsidP="00B91295"/>
        </w:tc>
        <w:tc>
          <w:tcPr>
            <w:tcW w:w="1080" w:type="dxa"/>
          </w:tcPr>
          <w:p w14:paraId="20727A03" w14:textId="77777777" w:rsidR="00B91295" w:rsidRPr="00862F35" w:rsidRDefault="00B91295" w:rsidP="00B91295"/>
        </w:tc>
        <w:tc>
          <w:tcPr>
            <w:tcW w:w="5420" w:type="dxa"/>
          </w:tcPr>
          <w:p w14:paraId="62BF944A" w14:textId="14A3E799" w:rsidR="00B91295" w:rsidRPr="00862F35" w:rsidRDefault="00C73739" w:rsidP="0020155A">
            <w:pPr>
              <w:jc w:val="right"/>
            </w:pPr>
            <w:r>
              <w:t>3% processing fee on the Total Amount</w:t>
            </w:r>
          </w:p>
        </w:tc>
        <w:tc>
          <w:tcPr>
            <w:tcW w:w="1618" w:type="dxa"/>
          </w:tcPr>
          <w:p w14:paraId="6AA8B47F" w14:textId="77777777" w:rsidR="00B91295" w:rsidRPr="00862F35" w:rsidRDefault="00B91295" w:rsidP="00B91295"/>
        </w:tc>
      </w:tr>
    </w:tbl>
    <w:p w14:paraId="49EAC975" w14:textId="77777777" w:rsidR="00FD03F4" w:rsidRPr="00C73724" w:rsidRDefault="00FD03F4" w:rsidP="00B91295">
      <w:pPr>
        <w:spacing w:after="0"/>
        <w:rPr>
          <w:sz w:val="12"/>
        </w:rPr>
      </w:pPr>
    </w:p>
    <w:p w14:paraId="4F3F5A9B" w14:textId="77777777" w:rsidR="00B91295" w:rsidRPr="00862F35" w:rsidRDefault="00B91295" w:rsidP="00B91295">
      <w:pPr>
        <w:spacing w:after="0"/>
      </w:pPr>
      <w:r w:rsidRPr="00862F35">
        <w:t>Cardholder’s Name: _______________________</w:t>
      </w:r>
      <w:r w:rsidR="00862F35">
        <w:t>__________________________</w:t>
      </w:r>
      <w:r w:rsidR="00075024">
        <w:tab/>
      </w:r>
      <w:r w:rsidR="00075024">
        <w:tab/>
      </w:r>
      <w:r w:rsidRPr="00862F35">
        <w:t>___Visa</w:t>
      </w:r>
      <w:r w:rsidRPr="00862F35">
        <w:tab/>
      </w:r>
      <w:r w:rsidRPr="00862F35">
        <w:tab/>
        <w:t>___</w:t>
      </w:r>
      <w:r w:rsidR="00B12C0F" w:rsidRPr="00862F35">
        <w:t>MasterCard</w:t>
      </w:r>
    </w:p>
    <w:p w14:paraId="4C83C2A0" w14:textId="77777777" w:rsidR="00B91295" w:rsidRPr="00862F35" w:rsidRDefault="00B91295" w:rsidP="00B91295">
      <w:pPr>
        <w:spacing w:after="0"/>
      </w:pPr>
      <w:r w:rsidRPr="00862F35">
        <w:t>Cardholder’s Signature: _____________________</w:t>
      </w:r>
      <w:r w:rsidR="00862F35">
        <w:t>_________________________</w:t>
      </w:r>
      <w:r w:rsidR="00862F35">
        <w:tab/>
      </w:r>
      <w:r w:rsidRPr="00862F35">
        <w:tab/>
        <w:t>___AmEx</w:t>
      </w:r>
      <w:r w:rsidRPr="00862F35">
        <w:tab/>
        <w:t>___Check</w:t>
      </w:r>
    </w:p>
    <w:p w14:paraId="75CE578D" w14:textId="77777777" w:rsidR="00862F35" w:rsidRPr="00862F35" w:rsidRDefault="00B91295" w:rsidP="00B91295">
      <w:pPr>
        <w:spacing w:after="0"/>
      </w:pPr>
      <w:r w:rsidRPr="00862F35">
        <w:t>Card Number: _______________________________________________</w:t>
      </w:r>
      <w:r w:rsidR="00862F35">
        <w:t>_______</w:t>
      </w:r>
    </w:p>
    <w:p w14:paraId="0801BDDA" w14:textId="77777777" w:rsidR="00862F35" w:rsidRPr="001E3D8A" w:rsidRDefault="00645BFD" w:rsidP="00B91295">
      <w:pPr>
        <w:spacing w:after="0"/>
        <w:sectPr w:rsidR="00862F35" w:rsidRPr="001E3D8A" w:rsidSect="00076F6F">
          <w:type w:val="continuous"/>
          <w:pgSz w:w="12240" w:h="15840"/>
          <w:pgMar w:top="720" w:right="720" w:bottom="720" w:left="720" w:header="720" w:footer="720" w:gutter="0"/>
          <w:cols w:space="720"/>
          <w:docGrid w:linePitch="360"/>
        </w:sectPr>
      </w:pPr>
      <w:r>
        <w:rPr>
          <w:noProof/>
          <w:sz w:val="20"/>
          <w:szCs w:val="20"/>
        </w:rPr>
        <mc:AlternateContent>
          <mc:Choice Requires="wps">
            <w:drawing>
              <wp:anchor distT="0" distB="0" distL="114300" distR="114300" simplePos="0" relativeHeight="251665408" behindDoc="1" locked="0" layoutInCell="1" allowOverlap="1" wp14:anchorId="78DEA5ED" wp14:editId="10906E2F">
                <wp:simplePos x="0" y="0"/>
                <wp:positionH relativeFrom="margin">
                  <wp:posOffset>-266700</wp:posOffset>
                </wp:positionH>
                <wp:positionV relativeFrom="paragraph">
                  <wp:posOffset>247650</wp:posOffset>
                </wp:positionV>
                <wp:extent cx="7372350" cy="1695450"/>
                <wp:effectExtent l="57150" t="38100" r="76200" b="95250"/>
                <wp:wrapNone/>
                <wp:docPr id="8" name="Rectangle 8"/>
                <wp:cNvGraphicFramePr/>
                <a:graphic xmlns:a="http://schemas.openxmlformats.org/drawingml/2006/main">
                  <a:graphicData uri="http://schemas.microsoft.com/office/word/2010/wordprocessingShape">
                    <wps:wsp>
                      <wps:cNvSpPr/>
                      <wps:spPr>
                        <a:xfrm>
                          <a:off x="0" y="0"/>
                          <a:ext cx="7372350" cy="16954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A493" id="Rectangle 8" o:spid="_x0000_s1026" style="position:absolute;margin-left:-21pt;margin-top:19.5pt;width:580.5pt;height:13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XHLAMAAGMHAAAOAAAAZHJzL2Uyb0RvYy54bWysVU1v4zYQvRfofyB4b2Q59iYx4iyCBCkK&#10;pLvBJkXOY4qSCFAkS9KR01/fR1J2vOlemtYHmRwOZ+a9+eDl592g2Yv0QVmz5vXJjDNphG2U6db8&#10;j6e7X845C5FMQ9oaueavMvDPVz//dDm6lZzb3upGegYjJqxGt+Z9jG5VVUH0cqBwYp00OGytHyhi&#10;67uq8TTC+qCr+Wz2qRqtb5y3QoYA6W055FfZfttKEb+2bZCR6TVHbDF/ff5u0re6uqRV58n1Skxh&#10;0AeiGEgZOD2YuqVIbOvVP0wNSngbbBtPhB0q27ZKyIwBaOrZOzSPPTmZsYCc4A40hf/PrPjy8uCZ&#10;atYciTI0IEXfQBqZTkt2nugZXVhB69E9+GkXsExYd60f0j9QsF2m9PVAqdxFJiA8Oz2bny7BvMBZ&#10;/eliucAGdqq3686H+Ku0A0uLNfdwn6mkl/sQi+peZWK4uVNaM2/js4p9Jgm2C/0Bd7JWYM6Cp1kW&#10;h9dwoz17IVQBiqex4xMC5ExTiDiAWv5l3ahMLJrLJCwVEij+bpsiPi26JbJiOePpwrFjgMblJPmY&#10;89Oz/+C8LiF+3HudowdEhH8M/UAJ8vcOOiTdnn2tDEMJpYyjSRMQFgRpiTKrp+yj53Iakwtt2Ljm&#10;F8v5EnVCmAKtJmRHDA4Xguk4I91hvIjoC6NWq8Plf0Nv6KmRJYsXP0ZYz/by7xGGY5epHG8p9MVS&#10;PppQaZPwyDx4pkq02yj9Y9+MbKO3/hsB0qJQ0qhU75kgzhqFMlzmE7D1fW1PdeS7zaGKM6tFTtr1&#10;NJXmeeJ6qsyinkvzEEPeHYVXpe4u/ZxWG9u8YhzAe+ocFpy4U8B6jzZ5II/BCCGGffyKT6stkman&#10;FWe99X/9SJ70Ma9wytmIQYuM/rklL9F9vxl06EW9WMBszJvF8mye4B+fbI5PzHa4sejiOkeXl0k/&#10;6v2y9XZ4xptwnbziiIyA71I70+Ympo7nDK+KkNfXeY1p7Cjem0cn9rMkZflp90zeTZMpYmZ8sfuh&#10;TKt3A6ropvwbe72NtlV5er3xCvLTBpO8zIvy6qSn4niftd7exqu/AQAA//8DAFBLAwQUAAYACAAA&#10;ACEAooHBqN4AAAALAQAADwAAAGRycy9kb3ducmV2LnhtbEyPzU7DMBCE70i8g7VI3Fo7oSolxKlQ&#10;pZ7ChVBxduMliRrbwXZb9+3ZnOC0f6PZb8ptMiO7oA+DsxKypQCGtnV6sJ2Ew+d+sQEWorJajc6i&#10;hBsG2Fb3d6UqtLvaD7w0sWNkYkOhJPQxTgXnoe3RqLB0E1q6fTtvVKTRd1x7dSVzM/JciDU3arD0&#10;oVcT7npsT83ZSKgbrDfJf/2c3GGV6uf8fbe/tVI+PqS3V2ARU/wTw4xP6FAR09GdrQ5slLBY5ZQl&#10;Snh6oToLsmzujrQRawG8Kvn/DNUvAAAA//8DAFBLAQItABQABgAIAAAAIQC2gziS/gAAAOEBAAAT&#10;AAAAAAAAAAAAAAAAAAAAAABbQ29udGVudF9UeXBlc10ueG1sUEsBAi0AFAAGAAgAAAAhADj9If/W&#10;AAAAlAEAAAsAAAAAAAAAAAAAAAAALwEAAF9yZWxzLy5yZWxzUEsBAi0AFAAGAAgAAAAhACbd5ccs&#10;AwAAYwcAAA4AAAAAAAAAAAAAAAAALgIAAGRycy9lMm9Eb2MueG1sUEsBAi0AFAAGAAgAAAAhAKKB&#10;wajeAAAACwEAAA8AAAAAAAAAAAAAAAAAhgUAAGRycy9kb3ducmV2LnhtbFBLBQYAAAAABAAEAPMA&#10;AACRBgAAAAA=&#10;" fillcolor="#bcbcbc">
                <v:fill color2="#ededed" rotate="t" angle="180" colors="0 #bcbcbc;22938f #d0d0d0;1 #ededed" focus="100%" type="gradient"/>
                <v:shadow on="t" color="black" opacity="24903f" origin=",.5" offset="0,.55556mm"/>
                <w10:wrap anchorx="margin"/>
              </v:rect>
            </w:pict>
          </mc:Fallback>
        </mc:AlternateContent>
      </w:r>
      <w:r w:rsidR="00B91295" w:rsidRPr="00862F35">
        <w:t>Exp. Date ____/____</w:t>
      </w:r>
      <w:r w:rsidR="00B91295" w:rsidRPr="00862F35">
        <w:tab/>
        <w:t>CVV: ___</w:t>
      </w:r>
      <w:r w:rsidR="001E3D8A">
        <w:t>__</w:t>
      </w:r>
    </w:p>
    <w:p w14:paraId="45DD10F6" w14:textId="77777777" w:rsidR="00B12C0F" w:rsidRDefault="00B12C0F" w:rsidP="00B91295">
      <w:pPr>
        <w:spacing w:after="0"/>
        <w:rPr>
          <w:b/>
          <w:sz w:val="16"/>
          <w:szCs w:val="16"/>
        </w:rPr>
      </w:pPr>
    </w:p>
    <w:p w14:paraId="4CE0931F" w14:textId="77777777" w:rsidR="00FD03F4" w:rsidRDefault="00FD03F4" w:rsidP="00B91295">
      <w:pPr>
        <w:spacing w:after="0"/>
        <w:rPr>
          <w:b/>
          <w:sz w:val="16"/>
          <w:szCs w:val="16"/>
        </w:rPr>
        <w:sectPr w:rsidR="00FD03F4" w:rsidSect="00B12C0F">
          <w:type w:val="continuous"/>
          <w:pgSz w:w="12240" w:h="15840"/>
          <w:pgMar w:top="720" w:right="720" w:bottom="720" w:left="720" w:header="720" w:footer="720" w:gutter="0"/>
          <w:cols w:num="2" w:space="720"/>
          <w:docGrid w:linePitch="360"/>
        </w:sectPr>
      </w:pPr>
    </w:p>
    <w:p w14:paraId="35D307D1" w14:textId="7BDFBE7B" w:rsidR="00C73739" w:rsidRPr="00C73739" w:rsidRDefault="00B12C0F" w:rsidP="00B91295">
      <w:pPr>
        <w:spacing w:after="0"/>
        <w:rPr>
          <w:sz w:val="16"/>
          <w:szCs w:val="16"/>
        </w:rPr>
      </w:pPr>
      <w:r>
        <w:rPr>
          <w:b/>
          <w:sz w:val="16"/>
          <w:szCs w:val="16"/>
        </w:rPr>
        <w:t xml:space="preserve">Important Information: </w:t>
      </w:r>
      <w:r w:rsidR="00862F35" w:rsidRPr="00862F35">
        <w:rPr>
          <w:sz w:val="16"/>
          <w:szCs w:val="16"/>
        </w:rPr>
        <w:t>Aramark/SFS is the exclusive caterer for the Pennsylvania Convention Center.  Absolutely no food or beverage, including candy, logo water, etc., is allowed into the Pennsylvania Convention Center without approval from and appropriate waiver/co</w:t>
      </w:r>
      <w:r>
        <w:rPr>
          <w:sz w:val="16"/>
          <w:szCs w:val="16"/>
        </w:rPr>
        <w:t>rkage fees paid to Aramark/SFS.</w:t>
      </w:r>
    </w:p>
    <w:p w14:paraId="5D379B1A" w14:textId="660BC51D" w:rsidR="00DA5985" w:rsidRDefault="00B12C0F" w:rsidP="00B91295">
      <w:pPr>
        <w:spacing w:after="0"/>
        <w:rPr>
          <w:b/>
          <w:sz w:val="16"/>
          <w:szCs w:val="16"/>
        </w:rPr>
      </w:pPr>
      <w:r>
        <w:rPr>
          <w:b/>
          <w:sz w:val="16"/>
          <w:szCs w:val="16"/>
        </w:rPr>
        <w:t xml:space="preserve">Deadline: </w:t>
      </w:r>
      <w:r w:rsidR="00862F35" w:rsidRPr="00862F35">
        <w:rPr>
          <w:sz w:val="16"/>
          <w:szCs w:val="16"/>
        </w:rPr>
        <w:t xml:space="preserve">All original orders must be received 20 business days prior to the first show </w:t>
      </w:r>
      <w:r w:rsidR="00C73739" w:rsidRPr="00862F35">
        <w:rPr>
          <w:sz w:val="16"/>
          <w:szCs w:val="16"/>
        </w:rPr>
        <w:t>day,</w:t>
      </w:r>
      <w:r w:rsidR="00862F35" w:rsidRPr="00862F35">
        <w:rPr>
          <w:sz w:val="16"/>
          <w:szCs w:val="16"/>
        </w:rPr>
        <w:t xml:space="preserve"> or a 10% late fee will apply.  Changes and/or cancellations must be received 3 business days prior to service.  No cancellations may be made after that time.  Any changes made within 3 business days of service will be subject to a 20% late fee.</w:t>
      </w:r>
      <w:r w:rsidR="00DA5985">
        <w:rPr>
          <w:b/>
          <w:sz w:val="16"/>
          <w:szCs w:val="16"/>
        </w:rPr>
        <w:t xml:space="preserve"> </w:t>
      </w:r>
    </w:p>
    <w:p w14:paraId="394617E0" w14:textId="77777777" w:rsidR="00862F35" w:rsidRPr="00DA5985" w:rsidRDefault="00862F35" w:rsidP="00B91295">
      <w:pPr>
        <w:spacing w:after="0"/>
        <w:rPr>
          <w:b/>
          <w:sz w:val="16"/>
          <w:szCs w:val="16"/>
        </w:rPr>
      </w:pPr>
      <w:r w:rsidRPr="00862F35">
        <w:rPr>
          <w:sz w:val="16"/>
          <w:szCs w:val="16"/>
        </w:rPr>
        <w:t>Aramark/SFS will use disposable service ware on all food and beverage funct</w:t>
      </w:r>
      <w:r w:rsidR="00B12C0F">
        <w:rPr>
          <w:sz w:val="16"/>
          <w:szCs w:val="16"/>
        </w:rPr>
        <w:t>ions held in the exhibit halls.</w:t>
      </w:r>
    </w:p>
    <w:p w14:paraId="510EC7A3" w14:textId="77777777" w:rsidR="00862F35" w:rsidRPr="00B12C0F" w:rsidRDefault="00B12C0F" w:rsidP="00B91295">
      <w:pPr>
        <w:spacing w:after="0"/>
        <w:rPr>
          <w:b/>
          <w:sz w:val="16"/>
          <w:szCs w:val="16"/>
        </w:rPr>
      </w:pPr>
      <w:r>
        <w:rPr>
          <w:b/>
          <w:sz w:val="16"/>
          <w:szCs w:val="16"/>
        </w:rPr>
        <w:t xml:space="preserve">Payment Policy: </w:t>
      </w:r>
      <w:r w:rsidR="00862F35" w:rsidRPr="00862F35">
        <w:rPr>
          <w:sz w:val="16"/>
          <w:szCs w:val="16"/>
        </w:rPr>
        <w:t xml:space="preserve">Aramark/SFS Corporate Policy requires full payment prior to commencement of services.  </w:t>
      </w:r>
      <w:r w:rsidR="00645BFD">
        <w:rPr>
          <w:sz w:val="16"/>
          <w:szCs w:val="16"/>
        </w:rPr>
        <w:t xml:space="preserve">Credit card provided is authorized to be used for initial pre-show orders, and additional services ordered on-site will be automatically billed to customer’s credit card.  </w:t>
      </w:r>
      <w:r w:rsidR="000B259E">
        <w:rPr>
          <w:sz w:val="16"/>
          <w:szCs w:val="16"/>
        </w:rPr>
        <w:t>3% credit card processing fee applies.</w:t>
      </w:r>
    </w:p>
    <w:p w14:paraId="3F0D9B32" w14:textId="77777777" w:rsidR="00075024" w:rsidRDefault="00B12C0F" w:rsidP="00B12C0F">
      <w:pPr>
        <w:spacing w:after="0"/>
        <w:rPr>
          <w:b/>
          <w:sz w:val="16"/>
          <w:szCs w:val="16"/>
        </w:rPr>
      </w:pPr>
      <w:r>
        <w:rPr>
          <w:b/>
          <w:sz w:val="16"/>
          <w:szCs w:val="16"/>
        </w:rPr>
        <w:t xml:space="preserve">Delivery Charge: </w:t>
      </w:r>
      <w:r w:rsidR="00862F35" w:rsidRPr="00862F35">
        <w:rPr>
          <w:sz w:val="16"/>
          <w:szCs w:val="16"/>
        </w:rPr>
        <w:t>A $45 charge will apply to all orders</w:t>
      </w:r>
      <w:r>
        <w:rPr>
          <w:sz w:val="16"/>
          <w:szCs w:val="16"/>
        </w:rPr>
        <w:t xml:space="preserve"> of less than $100 per delivery</w:t>
      </w:r>
    </w:p>
    <w:p w14:paraId="0807A4FC" w14:textId="77777777" w:rsidR="008D1D36" w:rsidRPr="00971139" w:rsidRDefault="00862F35" w:rsidP="00411922">
      <w:pPr>
        <w:spacing w:after="0"/>
      </w:pPr>
      <w:r w:rsidRPr="00862F35">
        <w:rPr>
          <w:b/>
          <w:sz w:val="16"/>
          <w:szCs w:val="16"/>
        </w:rPr>
        <w:t>Ta</w:t>
      </w:r>
      <w:r w:rsidR="00B12C0F">
        <w:rPr>
          <w:b/>
          <w:sz w:val="16"/>
          <w:szCs w:val="16"/>
        </w:rPr>
        <w:t xml:space="preserve">ble and Electrical Requirements: </w:t>
      </w:r>
      <w:r w:rsidRPr="00862F35">
        <w:rPr>
          <w:sz w:val="16"/>
          <w:szCs w:val="16"/>
        </w:rPr>
        <w:t xml:space="preserve">Aramark/SFS does not provide skirted service tables or electrical hook-ups in your exhibit space.  Please contact the appropriate </w:t>
      </w:r>
      <w:r w:rsidR="00FD03F4">
        <w:rPr>
          <w:sz w:val="16"/>
          <w:szCs w:val="16"/>
        </w:rPr>
        <w:t>contractor for these items.</w:t>
      </w:r>
      <w:r w:rsidR="00411922" w:rsidRPr="00971139">
        <w:t xml:space="preserve"> </w:t>
      </w:r>
    </w:p>
    <w:sectPr w:rsidR="008D1D36" w:rsidRPr="00971139" w:rsidSect="00645BFD">
      <w:type w:val="continuous"/>
      <w:pgSz w:w="12240" w:h="15840"/>
      <w:pgMar w:top="720" w:right="720" w:bottom="720" w:left="720" w:header="720" w:footer="720" w:gutter="0"/>
      <w:cols w:num="2" w:space="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452E" w14:textId="77777777" w:rsidR="008F3A62" w:rsidRDefault="008F3A62" w:rsidP="00EE0D23">
      <w:pPr>
        <w:spacing w:after="0" w:line="240" w:lineRule="auto"/>
      </w:pPr>
      <w:r>
        <w:separator/>
      </w:r>
    </w:p>
  </w:endnote>
  <w:endnote w:type="continuationSeparator" w:id="0">
    <w:p w14:paraId="6AAB6406" w14:textId="77777777" w:rsidR="008F3A62" w:rsidRDefault="008F3A62" w:rsidP="00EE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C8EF" w14:textId="77777777" w:rsidR="008F3A62" w:rsidRDefault="008F3A62" w:rsidP="00EE0D23">
      <w:pPr>
        <w:spacing w:after="0" w:line="240" w:lineRule="auto"/>
      </w:pPr>
      <w:r>
        <w:separator/>
      </w:r>
    </w:p>
  </w:footnote>
  <w:footnote w:type="continuationSeparator" w:id="0">
    <w:p w14:paraId="15C8EAD8" w14:textId="77777777" w:rsidR="008F3A62" w:rsidRDefault="008F3A62" w:rsidP="00EE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21C" w14:textId="77777777" w:rsidR="00EE0D23" w:rsidRDefault="00DA5985" w:rsidP="00DA5985">
    <w:pPr>
      <w:pStyle w:val="Header"/>
      <w:tabs>
        <w:tab w:val="left" w:pos="6645"/>
      </w:tabs>
      <w:jc w:val="right"/>
    </w:pPr>
    <w:r w:rsidRPr="004A1075">
      <w:rPr>
        <w:noProof/>
      </w:rPr>
      <w:drawing>
        <wp:inline distT="0" distB="0" distL="0" distR="0" wp14:anchorId="4D61F91A" wp14:editId="429E33C3">
          <wp:extent cx="2562225" cy="357127"/>
          <wp:effectExtent l="0" t="0" r="0" b="5080"/>
          <wp:docPr id="1" name="Picture 1" descr="C:\Users\weberc2\AppData\Local\Microsoft\Windows\Temporary Internet Files\Content.Outlook\753UX2SP\ARA SFS Horz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erc2\AppData\Local\Microsoft\Windows\Temporary Internet Files\Content.Outlook\753UX2SP\ARA SFS Horz 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708" cy="3613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23"/>
    <w:rsid w:val="0001569F"/>
    <w:rsid w:val="00075024"/>
    <w:rsid w:val="00076F6F"/>
    <w:rsid w:val="000B214E"/>
    <w:rsid w:val="000B259E"/>
    <w:rsid w:val="000C09A8"/>
    <w:rsid w:val="00112462"/>
    <w:rsid w:val="001C0086"/>
    <w:rsid w:val="001E3D8A"/>
    <w:rsid w:val="001F06CA"/>
    <w:rsid w:val="001F59BF"/>
    <w:rsid w:val="0020155A"/>
    <w:rsid w:val="002C018D"/>
    <w:rsid w:val="003510F6"/>
    <w:rsid w:val="00395E71"/>
    <w:rsid w:val="00407701"/>
    <w:rsid w:val="004104D7"/>
    <w:rsid w:val="00411922"/>
    <w:rsid w:val="00495199"/>
    <w:rsid w:val="004B4424"/>
    <w:rsid w:val="005026C1"/>
    <w:rsid w:val="00502B30"/>
    <w:rsid w:val="00553337"/>
    <w:rsid w:val="005632A2"/>
    <w:rsid w:val="0058596B"/>
    <w:rsid w:val="005D1C00"/>
    <w:rsid w:val="00607AC8"/>
    <w:rsid w:val="00645BFD"/>
    <w:rsid w:val="00660648"/>
    <w:rsid w:val="006B62D2"/>
    <w:rsid w:val="006E3DBA"/>
    <w:rsid w:val="007043D3"/>
    <w:rsid w:val="00730741"/>
    <w:rsid w:val="007370BC"/>
    <w:rsid w:val="00750094"/>
    <w:rsid w:val="00755C51"/>
    <w:rsid w:val="0084455F"/>
    <w:rsid w:val="00862F35"/>
    <w:rsid w:val="008D1D36"/>
    <w:rsid w:val="008E2BB9"/>
    <w:rsid w:val="008F3A62"/>
    <w:rsid w:val="00971139"/>
    <w:rsid w:val="00985CE8"/>
    <w:rsid w:val="009A634C"/>
    <w:rsid w:val="009D316F"/>
    <w:rsid w:val="009F3B41"/>
    <w:rsid w:val="009F47BB"/>
    <w:rsid w:val="00A20953"/>
    <w:rsid w:val="00A94E43"/>
    <w:rsid w:val="00AD1557"/>
    <w:rsid w:val="00B12C0F"/>
    <w:rsid w:val="00B55921"/>
    <w:rsid w:val="00B82313"/>
    <w:rsid w:val="00B91295"/>
    <w:rsid w:val="00BE3E79"/>
    <w:rsid w:val="00BF59A5"/>
    <w:rsid w:val="00BF59E1"/>
    <w:rsid w:val="00C239A0"/>
    <w:rsid w:val="00C53E05"/>
    <w:rsid w:val="00C62CBA"/>
    <w:rsid w:val="00C73724"/>
    <w:rsid w:val="00C73739"/>
    <w:rsid w:val="00C750E4"/>
    <w:rsid w:val="00CA1CE7"/>
    <w:rsid w:val="00CD182C"/>
    <w:rsid w:val="00CE3122"/>
    <w:rsid w:val="00D132E9"/>
    <w:rsid w:val="00D35C07"/>
    <w:rsid w:val="00D72715"/>
    <w:rsid w:val="00D74146"/>
    <w:rsid w:val="00D92902"/>
    <w:rsid w:val="00D951BF"/>
    <w:rsid w:val="00DA5985"/>
    <w:rsid w:val="00DE7C8B"/>
    <w:rsid w:val="00E44A97"/>
    <w:rsid w:val="00E461DB"/>
    <w:rsid w:val="00E84E1B"/>
    <w:rsid w:val="00EB38CC"/>
    <w:rsid w:val="00ED5F61"/>
    <w:rsid w:val="00EE0D23"/>
    <w:rsid w:val="00F072F2"/>
    <w:rsid w:val="00F55267"/>
    <w:rsid w:val="00FB0381"/>
    <w:rsid w:val="00FB5912"/>
    <w:rsid w:val="00FD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F06E0C"/>
  <w15:docId w15:val="{9DB591A0-B523-4990-B67E-C0DF9A08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23"/>
  </w:style>
  <w:style w:type="paragraph" w:styleId="Footer">
    <w:name w:val="footer"/>
    <w:basedOn w:val="Normal"/>
    <w:link w:val="FooterChar"/>
    <w:uiPriority w:val="99"/>
    <w:unhideWhenUsed/>
    <w:rsid w:val="00EE0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23"/>
  </w:style>
  <w:style w:type="character" w:styleId="Hyperlink">
    <w:name w:val="Hyperlink"/>
    <w:basedOn w:val="DefaultParagraphFont"/>
    <w:uiPriority w:val="99"/>
    <w:unhideWhenUsed/>
    <w:rsid w:val="00D132E9"/>
    <w:rPr>
      <w:color w:val="0000FF" w:themeColor="hyperlink"/>
      <w:u w:val="single"/>
    </w:rPr>
  </w:style>
  <w:style w:type="table" w:styleId="TableGrid">
    <w:name w:val="Table Grid"/>
    <w:basedOn w:val="TableNormal"/>
    <w:uiPriority w:val="59"/>
    <w:rsid w:val="00B9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55A"/>
    <w:rPr>
      <w:rFonts w:ascii="Tahoma" w:hAnsi="Tahoma" w:cs="Tahoma"/>
      <w:sz w:val="16"/>
      <w:szCs w:val="16"/>
    </w:rPr>
  </w:style>
  <w:style w:type="paragraph" w:styleId="NoSpacing">
    <w:name w:val="No Spacing"/>
    <w:uiPriority w:val="1"/>
    <w:qFormat/>
    <w:rsid w:val="00FD0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Leah E.</dc:creator>
  <cp:lastModifiedBy>Dalton, Danielle</cp:lastModifiedBy>
  <cp:revision>2</cp:revision>
  <cp:lastPrinted>2021-07-07T17:30:00Z</cp:lastPrinted>
  <dcterms:created xsi:type="dcterms:W3CDTF">2023-09-14T21:17:00Z</dcterms:created>
  <dcterms:modified xsi:type="dcterms:W3CDTF">2023-09-14T21:17:00Z</dcterms:modified>
</cp:coreProperties>
</file>