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CDFC2" w14:textId="23A73914" w:rsidR="00A33B12" w:rsidRDefault="00A33B12" w:rsidP="00A33B12">
      <w:r>
        <w:rPr>
          <w:noProof/>
        </w:rPr>
        <w:drawing>
          <wp:anchor distT="0" distB="0" distL="114300" distR="114300" simplePos="0" relativeHeight="251658240" behindDoc="0" locked="0" layoutInCell="1" allowOverlap="1" wp14:anchorId="6061D3E9" wp14:editId="3AA817E8">
            <wp:simplePos x="0" y="0"/>
            <wp:positionH relativeFrom="column">
              <wp:posOffset>-433070</wp:posOffset>
            </wp:positionH>
            <wp:positionV relativeFrom="paragraph">
              <wp:posOffset>0</wp:posOffset>
            </wp:positionV>
            <wp:extent cx="1876425" cy="1876425"/>
            <wp:effectExtent l="0" t="0" r="0" b="0"/>
            <wp:wrapSquare wrapText="bothSides"/>
            <wp:docPr id="1456853092" name="Image 1" descr="Une image contenant texte, capture d’écran, Police,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53092" name="Image 1" descr="Une image contenant texte, capture d’écran, Police, carte de visi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14:sizeRelH relativeFrom="page">
              <wp14:pctWidth>0</wp14:pctWidth>
            </wp14:sizeRelH>
            <wp14:sizeRelV relativeFrom="page">
              <wp14:pctHeight>0</wp14:pctHeight>
            </wp14:sizeRelV>
          </wp:anchor>
        </w:drawing>
      </w:r>
    </w:p>
    <w:p w14:paraId="30F188CD" w14:textId="77777777" w:rsidR="00A33B12" w:rsidRPr="00A33B12" w:rsidRDefault="00A33B12" w:rsidP="00A33B12"/>
    <w:p w14:paraId="3DC84FFC" w14:textId="77777777" w:rsidR="00D871E0" w:rsidRDefault="00D871E0" w:rsidP="00A33B12">
      <w:pPr>
        <w:tabs>
          <w:tab w:val="left" w:pos="1215"/>
        </w:tabs>
      </w:pPr>
    </w:p>
    <w:p w14:paraId="54F9EC73" w14:textId="77777777" w:rsidR="00D871E0" w:rsidRDefault="00D871E0" w:rsidP="00A33B12">
      <w:pPr>
        <w:tabs>
          <w:tab w:val="left" w:pos="1215"/>
        </w:tabs>
      </w:pPr>
    </w:p>
    <w:p w14:paraId="513E1341" w14:textId="48B14D93" w:rsidR="00A33B12" w:rsidRPr="00A33B12" w:rsidRDefault="00D871E0" w:rsidP="00A33B12">
      <w:pPr>
        <w:tabs>
          <w:tab w:val="left" w:pos="1215"/>
        </w:tabs>
        <w:rPr>
          <w:b/>
          <w:bCs/>
        </w:rPr>
      </w:pPr>
      <w:r>
        <w:rPr>
          <w:b/>
          <w:bCs/>
        </w:rPr>
        <w:t xml:space="preserve"> </w:t>
      </w:r>
      <w:r w:rsidR="00A33B12" w:rsidRPr="00A33B12">
        <w:rPr>
          <w:b/>
          <w:bCs/>
        </w:rPr>
        <w:t>BLOC DE COMPÉTENCES :</w:t>
      </w:r>
      <w:r>
        <w:rPr>
          <w:b/>
          <w:bCs/>
        </w:rPr>
        <w:t xml:space="preserve"> FORMATION FORMATEUR</w:t>
      </w:r>
    </w:p>
    <w:p w14:paraId="43D48BF0" w14:textId="77777777" w:rsidR="00A33B12" w:rsidRDefault="00A33B12" w:rsidP="00A33B12">
      <w:pPr>
        <w:tabs>
          <w:tab w:val="left" w:pos="1215"/>
        </w:tabs>
      </w:pPr>
    </w:p>
    <w:p w14:paraId="3C81B93E" w14:textId="76F9D0E3" w:rsidR="00A33B12" w:rsidRDefault="00A33B12" w:rsidP="00A33B12">
      <w:pPr>
        <w:tabs>
          <w:tab w:val="left" w:pos="1215"/>
        </w:tabs>
      </w:pPr>
      <w:r>
        <w:t>RNCP37275BC01</w:t>
      </w:r>
    </w:p>
    <w:p w14:paraId="3658DF31" w14:textId="34459253" w:rsidR="00A33B12" w:rsidRDefault="00A33B12" w:rsidP="00A33B12">
      <w:pPr>
        <w:tabs>
          <w:tab w:val="left" w:pos="1215"/>
        </w:tabs>
      </w:pPr>
      <w:r>
        <w:t>Concevoir et préparer la formation :</w:t>
      </w:r>
    </w:p>
    <w:p w14:paraId="3E1FC385" w14:textId="77777777" w:rsidR="00A33B12" w:rsidRDefault="00A33B12" w:rsidP="00A33B12">
      <w:pPr>
        <w:tabs>
          <w:tab w:val="left" w:pos="1215"/>
        </w:tabs>
      </w:pPr>
    </w:p>
    <w:tbl>
      <w:tblPr>
        <w:tblStyle w:val="Grilledutableau"/>
        <w:tblW w:w="0" w:type="auto"/>
        <w:tblLook w:val="04A0" w:firstRow="1" w:lastRow="0" w:firstColumn="1" w:lastColumn="0" w:noHBand="0" w:noVBand="1"/>
      </w:tblPr>
      <w:tblGrid>
        <w:gridCol w:w="4531"/>
        <w:gridCol w:w="4531"/>
      </w:tblGrid>
      <w:tr w:rsidR="00A33B12" w14:paraId="5A66E53B" w14:textId="77777777" w:rsidTr="00A33B12">
        <w:trPr>
          <w:trHeight w:val="524"/>
        </w:trPr>
        <w:tc>
          <w:tcPr>
            <w:tcW w:w="4531" w:type="dxa"/>
          </w:tcPr>
          <w:p w14:paraId="4B5CB77F" w14:textId="6D88DBDE" w:rsidR="00A33B12" w:rsidRPr="00A33B12" w:rsidRDefault="00A33B12" w:rsidP="00A33B12">
            <w:pPr>
              <w:tabs>
                <w:tab w:val="left" w:pos="1215"/>
              </w:tabs>
              <w:rPr>
                <w:b/>
                <w:bCs/>
              </w:rPr>
            </w:pPr>
            <w:r w:rsidRPr="00A33B12">
              <w:rPr>
                <w:b/>
                <w:bCs/>
              </w:rPr>
              <w:t>Liste de compétences</w:t>
            </w:r>
          </w:p>
        </w:tc>
        <w:tc>
          <w:tcPr>
            <w:tcW w:w="4531" w:type="dxa"/>
          </w:tcPr>
          <w:p w14:paraId="3EF865D1" w14:textId="3D8D5559" w:rsidR="00A33B12" w:rsidRPr="00A33B12" w:rsidRDefault="00A33B12" w:rsidP="00A33B12">
            <w:pPr>
              <w:tabs>
                <w:tab w:val="left" w:pos="1215"/>
              </w:tabs>
              <w:rPr>
                <w:b/>
                <w:bCs/>
              </w:rPr>
            </w:pPr>
            <w:r w:rsidRPr="00A33B12">
              <w:rPr>
                <w:b/>
                <w:bCs/>
              </w:rPr>
              <w:t>Modalités d’évaluations</w:t>
            </w:r>
          </w:p>
        </w:tc>
      </w:tr>
      <w:tr w:rsidR="00A33B12" w14:paraId="10E41258" w14:textId="77777777" w:rsidTr="00A33B12">
        <w:trPr>
          <w:trHeight w:val="2389"/>
        </w:trPr>
        <w:tc>
          <w:tcPr>
            <w:tcW w:w="4531" w:type="dxa"/>
          </w:tcPr>
          <w:p w14:paraId="3874EE43" w14:textId="7FBAEFBE" w:rsidR="00A33B12" w:rsidRDefault="00A33B12" w:rsidP="00A33B12">
            <w:pPr>
              <w:tabs>
                <w:tab w:val="left" w:pos="1215"/>
              </w:tabs>
            </w:pPr>
            <w:r>
              <w:rPr>
                <w:rFonts w:ascii="Arial" w:hAnsi="Arial" w:cs="Arial"/>
                <w:color w:val="6C6A7A"/>
                <w:shd w:val="clear" w:color="auto" w:fill="FFFFFF"/>
              </w:rPr>
              <w:t>Elaborer la progression pédagogique d'une formation multimodale à partir d'une demande</w:t>
            </w:r>
            <w:r>
              <w:rPr>
                <w:rFonts w:ascii="Arial" w:hAnsi="Arial" w:cs="Arial"/>
                <w:color w:val="6C6A7A"/>
              </w:rPr>
              <w:br/>
            </w:r>
            <w:r>
              <w:rPr>
                <w:rFonts w:ascii="Arial" w:hAnsi="Arial" w:cs="Arial"/>
                <w:color w:val="6C6A7A"/>
                <w:shd w:val="clear" w:color="auto" w:fill="FFFFFF"/>
              </w:rPr>
              <w:t>Concevoir un scénario pédagogique et d'accompagnement en intégrant la multimodalité</w:t>
            </w:r>
            <w:r>
              <w:rPr>
                <w:rFonts w:ascii="Arial" w:hAnsi="Arial" w:cs="Arial"/>
                <w:color w:val="6C6A7A"/>
              </w:rPr>
              <w:br/>
            </w:r>
            <w:r>
              <w:rPr>
                <w:rFonts w:ascii="Arial" w:hAnsi="Arial" w:cs="Arial"/>
                <w:color w:val="6C6A7A"/>
                <w:shd w:val="clear" w:color="auto" w:fill="FFFFFF"/>
              </w:rPr>
              <w:t>Concevoir des activités d'apprentissage et d'évaluation en intégrant la multimodalité</w:t>
            </w:r>
          </w:p>
        </w:tc>
        <w:tc>
          <w:tcPr>
            <w:tcW w:w="4531" w:type="dxa"/>
          </w:tcPr>
          <w:p w14:paraId="3BDE24B7" w14:textId="77777777" w:rsidR="00A33B12" w:rsidRPr="00A33B12" w:rsidRDefault="00A33B12" w:rsidP="00A33B12">
            <w:pPr>
              <w:pBdr>
                <w:top w:val="single" w:sz="2" w:space="0" w:color="E5E7EB"/>
                <w:left w:val="single" w:sz="2" w:space="0" w:color="E5E7EB"/>
                <w:bottom w:val="single" w:sz="2" w:space="0" w:color="E5E7EB"/>
                <w:right w:val="single" w:sz="2" w:space="0" w:color="E5E7EB"/>
              </w:pBdr>
              <w:jc w:val="both"/>
              <w:rPr>
                <w:rFonts w:ascii="Arial" w:eastAsia="Times New Roman" w:hAnsi="Arial" w:cs="Arial"/>
                <w:color w:val="6C6A7A"/>
                <w:kern w:val="0"/>
                <w:lang w:eastAsia="fr-FR"/>
                <w14:ligatures w14:val="none"/>
              </w:rPr>
            </w:pPr>
            <w:r w:rsidRPr="00A33B12">
              <w:rPr>
                <w:rFonts w:ascii="Arial" w:eastAsia="Times New Roman" w:hAnsi="Arial" w:cs="Arial"/>
                <w:color w:val="6C6A7A"/>
                <w:kern w:val="0"/>
                <w:bdr w:val="single" w:sz="2" w:space="0" w:color="E5E7EB" w:frame="1"/>
                <w:lang w:eastAsia="fr-FR"/>
                <w14:ligatures w14:val="none"/>
              </w:rPr>
              <w:t>Présentation d'un projet réalisé en amont de la session </w:t>
            </w:r>
            <w:r w:rsidRPr="00A33B12">
              <w:rPr>
                <w:rFonts w:ascii="Arial" w:eastAsia="Times New Roman" w:hAnsi="Arial" w:cs="Arial"/>
                <w:color w:val="6C6A7A"/>
                <w:kern w:val="0"/>
                <w:lang w:eastAsia="fr-FR"/>
                <w14:ligatures w14:val="none"/>
              </w:rPr>
              <w:t>: 00 h 35 min</w:t>
            </w:r>
          </w:p>
          <w:p w14:paraId="54336542" w14:textId="77777777" w:rsidR="00A33B12" w:rsidRPr="00A33B12" w:rsidRDefault="00A33B12" w:rsidP="00A33B12">
            <w:pPr>
              <w:pBdr>
                <w:top w:val="single" w:sz="2" w:space="0" w:color="E5E7EB"/>
                <w:left w:val="single" w:sz="2" w:space="0" w:color="E5E7EB"/>
                <w:bottom w:val="single" w:sz="2" w:space="0" w:color="E5E7EB"/>
                <w:right w:val="single" w:sz="2" w:space="0" w:color="E5E7EB"/>
              </w:pBdr>
              <w:jc w:val="both"/>
              <w:rPr>
                <w:rFonts w:ascii="Arial" w:eastAsia="Times New Roman" w:hAnsi="Arial" w:cs="Arial"/>
                <w:color w:val="6C6A7A"/>
                <w:kern w:val="0"/>
                <w:lang w:eastAsia="fr-FR"/>
                <w14:ligatures w14:val="none"/>
              </w:rPr>
            </w:pPr>
            <w:r w:rsidRPr="00A33B12">
              <w:rPr>
                <w:rFonts w:ascii="Arial" w:eastAsia="Times New Roman" w:hAnsi="Arial" w:cs="Arial"/>
                <w:color w:val="6C6A7A"/>
                <w:kern w:val="0"/>
                <w:lang w:eastAsia="fr-FR"/>
                <w14:ligatures w14:val="none"/>
              </w:rPr>
              <w:t>La présentation d’un projet réalisé en amont de la session s’appuie sur :</w:t>
            </w:r>
          </w:p>
          <w:p w14:paraId="52C07A94" w14:textId="4CC84985" w:rsidR="00A33B12" w:rsidRPr="00A33B12" w:rsidRDefault="00D871E0" w:rsidP="00A33B12">
            <w:pPr>
              <w:numPr>
                <w:ilvl w:val="0"/>
                <w:numId w:val="1"/>
              </w:numPr>
              <w:pBdr>
                <w:top w:val="single" w:sz="2" w:space="0" w:color="E5E7EB"/>
                <w:left w:val="single" w:sz="2" w:space="0" w:color="E5E7EB"/>
                <w:bottom w:val="single" w:sz="2" w:space="0" w:color="E5E7EB"/>
                <w:right w:val="single" w:sz="2" w:space="0" w:color="E5E7EB"/>
              </w:pBdr>
              <w:jc w:val="both"/>
              <w:rPr>
                <w:rFonts w:ascii="Arial" w:eastAsia="Times New Roman" w:hAnsi="Arial" w:cs="Arial"/>
                <w:color w:val="6C6A7A"/>
                <w:kern w:val="0"/>
                <w:sz w:val="21"/>
                <w:szCs w:val="21"/>
                <w:lang w:eastAsia="fr-FR"/>
                <w14:ligatures w14:val="none"/>
              </w:rPr>
            </w:pPr>
            <w:r w:rsidRPr="00A33B12">
              <w:rPr>
                <w:rFonts w:ascii="Arial" w:eastAsia="Times New Roman" w:hAnsi="Arial" w:cs="Arial"/>
                <w:color w:val="6C6A7A"/>
                <w:kern w:val="0"/>
                <w:sz w:val="21"/>
                <w:szCs w:val="21"/>
                <w:lang w:eastAsia="fr-FR"/>
                <w14:ligatures w14:val="none"/>
              </w:rPr>
              <w:t>Un</w:t>
            </w:r>
            <w:r w:rsidR="00A33B12" w:rsidRPr="00A33B12">
              <w:rPr>
                <w:rFonts w:ascii="Arial" w:eastAsia="Times New Roman" w:hAnsi="Arial" w:cs="Arial"/>
                <w:color w:val="6C6A7A"/>
                <w:kern w:val="0"/>
                <w:sz w:val="21"/>
                <w:szCs w:val="21"/>
                <w:lang w:eastAsia="fr-FR"/>
                <w14:ligatures w14:val="none"/>
              </w:rPr>
              <w:t xml:space="preserve"> dossier technique (8 à 12 pages) </w:t>
            </w:r>
          </w:p>
          <w:p w14:paraId="3D2B654B" w14:textId="45B3301C" w:rsidR="00A33B12" w:rsidRPr="00A33B12" w:rsidRDefault="00D871E0" w:rsidP="00A33B12">
            <w:pPr>
              <w:numPr>
                <w:ilvl w:val="0"/>
                <w:numId w:val="1"/>
              </w:numPr>
              <w:pBdr>
                <w:top w:val="single" w:sz="2" w:space="0" w:color="E5E7EB"/>
                <w:left w:val="single" w:sz="2" w:space="0" w:color="E5E7EB"/>
                <w:bottom w:val="single" w:sz="2" w:space="0" w:color="E5E7EB"/>
                <w:right w:val="single" w:sz="2" w:space="0" w:color="E5E7EB"/>
              </w:pBdr>
              <w:jc w:val="both"/>
              <w:rPr>
                <w:rFonts w:ascii="Arial" w:eastAsia="Times New Roman" w:hAnsi="Arial" w:cs="Arial"/>
                <w:color w:val="6C6A7A"/>
                <w:kern w:val="0"/>
                <w:sz w:val="21"/>
                <w:szCs w:val="21"/>
                <w:lang w:eastAsia="fr-FR"/>
                <w14:ligatures w14:val="none"/>
              </w:rPr>
            </w:pPr>
            <w:r w:rsidRPr="00A33B12">
              <w:rPr>
                <w:rFonts w:ascii="Arial" w:eastAsia="Times New Roman" w:hAnsi="Arial" w:cs="Arial"/>
                <w:color w:val="6C6A7A"/>
                <w:kern w:val="0"/>
                <w:sz w:val="21"/>
                <w:szCs w:val="21"/>
                <w:lang w:eastAsia="fr-FR"/>
                <w14:ligatures w14:val="none"/>
              </w:rPr>
              <w:t>Une</w:t>
            </w:r>
            <w:r w:rsidR="00A33B12" w:rsidRPr="00A33B12">
              <w:rPr>
                <w:rFonts w:ascii="Arial" w:eastAsia="Times New Roman" w:hAnsi="Arial" w:cs="Arial"/>
                <w:color w:val="6C6A7A"/>
                <w:kern w:val="0"/>
                <w:sz w:val="21"/>
                <w:szCs w:val="21"/>
                <w:lang w:eastAsia="fr-FR"/>
                <w14:ligatures w14:val="none"/>
              </w:rPr>
              <w:t xml:space="preserve"> présentation orale par le candidat (25 min) </w:t>
            </w:r>
          </w:p>
          <w:p w14:paraId="44D9CCCE" w14:textId="71A98B03" w:rsidR="00A33B12" w:rsidRPr="00A33B12" w:rsidRDefault="00D871E0" w:rsidP="00A33B12">
            <w:pPr>
              <w:numPr>
                <w:ilvl w:val="0"/>
                <w:numId w:val="1"/>
              </w:numPr>
              <w:pBdr>
                <w:top w:val="single" w:sz="2" w:space="0" w:color="E5E7EB"/>
                <w:left w:val="single" w:sz="2" w:space="0" w:color="E5E7EB"/>
                <w:bottom w:val="single" w:sz="2" w:space="0" w:color="E5E7EB"/>
                <w:right w:val="single" w:sz="2" w:space="0" w:color="E5E7EB"/>
              </w:pBdr>
              <w:jc w:val="both"/>
              <w:rPr>
                <w:rFonts w:ascii="Arial" w:eastAsia="Times New Roman" w:hAnsi="Arial" w:cs="Arial"/>
                <w:color w:val="6C6A7A"/>
                <w:kern w:val="0"/>
                <w:sz w:val="21"/>
                <w:szCs w:val="21"/>
                <w:lang w:eastAsia="fr-FR"/>
                <w14:ligatures w14:val="none"/>
              </w:rPr>
            </w:pPr>
            <w:r w:rsidRPr="00A33B12">
              <w:rPr>
                <w:rFonts w:ascii="Arial" w:eastAsia="Times New Roman" w:hAnsi="Arial" w:cs="Arial"/>
                <w:color w:val="6C6A7A"/>
                <w:kern w:val="0"/>
                <w:sz w:val="21"/>
                <w:szCs w:val="21"/>
                <w:lang w:eastAsia="fr-FR"/>
                <w14:ligatures w14:val="none"/>
              </w:rPr>
              <w:t>Un</w:t>
            </w:r>
            <w:r w:rsidR="00A33B12" w:rsidRPr="00A33B12">
              <w:rPr>
                <w:rFonts w:ascii="Arial" w:eastAsia="Times New Roman" w:hAnsi="Arial" w:cs="Arial"/>
                <w:color w:val="6C6A7A"/>
                <w:kern w:val="0"/>
                <w:sz w:val="21"/>
                <w:szCs w:val="21"/>
                <w:lang w:eastAsia="fr-FR"/>
                <w14:ligatures w14:val="none"/>
              </w:rPr>
              <w:t xml:space="preserve"> questionnement par le jury (10 min)</w:t>
            </w:r>
          </w:p>
          <w:p w14:paraId="7292DD84" w14:textId="77777777" w:rsidR="00A33B12" w:rsidRPr="00A33B12" w:rsidRDefault="00A33B12" w:rsidP="00A33B12">
            <w:pPr>
              <w:pBdr>
                <w:top w:val="single" w:sz="2" w:space="0" w:color="E5E7EB"/>
                <w:left w:val="single" w:sz="2" w:space="0" w:color="E5E7EB"/>
                <w:bottom w:val="single" w:sz="2" w:space="0" w:color="E5E7EB"/>
                <w:right w:val="single" w:sz="2" w:space="0" w:color="E5E7EB"/>
              </w:pBdr>
              <w:jc w:val="both"/>
              <w:rPr>
                <w:rFonts w:ascii="Arial" w:eastAsia="Times New Roman" w:hAnsi="Arial" w:cs="Arial"/>
                <w:color w:val="6C6A7A"/>
                <w:kern w:val="0"/>
                <w:lang w:eastAsia="fr-FR"/>
                <w14:ligatures w14:val="none"/>
              </w:rPr>
            </w:pPr>
            <w:r w:rsidRPr="00A33B12">
              <w:rPr>
                <w:rFonts w:ascii="Arial" w:eastAsia="Times New Roman" w:hAnsi="Arial" w:cs="Arial"/>
                <w:color w:val="6C6A7A"/>
                <w:kern w:val="0"/>
                <w:lang w:eastAsia="fr-FR"/>
                <w14:ligatures w14:val="none"/>
              </w:rPr>
              <w:t>Durée totale de l’épreuve pour le candidat : 00 h 35 min</w:t>
            </w:r>
          </w:p>
          <w:p w14:paraId="78E55468" w14:textId="77777777" w:rsidR="00A33B12" w:rsidRDefault="00A33B12" w:rsidP="00A33B12">
            <w:pPr>
              <w:tabs>
                <w:tab w:val="left" w:pos="1215"/>
              </w:tabs>
            </w:pPr>
          </w:p>
        </w:tc>
      </w:tr>
    </w:tbl>
    <w:p w14:paraId="080F9B0E" w14:textId="77777777" w:rsidR="00A33B12" w:rsidRDefault="00A33B12" w:rsidP="00A33B12">
      <w:pPr>
        <w:tabs>
          <w:tab w:val="left" w:pos="1215"/>
        </w:tabs>
      </w:pPr>
    </w:p>
    <w:p w14:paraId="08BB286B" w14:textId="3570D380" w:rsidR="00A33B12" w:rsidRDefault="00A33B12" w:rsidP="00A33B12">
      <w:pPr>
        <w:tabs>
          <w:tab w:val="left" w:pos="1215"/>
        </w:tabs>
      </w:pPr>
      <w:r>
        <w:t>RNCP37275BC02</w:t>
      </w:r>
    </w:p>
    <w:p w14:paraId="62F32D2A" w14:textId="14698744" w:rsidR="00A33B12" w:rsidRDefault="00A33B12" w:rsidP="00A33B12">
      <w:pPr>
        <w:tabs>
          <w:tab w:val="left" w:pos="1215"/>
        </w:tabs>
      </w:pPr>
      <w:r>
        <w:t>Animer une formation et évaluer les acquis des apprenants :</w:t>
      </w:r>
    </w:p>
    <w:p w14:paraId="03016F86" w14:textId="77777777" w:rsidR="00A33B12" w:rsidRDefault="00A33B12" w:rsidP="00A33B12">
      <w:pPr>
        <w:tabs>
          <w:tab w:val="left" w:pos="1215"/>
        </w:tabs>
      </w:pPr>
    </w:p>
    <w:tbl>
      <w:tblPr>
        <w:tblStyle w:val="Grilledutableau"/>
        <w:tblW w:w="0" w:type="auto"/>
        <w:tblLook w:val="04A0" w:firstRow="1" w:lastRow="0" w:firstColumn="1" w:lastColumn="0" w:noHBand="0" w:noVBand="1"/>
      </w:tblPr>
      <w:tblGrid>
        <w:gridCol w:w="4531"/>
        <w:gridCol w:w="4531"/>
      </w:tblGrid>
      <w:tr w:rsidR="00A33B12" w14:paraId="66B25E7B" w14:textId="77777777" w:rsidTr="00A33B12">
        <w:trPr>
          <w:trHeight w:val="581"/>
        </w:trPr>
        <w:tc>
          <w:tcPr>
            <w:tcW w:w="4531" w:type="dxa"/>
          </w:tcPr>
          <w:p w14:paraId="72C20D2C" w14:textId="6D8809D5" w:rsidR="00A33B12" w:rsidRPr="00A33B12" w:rsidRDefault="00A33B12" w:rsidP="00A33B12">
            <w:pPr>
              <w:tabs>
                <w:tab w:val="left" w:pos="1215"/>
              </w:tabs>
              <w:rPr>
                <w:b/>
                <w:bCs/>
              </w:rPr>
            </w:pPr>
            <w:r w:rsidRPr="00A33B12">
              <w:rPr>
                <w:b/>
                <w:bCs/>
              </w:rPr>
              <w:t>Liste de compétences</w:t>
            </w:r>
          </w:p>
        </w:tc>
        <w:tc>
          <w:tcPr>
            <w:tcW w:w="4531" w:type="dxa"/>
          </w:tcPr>
          <w:p w14:paraId="1980365D" w14:textId="6F590320" w:rsidR="00A33B12" w:rsidRPr="00A33B12" w:rsidRDefault="00A33B12" w:rsidP="00A33B12">
            <w:pPr>
              <w:tabs>
                <w:tab w:val="left" w:pos="1215"/>
              </w:tabs>
              <w:rPr>
                <w:b/>
                <w:bCs/>
              </w:rPr>
            </w:pPr>
            <w:r w:rsidRPr="00A33B12">
              <w:rPr>
                <w:b/>
                <w:bCs/>
              </w:rPr>
              <w:t>Modalités d’évaluations</w:t>
            </w:r>
          </w:p>
        </w:tc>
      </w:tr>
      <w:tr w:rsidR="00A33B12" w14:paraId="0F2008FE" w14:textId="77777777" w:rsidTr="00A33B12">
        <w:trPr>
          <w:trHeight w:val="1270"/>
        </w:trPr>
        <w:tc>
          <w:tcPr>
            <w:tcW w:w="4531" w:type="dxa"/>
          </w:tcPr>
          <w:p w14:paraId="63DF8693" w14:textId="528AE5CA" w:rsidR="00A33B12" w:rsidRDefault="00A33B12" w:rsidP="00A33B12">
            <w:pPr>
              <w:tabs>
                <w:tab w:val="left" w:pos="1215"/>
              </w:tabs>
            </w:pPr>
            <w:r>
              <w:rPr>
                <w:rFonts w:ascii="Arial" w:hAnsi="Arial" w:cs="Arial"/>
                <w:color w:val="6C6A7A"/>
                <w:shd w:val="clear" w:color="auto" w:fill="FFFFFF"/>
              </w:rPr>
              <w:t>Animer une formation et faciliter les apprentissages selon différentes modalités</w:t>
            </w:r>
            <w:r>
              <w:rPr>
                <w:rFonts w:ascii="Arial" w:hAnsi="Arial" w:cs="Arial"/>
                <w:color w:val="6C6A7A"/>
              </w:rPr>
              <w:br/>
            </w:r>
            <w:r>
              <w:rPr>
                <w:rFonts w:ascii="Arial" w:hAnsi="Arial" w:cs="Arial"/>
                <w:color w:val="6C6A7A"/>
                <w:shd w:val="clear" w:color="auto" w:fill="FFFFFF"/>
              </w:rPr>
              <w:t>Evaluer les acquis de formation des apprenants</w:t>
            </w:r>
            <w:r>
              <w:rPr>
                <w:rFonts w:ascii="Arial" w:hAnsi="Arial" w:cs="Arial"/>
                <w:color w:val="6C6A7A"/>
              </w:rPr>
              <w:br/>
            </w:r>
            <w:r>
              <w:rPr>
                <w:rFonts w:ascii="Arial" w:hAnsi="Arial" w:cs="Arial"/>
                <w:color w:val="6C6A7A"/>
                <w:shd w:val="clear" w:color="auto" w:fill="FFFFFF"/>
              </w:rPr>
              <w:t>Remédier aux difficultés individuelles d'apprentissage</w:t>
            </w:r>
          </w:p>
        </w:tc>
        <w:tc>
          <w:tcPr>
            <w:tcW w:w="4531" w:type="dxa"/>
          </w:tcPr>
          <w:p w14:paraId="12ADF9CF" w14:textId="77777777" w:rsidR="00A33B12" w:rsidRPr="00A33B12" w:rsidRDefault="00A33B12" w:rsidP="00A33B12">
            <w:pPr>
              <w:pBdr>
                <w:top w:val="single" w:sz="2" w:space="0" w:color="E5E7EB"/>
                <w:left w:val="single" w:sz="2" w:space="0" w:color="E5E7EB"/>
                <w:bottom w:val="single" w:sz="2" w:space="0" w:color="E5E7EB"/>
                <w:right w:val="single" w:sz="2" w:space="0" w:color="E5E7EB"/>
              </w:pBdr>
              <w:rPr>
                <w:rFonts w:ascii="Arial" w:eastAsia="Times New Roman" w:hAnsi="Arial" w:cs="Arial"/>
                <w:color w:val="6C6A7A"/>
                <w:kern w:val="0"/>
                <w:lang w:eastAsia="fr-FR"/>
                <w14:ligatures w14:val="none"/>
              </w:rPr>
            </w:pPr>
            <w:r w:rsidRPr="00A33B12">
              <w:rPr>
                <w:rFonts w:ascii="Arial" w:eastAsia="Times New Roman" w:hAnsi="Arial" w:cs="Arial"/>
                <w:b/>
                <w:bCs/>
                <w:color w:val="6C6A7A"/>
                <w:kern w:val="0"/>
                <w:bdr w:val="single" w:sz="2" w:space="0" w:color="E5E7EB" w:frame="1"/>
                <w:lang w:eastAsia="fr-FR"/>
                <w14:ligatures w14:val="none"/>
              </w:rPr>
              <w:t>Présentation d'un projet réalisé en amont de la session </w:t>
            </w:r>
            <w:r w:rsidRPr="00A33B12">
              <w:rPr>
                <w:rFonts w:ascii="Arial" w:eastAsia="Times New Roman" w:hAnsi="Arial" w:cs="Arial"/>
                <w:color w:val="6C6A7A"/>
                <w:kern w:val="0"/>
                <w:lang w:eastAsia="fr-FR"/>
                <w14:ligatures w14:val="none"/>
              </w:rPr>
              <w:t>: 00 h 30 min</w:t>
            </w:r>
          </w:p>
          <w:p w14:paraId="37553DEF" w14:textId="77777777" w:rsidR="00A33B12" w:rsidRPr="00A33B12" w:rsidRDefault="00A33B12" w:rsidP="00A33B12">
            <w:pPr>
              <w:pBdr>
                <w:top w:val="single" w:sz="2" w:space="0" w:color="E5E7EB"/>
                <w:left w:val="single" w:sz="2" w:space="0" w:color="E5E7EB"/>
                <w:bottom w:val="single" w:sz="2" w:space="0" w:color="E5E7EB"/>
                <w:right w:val="single" w:sz="2" w:space="0" w:color="E5E7EB"/>
              </w:pBdr>
              <w:rPr>
                <w:rFonts w:ascii="Arial" w:eastAsia="Times New Roman" w:hAnsi="Arial" w:cs="Arial"/>
                <w:color w:val="6C6A7A"/>
                <w:kern w:val="0"/>
                <w:lang w:eastAsia="fr-FR"/>
                <w14:ligatures w14:val="none"/>
              </w:rPr>
            </w:pPr>
            <w:r w:rsidRPr="00A33B12">
              <w:rPr>
                <w:rFonts w:ascii="Arial" w:eastAsia="Times New Roman" w:hAnsi="Arial" w:cs="Arial"/>
                <w:color w:val="6C6A7A"/>
                <w:kern w:val="0"/>
                <w:lang w:eastAsia="fr-FR"/>
                <w14:ligatures w14:val="none"/>
              </w:rPr>
              <w:t>La présentation d’un projet réalisé en amont de la session s’appuie sur :</w:t>
            </w:r>
          </w:p>
          <w:p w14:paraId="5C35DB74" w14:textId="4014F4E3" w:rsidR="00A33B12" w:rsidRPr="00A33B12" w:rsidRDefault="00D871E0" w:rsidP="00A33B12">
            <w:pPr>
              <w:numPr>
                <w:ilvl w:val="0"/>
                <w:numId w:val="2"/>
              </w:numPr>
              <w:pBdr>
                <w:top w:val="single" w:sz="2" w:space="0" w:color="E5E7EB"/>
                <w:left w:val="single" w:sz="2" w:space="0" w:color="E5E7EB"/>
                <w:bottom w:val="single" w:sz="2" w:space="0" w:color="E5E7EB"/>
                <w:right w:val="single" w:sz="2" w:space="0" w:color="E5E7EB"/>
              </w:pBdr>
              <w:rPr>
                <w:rFonts w:ascii="Arial" w:eastAsia="Times New Roman" w:hAnsi="Arial" w:cs="Arial"/>
                <w:color w:val="6C6A7A"/>
                <w:kern w:val="0"/>
                <w:sz w:val="21"/>
                <w:szCs w:val="21"/>
                <w:lang w:eastAsia="fr-FR"/>
                <w14:ligatures w14:val="none"/>
              </w:rPr>
            </w:pPr>
            <w:r w:rsidRPr="00A33B12">
              <w:rPr>
                <w:rFonts w:ascii="Arial" w:eastAsia="Times New Roman" w:hAnsi="Arial" w:cs="Arial"/>
                <w:color w:val="6C6A7A"/>
                <w:kern w:val="0"/>
                <w:sz w:val="21"/>
                <w:szCs w:val="21"/>
                <w:lang w:eastAsia="fr-FR"/>
                <w14:ligatures w14:val="none"/>
              </w:rPr>
              <w:t>Un</w:t>
            </w:r>
            <w:r w:rsidR="00A33B12" w:rsidRPr="00A33B12">
              <w:rPr>
                <w:rFonts w:ascii="Arial" w:eastAsia="Times New Roman" w:hAnsi="Arial" w:cs="Arial"/>
                <w:color w:val="6C6A7A"/>
                <w:kern w:val="0"/>
                <w:sz w:val="21"/>
                <w:szCs w:val="21"/>
                <w:lang w:eastAsia="fr-FR"/>
                <w14:ligatures w14:val="none"/>
              </w:rPr>
              <w:t xml:space="preserve"> dossier technique (5 à 8 pages) </w:t>
            </w:r>
          </w:p>
          <w:p w14:paraId="1930E4FC" w14:textId="54E84F92" w:rsidR="00A33B12" w:rsidRPr="00A33B12" w:rsidRDefault="00D871E0" w:rsidP="00A33B12">
            <w:pPr>
              <w:numPr>
                <w:ilvl w:val="0"/>
                <w:numId w:val="2"/>
              </w:numPr>
              <w:pBdr>
                <w:top w:val="single" w:sz="2" w:space="0" w:color="E5E7EB"/>
                <w:left w:val="single" w:sz="2" w:space="0" w:color="E5E7EB"/>
                <w:bottom w:val="single" w:sz="2" w:space="0" w:color="E5E7EB"/>
                <w:right w:val="single" w:sz="2" w:space="0" w:color="E5E7EB"/>
              </w:pBdr>
              <w:rPr>
                <w:rFonts w:ascii="Arial" w:eastAsia="Times New Roman" w:hAnsi="Arial" w:cs="Arial"/>
                <w:color w:val="6C6A7A"/>
                <w:kern w:val="0"/>
                <w:sz w:val="21"/>
                <w:szCs w:val="21"/>
                <w:lang w:eastAsia="fr-FR"/>
                <w14:ligatures w14:val="none"/>
              </w:rPr>
            </w:pPr>
            <w:r w:rsidRPr="00A33B12">
              <w:rPr>
                <w:rFonts w:ascii="Arial" w:eastAsia="Times New Roman" w:hAnsi="Arial" w:cs="Arial"/>
                <w:color w:val="6C6A7A"/>
                <w:kern w:val="0"/>
                <w:sz w:val="21"/>
                <w:szCs w:val="21"/>
                <w:lang w:eastAsia="fr-FR"/>
                <w14:ligatures w14:val="none"/>
              </w:rPr>
              <w:t>Une</w:t>
            </w:r>
            <w:r w:rsidR="00A33B12" w:rsidRPr="00A33B12">
              <w:rPr>
                <w:rFonts w:ascii="Arial" w:eastAsia="Times New Roman" w:hAnsi="Arial" w:cs="Arial"/>
                <w:color w:val="6C6A7A"/>
                <w:kern w:val="0"/>
                <w:sz w:val="21"/>
                <w:szCs w:val="21"/>
                <w:lang w:eastAsia="fr-FR"/>
                <w14:ligatures w14:val="none"/>
              </w:rPr>
              <w:t xml:space="preserve"> présentation orale par le candidat (20 min) </w:t>
            </w:r>
          </w:p>
          <w:p w14:paraId="03CD43FC" w14:textId="08492C60" w:rsidR="00A33B12" w:rsidRPr="00A33B12" w:rsidRDefault="00D871E0" w:rsidP="00A33B12">
            <w:pPr>
              <w:numPr>
                <w:ilvl w:val="0"/>
                <w:numId w:val="2"/>
              </w:numPr>
              <w:pBdr>
                <w:top w:val="single" w:sz="2" w:space="0" w:color="E5E7EB"/>
                <w:left w:val="single" w:sz="2" w:space="0" w:color="E5E7EB"/>
                <w:bottom w:val="single" w:sz="2" w:space="0" w:color="E5E7EB"/>
                <w:right w:val="single" w:sz="2" w:space="0" w:color="E5E7EB"/>
              </w:pBdr>
              <w:rPr>
                <w:rFonts w:ascii="Arial" w:eastAsia="Times New Roman" w:hAnsi="Arial" w:cs="Arial"/>
                <w:color w:val="6C6A7A"/>
                <w:kern w:val="0"/>
                <w:sz w:val="21"/>
                <w:szCs w:val="21"/>
                <w:lang w:eastAsia="fr-FR"/>
                <w14:ligatures w14:val="none"/>
              </w:rPr>
            </w:pPr>
            <w:r w:rsidRPr="00A33B12">
              <w:rPr>
                <w:rFonts w:ascii="Arial" w:eastAsia="Times New Roman" w:hAnsi="Arial" w:cs="Arial"/>
                <w:color w:val="6C6A7A"/>
                <w:kern w:val="0"/>
                <w:sz w:val="21"/>
                <w:szCs w:val="21"/>
                <w:lang w:eastAsia="fr-FR"/>
                <w14:ligatures w14:val="none"/>
              </w:rPr>
              <w:t>Un</w:t>
            </w:r>
            <w:r w:rsidR="00A33B12" w:rsidRPr="00A33B12">
              <w:rPr>
                <w:rFonts w:ascii="Arial" w:eastAsia="Times New Roman" w:hAnsi="Arial" w:cs="Arial"/>
                <w:color w:val="6C6A7A"/>
                <w:kern w:val="0"/>
                <w:sz w:val="21"/>
                <w:szCs w:val="21"/>
                <w:lang w:eastAsia="fr-FR"/>
                <w14:ligatures w14:val="none"/>
              </w:rPr>
              <w:t xml:space="preserve"> questionnement par le jury (10 min)</w:t>
            </w:r>
          </w:p>
          <w:p w14:paraId="74B5C301" w14:textId="77777777" w:rsidR="00A33B12" w:rsidRPr="00A33B12" w:rsidRDefault="00A33B12" w:rsidP="00A33B12">
            <w:pPr>
              <w:pBdr>
                <w:top w:val="single" w:sz="2" w:space="0" w:color="E5E7EB"/>
                <w:left w:val="single" w:sz="2" w:space="0" w:color="E5E7EB"/>
                <w:bottom w:val="single" w:sz="2" w:space="0" w:color="E5E7EB"/>
                <w:right w:val="single" w:sz="2" w:space="0" w:color="E5E7EB"/>
              </w:pBdr>
              <w:rPr>
                <w:rFonts w:ascii="Arial" w:eastAsia="Times New Roman" w:hAnsi="Arial" w:cs="Arial"/>
                <w:color w:val="6C6A7A"/>
                <w:kern w:val="0"/>
                <w:lang w:eastAsia="fr-FR"/>
                <w14:ligatures w14:val="none"/>
              </w:rPr>
            </w:pPr>
            <w:r w:rsidRPr="00A33B12">
              <w:rPr>
                <w:rFonts w:ascii="Arial" w:eastAsia="Times New Roman" w:hAnsi="Arial" w:cs="Arial"/>
                <w:color w:val="6C6A7A"/>
                <w:kern w:val="0"/>
                <w:lang w:eastAsia="fr-FR"/>
                <w14:ligatures w14:val="none"/>
              </w:rPr>
              <w:t>Durée totale de l’épreuve pour le candidat : 00 h 30 min</w:t>
            </w:r>
          </w:p>
          <w:p w14:paraId="113A92D7" w14:textId="77777777" w:rsidR="00A33B12" w:rsidRDefault="00A33B12" w:rsidP="00A33B12">
            <w:pPr>
              <w:tabs>
                <w:tab w:val="left" w:pos="1215"/>
              </w:tabs>
            </w:pPr>
          </w:p>
        </w:tc>
      </w:tr>
    </w:tbl>
    <w:p w14:paraId="0CE4800F" w14:textId="79E48ED7" w:rsidR="00A33B12" w:rsidRDefault="00A33B12" w:rsidP="00A33B12">
      <w:pPr>
        <w:tabs>
          <w:tab w:val="left" w:pos="1215"/>
        </w:tabs>
      </w:pPr>
      <w:r>
        <w:lastRenderedPageBreak/>
        <w:t xml:space="preserve">RNCP37275BC03 </w:t>
      </w:r>
    </w:p>
    <w:p w14:paraId="11006267" w14:textId="569D2EA5" w:rsidR="00A33B12" w:rsidRDefault="00A33B12" w:rsidP="00A33B12">
      <w:pPr>
        <w:tabs>
          <w:tab w:val="left" w:pos="1215"/>
        </w:tabs>
      </w:pPr>
      <w:r>
        <w:t>Accompagner les apprenants en formation</w:t>
      </w:r>
    </w:p>
    <w:p w14:paraId="5D4AC2B0" w14:textId="77777777" w:rsidR="00D871E0" w:rsidRDefault="00D871E0" w:rsidP="00A33B12">
      <w:pPr>
        <w:tabs>
          <w:tab w:val="left" w:pos="1215"/>
        </w:tabs>
      </w:pPr>
    </w:p>
    <w:tbl>
      <w:tblPr>
        <w:tblStyle w:val="Grilledutableau"/>
        <w:tblW w:w="0" w:type="auto"/>
        <w:tblLook w:val="04A0" w:firstRow="1" w:lastRow="0" w:firstColumn="1" w:lastColumn="0" w:noHBand="0" w:noVBand="1"/>
      </w:tblPr>
      <w:tblGrid>
        <w:gridCol w:w="4531"/>
        <w:gridCol w:w="4531"/>
      </w:tblGrid>
      <w:tr w:rsidR="00A33B12" w14:paraId="04863A29" w14:textId="77777777" w:rsidTr="00A33B12">
        <w:trPr>
          <w:trHeight w:val="553"/>
        </w:trPr>
        <w:tc>
          <w:tcPr>
            <w:tcW w:w="4531" w:type="dxa"/>
          </w:tcPr>
          <w:p w14:paraId="00B42D02" w14:textId="045BB338" w:rsidR="00A33B12" w:rsidRPr="00D871E0" w:rsidRDefault="00A33B12" w:rsidP="00A33B12">
            <w:pPr>
              <w:tabs>
                <w:tab w:val="left" w:pos="1215"/>
              </w:tabs>
              <w:rPr>
                <w:b/>
                <w:bCs/>
              </w:rPr>
            </w:pPr>
            <w:r w:rsidRPr="00D871E0">
              <w:rPr>
                <w:b/>
                <w:bCs/>
              </w:rPr>
              <w:t xml:space="preserve">Liste de compétences </w:t>
            </w:r>
          </w:p>
        </w:tc>
        <w:tc>
          <w:tcPr>
            <w:tcW w:w="4531" w:type="dxa"/>
          </w:tcPr>
          <w:p w14:paraId="1B2F66C4" w14:textId="4204511A" w:rsidR="00A33B12" w:rsidRPr="00D871E0" w:rsidRDefault="00A33B12" w:rsidP="00A33B12">
            <w:pPr>
              <w:tabs>
                <w:tab w:val="left" w:pos="1215"/>
              </w:tabs>
              <w:rPr>
                <w:b/>
                <w:bCs/>
              </w:rPr>
            </w:pPr>
            <w:r w:rsidRPr="00D871E0">
              <w:rPr>
                <w:b/>
                <w:bCs/>
              </w:rPr>
              <w:t>Modalités d’évaluations</w:t>
            </w:r>
          </w:p>
        </w:tc>
      </w:tr>
      <w:tr w:rsidR="00A33B12" w14:paraId="4E50D228" w14:textId="77777777" w:rsidTr="00A33B12">
        <w:trPr>
          <w:trHeight w:val="1821"/>
        </w:trPr>
        <w:tc>
          <w:tcPr>
            <w:tcW w:w="4531" w:type="dxa"/>
          </w:tcPr>
          <w:p w14:paraId="2C71E46A" w14:textId="2E73665B" w:rsidR="00A33B12" w:rsidRDefault="00D871E0" w:rsidP="00A33B12">
            <w:pPr>
              <w:tabs>
                <w:tab w:val="left" w:pos="1215"/>
              </w:tabs>
            </w:pPr>
            <w:r>
              <w:rPr>
                <w:rFonts w:ascii="Arial" w:hAnsi="Arial" w:cs="Arial"/>
                <w:color w:val="6C6A7A"/>
                <w:shd w:val="clear" w:color="auto" w:fill="FFFFFF"/>
              </w:rPr>
              <w:t>Accompagner les apprenants dans leur parcours de formation</w:t>
            </w:r>
            <w:r>
              <w:rPr>
                <w:rFonts w:ascii="Arial" w:hAnsi="Arial" w:cs="Arial"/>
                <w:color w:val="6C6A7A"/>
              </w:rPr>
              <w:br/>
            </w:r>
            <w:r>
              <w:rPr>
                <w:rFonts w:ascii="Arial" w:hAnsi="Arial" w:cs="Arial"/>
                <w:color w:val="6C6A7A"/>
                <w:shd w:val="clear" w:color="auto" w:fill="FFFFFF"/>
              </w:rPr>
              <w:t xml:space="preserve">Accueillir un apprenant en formation et </w:t>
            </w:r>
            <w:r>
              <w:rPr>
                <w:rFonts w:ascii="Arial" w:hAnsi="Arial" w:cs="Arial"/>
                <w:color w:val="6C6A7A"/>
                <w:shd w:val="clear" w:color="auto" w:fill="FFFFFF"/>
              </w:rPr>
              <w:t>coconstruire</w:t>
            </w:r>
            <w:r>
              <w:rPr>
                <w:rFonts w:ascii="Arial" w:hAnsi="Arial" w:cs="Arial"/>
                <w:color w:val="6C6A7A"/>
                <w:shd w:val="clear" w:color="auto" w:fill="FFFFFF"/>
              </w:rPr>
              <w:t xml:space="preserve"> son parcours</w:t>
            </w:r>
            <w:r>
              <w:rPr>
                <w:rFonts w:ascii="Arial" w:hAnsi="Arial" w:cs="Arial"/>
                <w:color w:val="6C6A7A"/>
              </w:rPr>
              <w:br/>
            </w:r>
            <w:r>
              <w:rPr>
                <w:rFonts w:ascii="Arial" w:hAnsi="Arial" w:cs="Arial"/>
                <w:color w:val="6C6A7A"/>
                <w:shd w:val="clear" w:color="auto" w:fill="FFFFFF"/>
              </w:rPr>
              <w:t>Tutorer les apprenants à distance</w:t>
            </w:r>
            <w:r>
              <w:rPr>
                <w:rFonts w:ascii="Arial" w:hAnsi="Arial" w:cs="Arial"/>
                <w:color w:val="6C6A7A"/>
              </w:rPr>
              <w:br/>
            </w:r>
            <w:r>
              <w:rPr>
                <w:rFonts w:ascii="Arial" w:hAnsi="Arial" w:cs="Arial"/>
                <w:color w:val="6C6A7A"/>
                <w:shd w:val="clear" w:color="auto" w:fill="FFFFFF"/>
              </w:rPr>
              <w:t>Accompagner le développement professionnel des apprenants</w:t>
            </w:r>
          </w:p>
        </w:tc>
        <w:tc>
          <w:tcPr>
            <w:tcW w:w="4531" w:type="dxa"/>
          </w:tcPr>
          <w:p w14:paraId="0CFA020A" w14:textId="77777777" w:rsidR="00D871E0" w:rsidRPr="00D871E0" w:rsidRDefault="00D871E0" w:rsidP="00D871E0">
            <w:pPr>
              <w:pBdr>
                <w:top w:val="single" w:sz="2" w:space="0" w:color="E5E7EB"/>
                <w:left w:val="single" w:sz="2" w:space="0" w:color="E5E7EB"/>
                <w:bottom w:val="single" w:sz="2" w:space="0" w:color="E5E7EB"/>
                <w:right w:val="single" w:sz="2" w:space="0" w:color="E5E7EB"/>
              </w:pBdr>
              <w:jc w:val="both"/>
              <w:rPr>
                <w:rFonts w:ascii="Arial" w:eastAsia="Times New Roman" w:hAnsi="Arial" w:cs="Arial"/>
                <w:color w:val="6C6A7A"/>
                <w:kern w:val="0"/>
                <w:lang w:eastAsia="fr-FR"/>
                <w14:ligatures w14:val="none"/>
              </w:rPr>
            </w:pPr>
            <w:r w:rsidRPr="00D871E0">
              <w:rPr>
                <w:rFonts w:ascii="Arial" w:eastAsia="Times New Roman" w:hAnsi="Arial" w:cs="Arial"/>
                <w:b/>
                <w:bCs/>
                <w:color w:val="6C6A7A"/>
                <w:kern w:val="0"/>
                <w:bdr w:val="single" w:sz="2" w:space="0" w:color="E5E7EB" w:frame="1"/>
                <w:lang w:eastAsia="fr-FR"/>
                <w14:ligatures w14:val="none"/>
              </w:rPr>
              <w:t>Présentation d'un projet réalisé en amont de la session</w:t>
            </w:r>
            <w:r w:rsidRPr="00D871E0">
              <w:rPr>
                <w:rFonts w:ascii="Arial" w:eastAsia="Times New Roman" w:hAnsi="Arial" w:cs="Arial"/>
                <w:color w:val="6C6A7A"/>
                <w:kern w:val="0"/>
                <w:lang w:eastAsia="fr-FR"/>
                <w14:ligatures w14:val="none"/>
              </w:rPr>
              <w:t> : 00 h 25 min</w:t>
            </w:r>
          </w:p>
          <w:p w14:paraId="6E2CE444" w14:textId="77777777" w:rsidR="00D871E0" w:rsidRPr="00D871E0" w:rsidRDefault="00D871E0" w:rsidP="00D871E0">
            <w:pPr>
              <w:pBdr>
                <w:top w:val="single" w:sz="2" w:space="0" w:color="E5E7EB"/>
                <w:left w:val="single" w:sz="2" w:space="0" w:color="E5E7EB"/>
                <w:bottom w:val="single" w:sz="2" w:space="0" w:color="E5E7EB"/>
                <w:right w:val="single" w:sz="2" w:space="0" w:color="E5E7EB"/>
              </w:pBdr>
              <w:jc w:val="both"/>
              <w:rPr>
                <w:rFonts w:ascii="Arial" w:eastAsia="Times New Roman" w:hAnsi="Arial" w:cs="Arial"/>
                <w:color w:val="6C6A7A"/>
                <w:kern w:val="0"/>
                <w:lang w:eastAsia="fr-FR"/>
                <w14:ligatures w14:val="none"/>
              </w:rPr>
            </w:pPr>
            <w:r w:rsidRPr="00D871E0">
              <w:rPr>
                <w:rFonts w:ascii="Arial" w:eastAsia="Times New Roman" w:hAnsi="Arial" w:cs="Arial"/>
                <w:color w:val="6C6A7A"/>
                <w:kern w:val="0"/>
                <w:lang w:eastAsia="fr-FR"/>
                <w14:ligatures w14:val="none"/>
              </w:rPr>
              <w:t>La présentation d’un projet réalisé en amont de la session s’appuie sur :</w:t>
            </w:r>
          </w:p>
          <w:p w14:paraId="4B3DEC1B" w14:textId="0BEF87B8" w:rsidR="00D871E0" w:rsidRPr="00D871E0" w:rsidRDefault="00D871E0" w:rsidP="00D871E0">
            <w:pPr>
              <w:numPr>
                <w:ilvl w:val="0"/>
                <w:numId w:val="3"/>
              </w:numPr>
              <w:pBdr>
                <w:top w:val="single" w:sz="2" w:space="0" w:color="E5E7EB"/>
                <w:left w:val="single" w:sz="2" w:space="0" w:color="E5E7EB"/>
                <w:bottom w:val="single" w:sz="2" w:space="0" w:color="E5E7EB"/>
                <w:right w:val="single" w:sz="2" w:space="0" w:color="E5E7EB"/>
              </w:pBdr>
              <w:jc w:val="both"/>
              <w:rPr>
                <w:rFonts w:ascii="Arial" w:eastAsia="Times New Roman" w:hAnsi="Arial" w:cs="Arial"/>
                <w:color w:val="6C6A7A"/>
                <w:kern w:val="0"/>
                <w:sz w:val="21"/>
                <w:szCs w:val="21"/>
                <w:lang w:eastAsia="fr-FR"/>
                <w14:ligatures w14:val="none"/>
              </w:rPr>
            </w:pPr>
            <w:r w:rsidRPr="00D871E0">
              <w:rPr>
                <w:rFonts w:ascii="Arial" w:eastAsia="Times New Roman" w:hAnsi="Arial" w:cs="Arial"/>
                <w:color w:val="6C6A7A"/>
                <w:kern w:val="0"/>
                <w:sz w:val="21"/>
                <w:szCs w:val="21"/>
                <w:lang w:eastAsia="fr-FR"/>
                <w14:ligatures w14:val="none"/>
              </w:rPr>
              <w:t>Un</w:t>
            </w:r>
            <w:r w:rsidRPr="00D871E0">
              <w:rPr>
                <w:rFonts w:ascii="Arial" w:eastAsia="Times New Roman" w:hAnsi="Arial" w:cs="Arial"/>
                <w:color w:val="6C6A7A"/>
                <w:kern w:val="0"/>
                <w:sz w:val="21"/>
                <w:szCs w:val="21"/>
                <w:lang w:eastAsia="fr-FR"/>
                <w14:ligatures w14:val="none"/>
              </w:rPr>
              <w:t xml:space="preserve"> dossier technique (7 à 10 pages) </w:t>
            </w:r>
          </w:p>
          <w:p w14:paraId="219794C3" w14:textId="6005FD8A" w:rsidR="00D871E0" w:rsidRPr="00D871E0" w:rsidRDefault="00D871E0" w:rsidP="00D871E0">
            <w:pPr>
              <w:numPr>
                <w:ilvl w:val="0"/>
                <w:numId w:val="3"/>
              </w:numPr>
              <w:pBdr>
                <w:top w:val="single" w:sz="2" w:space="0" w:color="E5E7EB"/>
                <w:left w:val="single" w:sz="2" w:space="0" w:color="E5E7EB"/>
                <w:bottom w:val="single" w:sz="2" w:space="0" w:color="E5E7EB"/>
                <w:right w:val="single" w:sz="2" w:space="0" w:color="E5E7EB"/>
              </w:pBdr>
              <w:jc w:val="both"/>
              <w:rPr>
                <w:rFonts w:ascii="Arial" w:eastAsia="Times New Roman" w:hAnsi="Arial" w:cs="Arial"/>
                <w:color w:val="6C6A7A"/>
                <w:kern w:val="0"/>
                <w:sz w:val="21"/>
                <w:szCs w:val="21"/>
                <w:lang w:eastAsia="fr-FR"/>
                <w14:ligatures w14:val="none"/>
              </w:rPr>
            </w:pPr>
            <w:r w:rsidRPr="00D871E0">
              <w:rPr>
                <w:rFonts w:ascii="Arial" w:eastAsia="Times New Roman" w:hAnsi="Arial" w:cs="Arial"/>
                <w:color w:val="6C6A7A"/>
                <w:kern w:val="0"/>
                <w:sz w:val="21"/>
                <w:szCs w:val="21"/>
                <w:lang w:eastAsia="fr-FR"/>
                <w14:ligatures w14:val="none"/>
              </w:rPr>
              <w:t>Une</w:t>
            </w:r>
            <w:r w:rsidRPr="00D871E0">
              <w:rPr>
                <w:rFonts w:ascii="Arial" w:eastAsia="Times New Roman" w:hAnsi="Arial" w:cs="Arial"/>
                <w:color w:val="6C6A7A"/>
                <w:kern w:val="0"/>
                <w:sz w:val="21"/>
                <w:szCs w:val="21"/>
                <w:lang w:eastAsia="fr-FR"/>
                <w14:ligatures w14:val="none"/>
              </w:rPr>
              <w:t xml:space="preserve"> présentation orale par le candidat (15 min) </w:t>
            </w:r>
          </w:p>
          <w:p w14:paraId="4F32C538" w14:textId="06C6B106" w:rsidR="00D871E0" w:rsidRPr="00D871E0" w:rsidRDefault="00D871E0" w:rsidP="00D871E0">
            <w:pPr>
              <w:numPr>
                <w:ilvl w:val="0"/>
                <w:numId w:val="3"/>
              </w:numPr>
              <w:pBdr>
                <w:top w:val="single" w:sz="2" w:space="0" w:color="E5E7EB"/>
                <w:left w:val="single" w:sz="2" w:space="0" w:color="E5E7EB"/>
                <w:bottom w:val="single" w:sz="2" w:space="0" w:color="E5E7EB"/>
                <w:right w:val="single" w:sz="2" w:space="0" w:color="E5E7EB"/>
              </w:pBdr>
              <w:jc w:val="both"/>
              <w:rPr>
                <w:rFonts w:ascii="Arial" w:eastAsia="Times New Roman" w:hAnsi="Arial" w:cs="Arial"/>
                <w:color w:val="6C6A7A"/>
                <w:kern w:val="0"/>
                <w:sz w:val="21"/>
                <w:szCs w:val="21"/>
                <w:lang w:eastAsia="fr-FR"/>
                <w14:ligatures w14:val="none"/>
              </w:rPr>
            </w:pPr>
            <w:r w:rsidRPr="00D871E0">
              <w:rPr>
                <w:rFonts w:ascii="Arial" w:eastAsia="Times New Roman" w:hAnsi="Arial" w:cs="Arial"/>
                <w:color w:val="6C6A7A"/>
                <w:kern w:val="0"/>
                <w:sz w:val="21"/>
                <w:szCs w:val="21"/>
                <w:lang w:eastAsia="fr-FR"/>
                <w14:ligatures w14:val="none"/>
              </w:rPr>
              <w:t>Un</w:t>
            </w:r>
            <w:r w:rsidRPr="00D871E0">
              <w:rPr>
                <w:rFonts w:ascii="Arial" w:eastAsia="Times New Roman" w:hAnsi="Arial" w:cs="Arial"/>
                <w:color w:val="6C6A7A"/>
                <w:kern w:val="0"/>
                <w:sz w:val="21"/>
                <w:szCs w:val="21"/>
                <w:lang w:eastAsia="fr-FR"/>
                <w14:ligatures w14:val="none"/>
              </w:rPr>
              <w:t xml:space="preserve"> questionnement par le jury (10 min)</w:t>
            </w:r>
          </w:p>
          <w:p w14:paraId="69C4E103" w14:textId="77777777" w:rsidR="00D871E0" w:rsidRPr="00D871E0" w:rsidRDefault="00D871E0" w:rsidP="00D871E0">
            <w:pPr>
              <w:pBdr>
                <w:top w:val="single" w:sz="2" w:space="0" w:color="E5E7EB"/>
                <w:left w:val="single" w:sz="2" w:space="0" w:color="E5E7EB"/>
                <w:bottom w:val="single" w:sz="2" w:space="0" w:color="E5E7EB"/>
                <w:right w:val="single" w:sz="2" w:space="0" w:color="E5E7EB"/>
              </w:pBdr>
              <w:jc w:val="both"/>
              <w:rPr>
                <w:rFonts w:ascii="Arial" w:eastAsia="Times New Roman" w:hAnsi="Arial" w:cs="Arial"/>
                <w:color w:val="6C6A7A"/>
                <w:kern w:val="0"/>
                <w:lang w:eastAsia="fr-FR"/>
                <w14:ligatures w14:val="none"/>
              </w:rPr>
            </w:pPr>
            <w:r w:rsidRPr="00D871E0">
              <w:rPr>
                <w:rFonts w:ascii="Arial" w:eastAsia="Times New Roman" w:hAnsi="Arial" w:cs="Arial"/>
                <w:color w:val="6C6A7A"/>
                <w:kern w:val="0"/>
                <w:lang w:eastAsia="fr-FR"/>
                <w14:ligatures w14:val="none"/>
              </w:rPr>
              <w:sym w:font="Symbol" w:char="F0A7"/>
            </w:r>
            <w:r w:rsidRPr="00D871E0">
              <w:rPr>
                <w:rFonts w:ascii="Arial" w:eastAsia="Times New Roman" w:hAnsi="Arial" w:cs="Arial"/>
                <w:color w:val="6C6A7A"/>
                <w:kern w:val="0"/>
                <w:lang w:eastAsia="fr-FR"/>
                <w14:ligatures w14:val="none"/>
              </w:rPr>
              <w:t xml:space="preserve"> Entretien technique : 00 h 20 min</w:t>
            </w:r>
          </w:p>
          <w:p w14:paraId="40F930F7" w14:textId="77777777" w:rsidR="00D871E0" w:rsidRPr="00D871E0" w:rsidRDefault="00D871E0" w:rsidP="00D871E0">
            <w:pPr>
              <w:pBdr>
                <w:top w:val="single" w:sz="2" w:space="0" w:color="E5E7EB"/>
                <w:left w:val="single" w:sz="2" w:space="0" w:color="E5E7EB"/>
                <w:bottom w:val="single" w:sz="2" w:space="0" w:color="E5E7EB"/>
                <w:right w:val="single" w:sz="2" w:space="0" w:color="E5E7EB"/>
              </w:pBdr>
              <w:jc w:val="both"/>
              <w:rPr>
                <w:rFonts w:ascii="Arial" w:eastAsia="Times New Roman" w:hAnsi="Arial" w:cs="Arial"/>
                <w:color w:val="6C6A7A"/>
                <w:kern w:val="0"/>
                <w:lang w:eastAsia="fr-FR"/>
                <w14:ligatures w14:val="none"/>
              </w:rPr>
            </w:pPr>
            <w:r w:rsidRPr="00D871E0">
              <w:rPr>
                <w:rFonts w:ascii="Arial" w:eastAsia="Times New Roman" w:hAnsi="Arial" w:cs="Arial"/>
                <w:color w:val="6C6A7A"/>
                <w:kern w:val="0"/>
                <w:lang w:eastAsia="fr-FR"/>
                <w14:ligatures w14:val="none"/>
              </w:rPr>
              <w:t>Le jury interroge le candidat partir d’un guide d’entretien.</w:t>
            </w:r>
          </w:p>
          <w:p w14:paraId="32D85DC1" w14:textId="77777777" w:rsidR="00D871E0" w:rsidRPr="00D871E0" w:rsidRDefault="00D871E0" w:rsidP="00D871E0">
            <w:pPr>
              <w:pBdr>
                <w:top w:val="single" w:sz="2" w:space="0" w:color="E5E7EB"/>
                <w:left w:val="single" w:sz="2" w:space="0" w:color="E5E7EB"/>
                <w:bottom w:val="single" w:sz="2" w:space="0" w:color="E5E7EB"/>
                <w:right w:val="single" w:sz="2" w:space="0" w:color="E5E7EB"/>
              </w:pBdr>
              <w:jc w:val="both"/>
              <w:rPr>
                <w:rFonts w:ascii="Arial" w:eastAsia="Times New Roman" w:hAnsi="Arial" w:cs="Arial"/>
                <w:color w:val="6C6A7A"/>
                <w:kern w:val="0"/>
                <w:lang w:eastAsia="fr-FR"/>
                <w14:ligatures w14:val="none"/>
              </w:rPr>
            </w:pPr>
            <w:r w:rsidRPr="00D871E0">
              <w:rPr>
                <w:rFonts w:ascii="Arial" w:eastAsia="Times New Roman" w:hAnsi="Arial" w:cs="Arial"/>
                <w:color w:val="6C6A7A"/>
                <w:kern w:val="0"/>
                <w:lang w:eastAsia="fr-FR"/>
                <w14:ligatures w14:val="none"/>
              </w:rPr>
              <w:t>Durée totale de l’épreuve pour le candidat : 00 h 45 min</w:t>
            </w:r>
          </w:p>
          <w:p w14:paraId="28548A77" w14:textId="77777777" w:rsidR="00A33B12" w:rsidRDefault="00A33B12" w:rsidP="00A33B12">
            <w:pPr>
              <w:tabs>
                <w:tab w:val="left" w:pos="1215"/>
              </w:tabs>
            </w:pPr>
          </w:p>
        </w:tc>
      </w:tr>
    </w:tbl>
    <w:p w14:paraId="303F7634" w14:textId="77777777" w:rsidR="00A33B12" w:rsidRDefault="00A33B12" w:rsidP="00A33B12">
      <w:pPr>
        <w:tabs>
          <w:tab w:val="left" w:pos="1215"/>
        </w:tabs>
      </w:pPr>
    </w:p>
    <w:p w14:paraId="223A239D" w14:textId="6596B878" w:rsidR="00D871E0" w:rsidRDefault="00D871E0" w:rsidP="00A33B12">
      <w:pPr>
        <w:tabs>
          <w:tab w:val="left" w:pos="1215"/>
        </w:tabs>
      </w:pPr>
      <w:r>
        <w:t>RNCP37275BC04</w:t>
      </w:r>
    </w:p>
    <w:p w14:paraId="75736B0F" w14:textId="6AEE377E" w:rsidR="00D871E0" w:rsidRDefault="00D871E0" w:rsidP="00A33B12">
      <w:pPr>
        <w:tabs>
          <w:tab w:val="left" w:pos="1215"/>
        </w:tabs>
      </w:pPr>
      <w:r>
        <w:t xml:space="preserve">Inscrire sa pratique professionnelle dans une démarche de qualité et de responsabilité sociale des entreprises </w:t>
      </w:r>
    </w:p>
    <w:tbl>
      <w:tblPr>
        <w:tblStyle w:val="Grilledutableau"/>
        <w:tblW w:w="0" w:type="auto"/>
        <w:tblLook w:val="04A0" w:firstRow="1" w:lastRow="0" w:firstColumn="1" w:lastColumn="0" w:noHBand="0" w:noVBand="1"/>
      </w:tblPr>
      <w:tblGrid>
        <w:gridCol w:w="4531"/>
        <w:gridCol w:w="4531"/>
      </w:tblGrid>
      <w:tr w:rsidR="00D871E0" w14:paraId="5C7AED28" w14:textId="77777777" w:rsidTr="00D871E0">
        <w:trPr>
          <w:trHeight w:val="606"/>
        </w:trPr>
        <w:tc>
          <w:tcPr>
            <w:tcW w:w="4531" w:type="dxa"/>
          </w:tcPr>
          <w:p w14:paraId="09FC28D1" w14:textId="19E4F3F2" w:rsidR="00D871E0" w:rsidRPr="00D871E0" w:rsidRDefault="00D871E0" w:rsidP="00A33B12">
            <w:pPr>
              <w:tabs>
                <w:tab w:val="left" w:pos="1215"/>
              </w:tabs>
              <w:rPr>
                <w:b/>
                <w:bCs/>
              </w:rPr>
            </w:pPr>
            <w:r w:rsidRPr="00D871E0">
              <w:rPr>
                <w:b/>
                <w:bCs/>
              </w:rPr>
              <w:t>Liste de compétences</w:t>
            </w:r>
          </w:p>
        </w:tc>
        <w:tc>
          <w:tcPr>
            <w:tcW w:w="4531" w:type="dxa"/>
          </w:tcPr>
          <w:p w14:paraId="29B694E5" w14:textId="0776CBA6" w:rsidR="00D871E0" w:rsidRPr="00D871E0" w:rsidRDefault="00D871E0" w:rsidP="00A33B12">
            <w:pPr>
              <w:tabs>
                <w:tab w:val="left" w:pos="1215"/>
              </w:tabs>
              <w:rPr>
                <w:b/>
                <w:bCs/>
              </w:rPr>
            </w:pPr>
            <w:r w:rsidRPr="00D871E0">
              <w:rPr>
                <w:b/>
                <w:bCs/>
              </w:rPr>
              <w:t>Modalités d’évaluations</w:t>
            </w:r>
          </w:p>
        </w:tc>
      </w:tr>
      <w:tr w:rsidR="00D871E0" w14:paraId="407651B0" w14:textId="77777777" w:rsidTr="00D871E0">
        <w:trPr>
          <w:trHeight w:val="2401"/>
        </w:trPr>
        <w:tc>
          <w:tcPr>
            <w:tcW w:w="4531" w:type="dxa"/>
          </w:tcPr>
          <w:p w14:paraId="72E8FACF" w14:textId="7B928D0E" w:rsidR="00D871E0" w:rsidRDefault="00D871E0" w:rsidP="00A33B12">
            <w:pPr>
              <w:tabs>
                <w:tab w:val="left" w:pos="1215"/>
              </w:tabs>
            </w:pPr>
            <w:r>
              <w:rPr>
                <w:rFonts w:ascii="Arial" w:hAnsi="Arial" w:cs="Arial"/>
                <w:color w:val="6C6A7A"/>
                <w:shd w:val="clear" w:color="auto" w:fill="FFFFFF"/>
              </w:rPr>
              <w:t>Respecter et faire respecter la règlementation en vigueur en formation et dans sa spécialité</w:t>
            </w:r>
            <w:r>
              <w:rPr>
                <w:rFonts w:ascii="Arial" w:hAnsi="Arial" w:cs="Arial"/>
                <w:color w:val="6C6A7A"/>
              </w:rPr>
              <w:br/>
            </w:r>
            <w:r>
              <w:rPr>
                <w:rFonts w:ascii="Arial" w:hAnsi="Arial" w:cs="Arial"/>
                <w:color w:val="6C6A7A"/>
                <w:shd w:val="clear" w:color="auto" w:fill="FFFFFF"/>
              </w:rPr>
              <w:t>Réaliser une veille pour maintenir son expertise de formateur et de professionnel dans sa spécialité</w:t>
            </w:r>
            <w:r>
              <w:rPr>
                <w:rFonts w:ascii="Arial" w:hAnsi="Arial" w:cs="Arial"/>
                <w:color w:val="6C6A7A"/>
              </w:rPr>
              <w:br/>
            </w:r>
            <w:r>
              <w:rPr>
                <w:rFonts w:ascii="Arial" w:hAnsi="Arial" w:cs="Arial"/>
                <w:color w:val="6C6A7A"/>
                <w:shd w:val="clear" w:color="auto" w:fill="FFFFFF"/>
              </w:rPr>
              <w:t>Analyser ses pratiques professionnelles</w:t>
            </w:r>
          </w:p>
        </w:tc>
        <w:tc>
          <w:tcPr>
            <w:tcW w:w="4531" w:type="dxa"/>
          </w:tcPr>
          <w:p w14:paraId="403B29CC" w14:textId="77777777" w:rsidR="00D871E0" w:rsidRDefault="00D871E0" w:rsidP="00D871E0">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jc w:val="both"/>
              <w:rPr>
                <w:rFonts w:ascii="Arial" w:hAnsi="Arial" w:cs="Arial"/>
                <w:color w:val="6C6A7A"/>
              </w:rPr>
            </w:pPr>
            <w:r>
              <w:rPr>
                <w:rStyle w:val="lev"/>
                <w:rFonts w:ascii="Arial" w:eastAsiaTheme="majorEastAsia" w:hAnsi="Arial" w:cs="Arial"/>
                <w:color w:val="6C6A7A"/>
                <w:bdr w:val="single" w:sz="2" w:space="0" w:color="E5E7EB" w:frame="1"/>
              </w:rPr>
              <w:t>Mise en situation professionnelle</w:t>
            </w:r>
            <w:r>
              <w:rPr>
                <w:rFonts w:ascii="Arial" w:hAnsi="Arial" w:cs="Arial"/>
                <w:color w:val="6C6A7A"/>
              </w:rPr>
              <w:t> : 00 h 55 min</w:t>
            </w:r>
          </w:p>
          <w:p w14:paraId="38BF439D" w14:textId="77777777" w:rsidR="00D871E0" w:rsidRDefault="00D871E0" w:rsidP="00D871E0">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jc w:val="both"/>
              <w:rPr>
                <w:rFonts w:ascii="Arial" w:hAnsi="Arial" w:cs="Arial"/>
                <w:color w:val="6C6A7A"/>
              </w:rPr>
            </w:pPr>
            <w:r>
              <w:rPr>
                <w:rFonts w:ascii="Arial" w:hAnsi="Arial" w:cs="Arial"/>
                <w:color w:val="6C6A7A"/>
              </w:rPr>
              <w:t>Au début de l’épreuve, le candidat tire un sujet au sort parmi les 6 sujets possibles, sous la supervision du jury.</w:t>
            </w:r>
          </w:p>
          <w:p w14:paraId="1C91A2F9" w14:textId="77777777" w:rsidR="00D871E0" w:rsidRDefault="00D871E0" w:rsidP="00D871E0">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jc w:val="both"/>
              <w:rPr>
                <w:rFonts w:ascii="Arial" w:hAnsi="Arial" w:cs="Arial"/>
                <w:color w:val="6C6A7A"/>
              </w:rPr>
            </w:pPr>
            <w:r>
              <w:rPr>
                <w:rFonts w:ascii="Arial" w:hAnsi="Arial" w:cs="Arial"/>
                <w:color w:val="6C6A7A"/>
              </w:rPr>
              <w:t>Durant 45 min et hors de la présence du jury, le candidat réalise l’analyse de pratique professionnelle sur une situation professionnelle vécue correspondant au sujet tiré au sort, et il prépare sa restitution orale.</w:t>
            </w:r>
          </w:p>
          <w:p w14:paraId="1A25E222" w14:textId="77777777" w:rsidR="00D871E0" w:rsidRDefault="00D871E0" w:rsidP="00D871E0">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jc w:val="both"/>
              <w:rPr>
                <w:rFonts w:ascii="Arial" w:hAnsi="Arial" w:cs="Arial"/>
                <w:color w:val="6C6A7A"/>
              </w:rPr>
            </w:pPr>
            <w:r>
              <w:rPr>
                <w:rFonts w:ascii="Arial" w:hAnsi="Arial" w:cs="Arial"/>
                <w:color w:val="6C6A7A"/>
              </w:rPr>
              <w:t>Durant 10 min, le candidat présente à l’oral l’analyse de pratiques professionnelles sur le sujet tiré au sort. Cette évaluation se déroule au début de l’examen.</w:t>
            </w:r>
          </w:p>
          <w:p w14:paraId="3A60E441" w14:textId="77777777" w:rsidR="00D871E0" w:rsidRDefault="00D871E0" w:rsidP="00D871E0">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jc w:val="both"/>
              <w:rPr>
                <w:rFonts w:ascii="Arial" w:hAnsi="Arial" w:cs="Arial"/>
                <w:color w:val="6C6A7A"/>
              </w:rPr>
            </w:pPr>
            <w:r>
              <w:rPr>
                <w:rFonts w:ascii="Arial" w:hAnsi="Arial" w:cs="Arial"/>
                <w:color w:val="6C6A7A"/>
              </w:rPr>
              <w:sym w:font="Symbol" w:char="F0A7"/>
            </w:r>
            <w:r>
              <w:rPr>
                <w:rFonts w:ascii="Arial" w:hAnsi="Arial" w:cs="Arial"/>
                <w:color w:val="6C6A7A"/>
              </w:rPr>
              <w:t xml:space="preserve"> Questionnement à partir de production(s) : 00 h 25 min</w:t>
            </w:r>
          </w:p>
          <w:p w14:paraId="32216A68" w14:textId="77777777" w:rsidR="00D871E0" w:rsidRDefault="00D871E0" w:rsidP="00D871E0">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jc w:val="both"/>
              <w:rPr>
                <w:rFonts w:ascii="Arial" w:hAnsi="Arial" w:cs="Arial"/>
                <w:color w:val="6C6A7A"/>
              </w:rPr>
            </w:pPr>
            <w:r>
              <w:rPr>
                <w:rFonts w:ascii="Arial" w:hAnsi="Arial" w:cs="Arial"/>
                <w:color w:val="6C6A7A"/>
              </w:rPr>
              <w:t>Le questionnement à partir de production s’appuie sur :</w:t>
            </w:r>
          </w:p>
          <w:p w14:paraId="46FBD49F" w14:textId="6F03DFFF" w:rsidR="00D871E0" w:rsidRDefault="00D871E0" w:rsidP="00D871E0">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jc w:val="both"/>
              <w:rPr>
                <w:rFonts w:ascii="Arial" w:hAnsi="Arial" w:cs="Arial"/>
                <w:color w:val="6C6A7A"/>
              </w:rPr>
            </w:pPr>
            <w:r>
              <w:rPr>
                <w:rFonts w:ascii="Arial" w:hAnsi="Arial" w:cs="Arial"/>
                <w:color w:val="6C6A7A"/>
              </w:rPr>
              <w:lastRenderedPageBreak/>
              <w:sym w:font="Symbol" w:char="F0B7"/>
            </w:r>
            <w:r>
              <w:rPr>
                <w:rFonts w:ascii="Arial" w:hAnsi="Arial" w:cs="Arial"/>
                <w:color w:val="6C6A7A"/>
              </w:rPr>
              <w:t xml:space="preserve"> </w:t>
            </w:r>
            <w:r>
              <w:rPr>
                <w:rFonts w:ascii="Arial" w:hAnsi="Arial" w:cs="Arial"/>
                <w:color w:val="6C6A7A"/>
              </w:rPr>
              <w:t>Un</w:t>
            </w:r>
            <w:r>
              <w:rPr>
                <w:rFonts w:ascii="Arial" w:hAnsi="Arial" w:cs="Arial"/>
                <w:color w:val="6C6A7A"/>
              </w:rPr>
              <w:t xml:space="preserve"> dossier technique (10 à 15 pages)</w:t>
            </w:r>
          </w:p>
          <w:p w14:paraId="4618C47C" w14:textId="58EA94BA" w:rsidR="00D871E0" w:rsidRDefault="00D871E0" w:rsidP="00D871E0">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jc w:val="both"/>
              <w:rPr>
                <w:rFonts w:ascii="Arial" w:hAnsi="Arial" w:cs="Arial"/>
                <w:color w:val="6C6A7A"/>
              </w:rPr>
            </w:pPr>
            <w:r>
              <w:rPr>
                <w:rFonts w:ascii="Arial" w:hAnsi="Arial" w:cs="Arial"/>
                <w:color w:val="6C6A7A"/>
              </w:rPr>
              <w:sym w:font="Symbol" w:char="F0B7"/>
            </w:r>
            <w:r>
              <w:rPr>
                <w:rFonts w:ascii="Arial" w:hAnsi="Arial" w:cs="Arial"/>
                <w:color w:val="6C6A7A"/>
              </w:rPr>
              <w:t xml:space="preserve"> </w:t>
            </w:r>
            <w:r>
              <w:rPr>
                <w:rFonts w:ascii="Arial" w:hAnsi="Arial" w:cs="Arial"/>
                <w:color w:val="6C6A7A"/>
              </w:rPr>
              <w:t>Une</w:t>
            </w:r>
            <w:r>
              <w:rPr>
                <w:rFonts w:ascii="Arial" w:hAnsi="Arial" w:cs="Arial"/>
                <w:color w:val="6C6A7A"/>
              </w:rPr>
              <w:t xml:space="preserve"> présentation orale par le candidat (15 min)</w:t>
            </w:r>
          </w:p>
          <w:p w14:paraId="3F369207" w14:textId="7B427867" w:rsidR="00D871E0" w:rsidRDefault="00D871E0" w:rsidP="00D871E0">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jc w:val="both"/>
              <w:rPr>
                <w:rFonts w:ascii="Arial" w:hAnsi="Arial" w:cs="Arial"/>
                <w:color w:val="6C6A7A"/>
              </w:rPr>
            </w:pPr>
            <w:r>
              <w:rPr>
                <w:rFonts w:ascii="Arial" w:hAnsi="Arial" w:cs="Arial"/>
                <w:color w:val="6C6A7A"/>
              </w:rPr>
              <w:sym w:font="Symbol" w:char="F0B7"/>
            </w:r>
            <w:r>
              <w:rPr>
                <w:rFonts w:ascii="Arial" w:hAnsi="Arial" w:cs="Arial"/>
                <w:color w:val="6C6A7A"/>
              </w:rPr>
              <w:t xml:space="preserve"> </w:t>
            </w:r>
            <w:r>
              <w:rPr>
                <w:rFonts w:ascii="Arial" w:hAnsi="Arial" w:cs="Arial"/>
                <w:color w:val="6C6A7A"/>
              </w:rPr>
              <w:t>Un</w:t>
            </w:r>
            <w:r>
              <w:rPr>
                <w:rFonts w:ascii="Arial" w:hAnsi="Arial" w:cs="Arial"/>
                <w:color w:val="6C6A7A"/>
              </w:rPr>
              <w:t xml:space="preserve"> questionnement par le jury (10 min)</w:t>
            </w:r>
          </w:p>
          <w:p w14:paraId="2B8CED3D" w14:textId="77777777" w:rsidR="00D871E0" w:rsidRDefault="00D871E0" w:rsidP="00D871E0">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jc w:val="both"/>
              <w:rPr>
                <w:rFonts w:ascii="Arial" w:hAnsi="Arial" w:cs="Arial"/>
                <w:color w:val="6C6A7A"/>
              </w:rPr>
            </w:pPr>
            <w:r>
              <w:rPr>
                <w:rFonts w:ascii="Arial" w:hAnsi="Arial" w:cs="Arial"/>
                <w:color w:val="6C6A7A"/>
              </w:rPr>
              <w:t>Durée totale de l’épreuve pour le candidat : 01 h 20 min</w:t>
            </w:r>
          </w:p>
          <w:p w14:paraId="6EEACAE3" w14:textId="77777777" w:rsidR="00D871E0" w:rsidRDefault="00D871E0" w:rsidP="00A33B12">
            <w:pPr>
              <w:tabs>
                <w:tab w:val="left" w:pos="1215"/>
              </w:tabs>
            </w:pPr>
          </w:p>
        </w:tc>
      </w:tr>
    </w:tbl>
    <w:p w14:paraId="0A0B6006" w14:textId="77777777" w:rsidR="00D871E0" w:rsidRDefault="00D871E0" w:rsidP="00A33B12">
      <w:pPr>
        <w:tabs>
          <w:tab w:val="left" w:pos="1215"/>
        </w:tabs>
      </w:pPr>
    </w:p>
    <w:p w14:paraId="077518D7" w14:textId="77777777" w:rsidR="00D871E0" w:rsidRPr="00A33B12" w:rsidRDefault="00D871E0" w:rsidP="00A33B12">
      <w:pPr>
        <w:tabs>
          <w:tab w:val="left" w:pos="1215"/>
        </w:tabs>
      </w:pPr>
    </w:p>
    <w:sectPr w:rsidR="00D871E0" w:rsidRPr="00A33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37171"/>
    <w:multiLevelType w:val="multilevel"/>
    <w:tmpl w:val="AB74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A6188"/>
    <w:multiLevelType w:val="multilevel"/>
    <w:tmpl w:val="CEA4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61787"/>
    <w:multiLevelType w:val="multilevel"/>
    <w:tmpl w:val="9A86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5661215">
    <w:abstractNumId w:val="1"/>
  </w:num>
  <w:num w:numId="2" w16cid:durableId="2015717945">
    <w:abstractNumId w:val="0"/>
  </w:num>
  <w:num w:numId="3" w16cid:durableId="345592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12"/>
    <w:rsid w:val="00A33B12"/>
    <w:rsid w:val="00C95ED4"/>
    <w:rsid w:val="00D871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F615"/>
  <w15:chartTrackingRefBased/>
  <w15:docId w15:val="{DE5FC492-2ABD-4D22-9CDD-D77617D2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33B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33B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33B1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33B1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33B1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33B1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33B1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33B1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33B1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3B1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33B1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33B1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33B1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33B1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33B1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33B1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33B1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33B12"/>
    <w:rPr>
      <w:rFonts w:eastAsiaTheme="majorEastAsia" w:cstheme="majorBidi"/>
      <w:color w:val="272727" w:themeColor="text1" w:themeTint="D8"/>
    </w:rPr>
  </w:style>
  <w:style w:type="paragraph" w:styleId="Titre">
    <w:name w:val="Title"/>
    <w:basedOn w:val="Normal"/>
    <w:next w:val="Normal"/>
    <w:link w:val="TitreCar"/>
    <w:uiPriority w:val="10"/>
    <w:qFormat/>
    <w:rsid w:val="00A33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33B1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33B1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33B1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33B12"/>
    <w:pPr>
      <w:spacing w:before="160"/>
      <w:jc w:val="center"/>
    </w:pPr>
    <w:rPr>
      <w:i/>
      <w:iCs/>
      <w:color w:val="404040" w:themeColor="text1" w:themeTint="BF"/>
    </w:rPr>
  </w:style>
  <w:style w:type="character" w:customStyle="1" w:styleId="CitationCar">
    <w:name w:val="Citation Car"/>
    <w:basedOn w:val="Policepardfaut"/>
    <w:link w:val="Citation"/>
    <w:uiPriority w:val="29"/>
    <w:rsid w:val="00A33B12"/>
    <w:rPr>
      <w:i/>
      <w:iCs/>
      <w:color w:val="404040" w:themeColor="text1" w:themeTint="BF"/>
    </w:rPr>
  </w:style>
  <w:style w:type="paragraph" w:styleId="Paragraphedeliste">
    <w:name w:val="List Paragraph"/>
    <w:basedOn w:val="Normal"/>
    <w:uiPriority w:val="34"/>
    <w:qFormat/>
    <w:rsid w:val="00A33B12"/>
    <w:pPr>
      <w:ind w:left="720"/>
      <w:contextualSpacing/>
    </w:pPr>
  </w:style>
  <w:style w:type="character" w:styleId="Accentuationintense">
    <w:name w:val="Intense Emphasis"/>
    <w:basedOn w:val="Policepardfaut"/>
    <w:uiPriority w:val="21"/>
    <w:qFormat/>
    <w:rsid w:val="00A33B12"/>
    <w:rPr>
      <w:i/>
      <w:iCs/>
      <w:color w:val="0F4761" w:themeColor="accent1" w:themeShade="BF"/>
    </w:rPr>
  </w:style>
  <w:style w:type="paragraph" w:styleId="Citationintense">
    <w:name w:val="Intense Quote"/>
    <w:basedOn w:val="Normal"/>
    <w:next w:val="Normal"/>
    <w:link w:val="CitationintenseCar"/>
    <w:uiPriority w:val="30"/>
    <w:qFormat/>
    <w:rsid w:val="00A33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33B12"/>
    <w:rPr>
      <w:i/>
      <w:iCs/>
      <w:color w:val="0F4761" w:themeColor="accent1" w:themeShade="BF"/>
    </w:rPr>
  </w:style>
  <w:style w:type="character" w:styleId="Rfrenceintense">
    <w:name w:val="Intense Reference"/>
    <w:basedOn w:val="Policepardfaut"/>
    <w:uiPriority w:val="32"/>
    <w:qFormat/>
    <w:rsid w:val="00A33B12"/>
    <w:rPr>
      <w:b/>
      <w:bCs/>
      <w:smallCaps/>
      <w:color w:val="0F4761" w:themeColor="accent1" w:themeShade="BF"/>
      <w:spacing w:val="5"/>
    </w:rPr>
  </w:style>
  <w:style w:type="paragraph" w:customStyle="1" w:styleId="text--fcpt-certificationtitle">
    <w:name w:val="text--fcpt-certification__title"/>
    <w:basedOn w:val="Normal"/>
    <w:rsid w:val="00A33B12"/>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table" w:styleId="Grilledutableau">
    <w:name w:val="Table Grid"/>
    <w:basedOn w:val="TableauNormal"/>
    <w:uiPriority w:val="39"/>
    <w:rsid w:val="00A3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3B12"/>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A33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91740">
      <w:bodyDiv w:val="1"/>
      <w:marLeft w:val="0"/>
      <w:marRight w:val="0"/>
      <w:marTop w:val="0"/>
      <w:marBottom w:val="0"/>
      <w:divBdr>
        <w:top w:val="none" w:sz="0" w:space="0" w:color="auto"/>
        <w:left w:val="none" w:sz="0" w:space="0" w:color="auto"/>
        <w:bottom w:val="none" w:sz="0" w:space="0" w:color="auto"/>
        <w:right w:val="none" w:sz="0" w:space="0" w:color="auto"/>
      </w:divBdr>
    </w:div>
    <w:div w:id="1252198382">
      <w:bodyDiv w:val="1"/>
      <w:marLeft w:val="0"/>
      <w:marRight w:val="0"/>
      <w:marTop w:val="0"/>
      <w:marBottom w:val="0"/>
      <w:divBdr>
        <w:top w:val="none" w:sz="0" w:space="0" w:color="auto"/>
        <w:left w:val="none" w:sz="0" w:space="0" w:color="auto"/>
        <w:bottom w:val="none" w:sz="0" w:space="0" w:color="auto"/>
        <w:right w:val="none" w:sz="0" w:space="0" w:color="auto"/>
      </w:divBdr>
    </w:div>
    <w:div w:id="1666056784">
      <w:bodyDiv w:val="1"/>
      <w:marLeft w:val="0"/>
      <w:marRight w:val="0"/>
      <w:marTop w:val="0"/>
      <w:marBottom w:val="0"/>
      <w:divBdr>
        <w:top w:val="none" w:sz="0" w:space="0" w:color="auto"/>
        <w:left w:val="none" w:sz="0" w:space="0" w:color="auto"/>
        <w:bottom w:val="none" w:sz="0" w:space="0" w:color="auto"/>
        <w:right w:val="none" w:sz="0" w:space="0" w:color="auto"/>
      </w:divBdr>
    </w:div>
    <w:div w:id="1838224817">
      <w:bodyDiv w:val="1"/>
      <w:marLeft w:val="0"/>
      <w:marRight w:val="0"/>
      <w:marTop w:val="0"/>
      <w:marBottom w:val="0"/>
      <w:divBdr>
        <w:top w:val="none" w:sz="0" w:space="0" w:color="auto"/>
        <w:left w:val="none" w:sz="0" w:space="0" w:color="auto"/>
        <w:bottom w:val="none" w:sz="0" w:space="0" w:color="auto"/>
        <w:right w:val="none" w:sz="0" w:space="0" w:color="auto"/>
      </w:divBdr>
      <w:divsChild>
        <w:div w:id="1123578337">
          <w:marLeft w:val="0"/>
          <w:marRight w:val="0"/>
          <w:marTop w:val="0"/>
          <w:marBottom w:val="0"/>
          <w:divBdr>
            <w:top w:val="single" w:sz="2" w:space="0" w:color="E5E7EB"/>
            <w:left w:val="single" w:sz="2" w:space="0" w:color="E5E7EB"/>
            <w:bottom w:val="single" w:sz="2" w:space="0" w:color="E5E7EB"/>
            <w:right w:val="single" w:sz="2" w:space="0" w:color="E5E7EB"/>
          </w:divBdr>
          <w:divsChild>
            <w:div w:id="782766156">
              <w:marLeft w:val="0"/>
              <w:marRight w:val="0"/>
              <w:marTop w:val="0"/>
              <w:marBottom w:val="0"/>
              <w:divBdr>
                <w:top w:val="single" w:sz="2" w:space="0" w:color="E5E7EB"/>
                <w:left w:val="single" w:sz="2" w:space="0" w:color="E5E7EB"/>
                <w:bottom w:val="single" w:sz="2" w:space="0" w:color="E5E7EB"/>
                <w:right w:val="single" w:sz="2" w:space="0" w:color="E5E7EB"/>
              </w:divBdr>
              <w:divsChild>
                <w:div w:id="275674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162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517</Words>
  <Characters>2846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Martial</dc:creator>
  <cp:keywords/>
  <dc:description/>
  <cp:lastModifiedBy>Rebecca Martial</cp:lastModifiedBy>
  <cp:revision>1</cp:revision>
  <dcterms:created xsi:type="dcterms:W3CDTF">2024-07-15T09:50:00Z</dcterms:created>
  <dcterms:modified xsi:type="dcterms:W3CDTF">2024-07-15T10:06:00Z</dcterms:modified>
</cp:coreProperties>
</file>