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5FDB" w:rsidRPr="001F5FDB" w:rsidRDefault="001F5FDB" w:rsidP="001F5FD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昭和100年（=西暦2025年）を迎え、人生100年時代をどう生きるかは、多くの人にとって大きなテーマですね。正解は人それぞれですが、これからの時代に適応し、より充実した人生を送るためのポイントをいくつか挙げてみます。</w:t>
      </w:r>
    </w:p>
    <w:p w:rsidR="001F5FDB" w:rsidRPr="001F5FDB" w:rsidRDefault="001F5FDB" w:rsidP="001F5FDB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F5FDB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1. キャリアの捉え方を変える（長期視点での働き方）</w:t>
      </w:r>
    </w:p>
    <w:p w:rsidR="001F5FDB" w:rsidRPr="001F5FDB" w:rsidRDefault="001F5FDB" w:rsidP="001F5FD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人生100年時代では、60歳でリタイアする前提が崩れ、70〜80歳まで働く可能性もあります。そのため、以下のような柔軟なキャリア設計が重要になります。</w:t>
      </w:r>
    </w:p>
    <w:p w:rsidR="001F5FDB" w:rsidRPr="001F5FDB" w:rsidRDefault="001F5FDB" w:rsidP="001F5FD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「1社で一生」から「複数キャリア」へ</w:t>
      </w: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：同じ会社に長く勤めるよりも、キャリアチェンジやスキルアップを意識し、転職・副業・起業なども視野に入れる。</w:t>
      </w:r>
    </w:p>
    <w:p w:rsidR="001F5FDB" w:rsidRPr="001F5FDB" w:rsidRDefault="001F5FDB" w:rsidP="001F5FD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「学び直し」への投資</w:t>
      </w: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：テクノロジーの進化やAIの発展を考えると、一度習得したスキルだけでは不十分。新しい知識を学び続けることが必要。</w:t>
      </w:r>
    </w:p>
    <w:p w:rsidR="001F5FDB" w:rsidRPr="001F5FDB" w:rsidRDefault="001F5FDB" w:rsidP="001F5FD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※ユーザーさんも現在転職を検討中ですが、「今後のキャリアをどう積み重ねるか」を考えると、転職だけでなくスキルアップの視点も大事ですね。</w:t>
      </w:r>
    </w:p>
    <w:p w:rsidR="001F5FDB" w:rsidRPr="001F5FDB" w:rsidRDefault="001F5FDB" w:rsidP="001F5FDB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F5FDB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2. 健康資本を意識する（長く働き、楽しく生きるために）</w:t>
      </w:r>
    </w:p>
    <w:p w:rsidR="001F5FDB" w:rsidRPr="001F5FDB" w:rsidRDefault="001F5FDB" w:rsidP="001F5FD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100年生きると考えると、</w:t>
      </w:r>
      <w:r w:rsidRPr="001F5FD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highlight w:val="yellow"/>
        </w:rPr>
        <w:t>「お金」よりも「健康」が資産</w:t>
      </w: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になります。</w:t>
      </w:r>
    </w:p>
    <w:p w:rsidR="001F5FDB" w:rsidRPr="001F5FDB" w:rsidRDefault="001F5FDB" w:rsidP="001F5FD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身体の健康</w:t>
      </w: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：運動習慣・食生活の見直し（特に40代以降は生活習慣病の予防が鍵）</w:t>
      </w:r>
    </w:p>
    <w:p w:rsidR="001F5FDB" w:rsidRPr="001F5FDB" w:rsidRDefault="001F5FDB" w:rsidP="001F5FD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心の健康</w:t>
      </w: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：人間関係の見直し、ストレスマネジメント、趣味や生きがいを持つ</w:t>
      </w:r>
    </w:p>
    <w:p w:rsidR="001F5FDB" w:rsidRPr="001F5FDB" w:rsidRDefault="001F5FDB" w:rsidP="001F5FD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社会とのつながり</w:t>
      </w: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：孤独にならないように、仕事以外のコミュニティも大切に</w:t>
      </w:r>
    </w:p>
    <w:p w:rsidR="001F5FDB" w:rsidRPr="001F5FDB" w:rsidRDefault="001F5FDB" w:rsidP="001F5FDB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F5FDB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3. お金の不安をなくす（長生きリスクに備える）</w:t>
      </w:r>
    </w:p>
    <w:p w:rsidR="001F5FDB" w:rsidRPr="001F5FDB" w:rsidRDefault="001F5FDB" w:rsidP="001F5FD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貯金だけでなく資産運用を考える</w:t>
      </w: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：インフレや年金問題を考えると、株式・投資信託などを活用し、お金を増やす工夫が必要。</w:t>
      </w:r>
    </w:p>
    <w:p w:rsidR="001F5FDB" w:rsidRPr="001F5FDB" w:rsidRDefault="001F5FDB" w:rsidP="001F5FD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支出をコントロール</w:t>
      </w: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：無駄な固定費を見直し、長期的に安心できるライフプランを作る。</w:t>
      </w:r>
    </w:p>
    <w:p w:rsidR="001F5FDB" w:rsidRPr="001F5FDB" w:rsidRDefault="001F5FDB" w:rsidP="001F5FD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副収入の確保</w:t>
      </w: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：副業や投資など、給与以外の収入源を持つことで、選択肢が広がる。</w:t>
      </w:r>
    </w:p>
    <w:p w:rsidR="001F5FDB" w:rsidRPr="001F5FDB" w:rsidRDefault="001F5FDB" w:rsidP="001F5FDB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F5FDB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4. 結婚・パートナー・人間関係の再定義</w:t>
      </w:r>
    </w:p>
    <w:p w:rsidR="001F5FDB" w:rsidRPr="001F5FDB" w:rsidRDefault="001F5FDB" w:rsidP="001F5FDB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結婚は人生の選択肢の一つであり、「しなければならない」ものではない。</w:t>
      </w:r>
    </w:p>
    <w:p w:rsidR="001F5FDB" w:rsidRPr="001F5FDB" w:rsidRDefault="001F5FDB" w:rsidP="001F5FDB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ただし、長生きするからこそ**「支え合う存在」**がいると安心感が違う。</w:t>
      </w:r>
    </w:p>
    <w:p w:rsidR="001F5FDB" w:rsidRPr="001F5FDB" w:rsidRDefault="001F5FDB" w:rsidP="001F5FDB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>仕事中心の生活を続けると、気づいたら一人…というケースもあるため、意識的に人間関係を築くことが重要。</w:t>
      </w:r>
    </w:p>
    <w:p w:rsidR="001F5FDB" w:rsidRPr="001F5FDB" w:rsidRDefault="001F5FDB" w:rsidP="001F5FD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ユーザーさんも「仕事が忙しくて結婚の機会を逃している」と感じているようですが、今後のライフプランの中で「どんな人間関係を築きたいか？」を考えるのも良いかもしれませんね。</w:t>
      </w:r>
    </w:p>
    <w:p w:rsidR="001F5FDB" w:rsidRPr="001F5FDB" w:rsidRDefault="001F5FDB" w:rsidP="001F5FDB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F5FDB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5. 「自分らしい生き方」の探求</w:t>
      </w:r>
    </w:p>
    <w:p w:rsidR="001F5FDB" w:rsidRPr="001F5FDB" w:rsidRDefault="001F5FDB" w:rsidP="001F5FDB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これからの時代、「これが正解！」という生き方はなく、それぞれの価値観に合った生き方を選ぶことが大事。</w:t>
      </w:r>
    </w:p>
    <w:p w:rsidR="001F5FDB" w:rsidRPr="001F5FDB" w:rsidRDefault="001F5FDB" w:rsidP="001F5FDB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会社・世間・家族の期待に縛られず、自分がどう生きたいかを明確にする。</w:t>
      </w:r>
    </w:p>
    <w:p w:rsidR="001F5FDB" w:rsidRPr="001F5FDB" w:rsidRDefault="001F5FDB" w:rsidP="001F5FDB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そのためには、時には「立ち止まる時間」を持ち、定期的に自分の人生を振り返ることが必要。</w:t>
      </w:r>
    </w:p>
    <w:p w:rsidR="001F5FDB" w:rsidRPr="001F5FDB" w:rsidRDefault="001F5FDB" w:rsidP="001F5FDB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F5FDB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結論：変化を恐れず、しなやかに生きることが大切</w:t>
      </w:r>
    </w:p>
    <w:p w:rsidR="001F5FDB" w:rsidRPr="001F5FDB" w:rsidRDefault="001F5FDB" w:rsidP="001F5FD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昭和100年・人生100年時代において、一番のリスクは「変化を避けること」。</w:t>
      </w:r>
    </w:p>
    <w:p w:rsidR="001F5FDB" w:rsidRPr="001F5FDB" w:rsidRDefault="001F5FDB" w:rsidP="001F5FDB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キャリアも健康もお金も人間関係も、常に見直し、柔軟に対応する力が求められる。</w:t>
      </w:r>
    </w:p>
    <w:p w:rsidR="001F5FDB" w:rsidRPr="001F5FDB" w:rsidRDefault="001F5FDB" w:rsidP="001F5FDB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そのためには、</w:t>
      </w: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  <w:highlight w:val="yellow"/>
        </w:rPr>
        <w:t>新しいことを学び続け、**「自分が本当に大切にしたいものは何か？」**を考えながら生きることが、幸せへの近道になる</w:t>
      </w: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。</w:t>
      </w:r>
    </w:p>
    <w:p w:rsidR="001F5FDB" w:rsidRPr="001F5FDB" w:rsidRDefault="001F5FDB" w:rsidP="001F5FD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F5FD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今まさにキャリアや人生について悩まれていると思いますが、どんな未来を描きたいですか？</w:t>
      </w:r>
    </w:p>
    <w:p w:rsidR="001F5FDB" w:rsidRPr="001F5FDB" w:rsidRDefault="001F5FDB" w:rsidP="001F5FD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7679CD" w:rsidRDefault="007679CD"/>
    <w:sectPr w:rsidR="00767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85F8A"/>
    <w:multiLevelType w:val="multilevel"/>
    <w:tmpl w:val="DFFE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115E8"/>
    <w:multiLevelType w:val="multilevel"/>
    <w:tmpl w:val="21A4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C6F30"/>
    <w:multiLevelType w:val="multilevel"/>
    <w:tmpl w:val="B318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16E3F"/>
    <w:multiLevelType w:val="multilevel"/>
    <w:tmpl w:val="559A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1543B1"/>
    <w:multiLevelType w:val="multilevel"/>
    <w:tmpl w:val="3614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6556B"/>
    <w:multiLevelType w:val="multilevel"/>
    <w:tmpl w:val="77D0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230629">
    <w:abstractNumId w:val="3"/>
  </w:num>
  <w:num w:numId="2" w16cid:durableId="517620051">
    <w:abstractNumId w:val="5"/>
  </w:num>
  <w:num w:numId="3" w16cid:durableId="446585939">
    <w:abstractNumId w:val="4"/>
  </w:num>
  <w:num w:numId="4" w16cid:durableId="1777365661">
    <w:abstractNumId w:val="1"/>
  </w:num>
  <w:num w:numId="5" w16cid:durableId="768281454">
    <w:abstractNumId w:val="2"/>
  </w:num>
  <w:num w:numId="6" w16cid:durableId="17573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DB"/>
    <w:rsid w:val="00115413"/>
    <w:rsid w:val="001F5FDB"/>
    <w:rsid w:val="007055EB"/>
    <w:rsid w:val="007679CD"/>
    <w:rsid w:val="00C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1A894"/>
  <w15:chartTrackingRefBased/>
  <w15:docId w15:val="{EC36DFC0-D58A-4DD1-8730-207872D1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5F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F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F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F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F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F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F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5F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5F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5F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5F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5F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5F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5F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5F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5F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5F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5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F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5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F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5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F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5FDB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5F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5FDB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1F5FD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昌明 村田</dc:creator>
  <cp:keywords/>
  <dc:description/>
  <cp:lastModifiedBy>昌明 村田</cp:lastModifiedBy>
  <cp:revision>2</cp:revision>
  <dcterms:created xsi:type="dcterms:W3CDTF">2025-03-02T11:56:00Z</dcterms:created>
  <dcterms:modified xsi:type="dcterms:W3CDTF">2025-03-02T22:44:00Z</dcterms:modified>
</cp:coreProperties>
</file>