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9D" w:rsidRDefault="004C389D" w:rsidP="004C389D">
      <w:pPr>
        <w:jc w:val="right"/>
        <w:rPr>
          <w:b/>
          <w:sz w:val="20"/>
          <w:szCs w:val="20"/>
        </w:rPr>
      </w:pPr>
      <w:r>
        <w:rPr>
          <w:b/>
          <w:noProof/>
          <w:sz w:val="20"/>
          <w:szCs w:val="20"/>
          <w:lang w:eastAsia="de-DE"/>
        </w:rPr>
        <w:drawing>
          <wp:anchor distT="0" distB="0" distL="114300" distR="114300" simplePos="0" relativeHeight="251658240" behindDoc="1" locked="1" layoutInCell="1" allowOverlap="1">
            <wp:simplePos x="0" y="0"/>
            <wp:positionH relativeFrom="column">
              <wp:posOffset>2916555</wp:posOffset>
            </wp:positionH>
            <wp:positionV relativeFrom="page">
              <wp:posOffset>234950</wp:posOffset>
            </wp:positionV>
            <wp:extent cx="2781300" cy="1066800"/>
            <wp:effectExtent l="19050" t="0" r="0" b="0"/>
            <wp:wrapNone/>
            <wp:docPr id="2" name="Bild 2" descr="Logo_Kunstverein_16_02_14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unstverein_16_02_14_neu"/>
                    <pic:cNvPicPr>
                      <a:picLocks noChangeAspect="1" noChangeArrowheads="1"/>
                    </pic:cNvPicPr>
                  </pic:nvPicPr>
                  <pic:blipFill>
                    <a:blip r:embed="rId5" cstate="print"/>
                    <a:srcRect/>
                    <a:stretch>
                      <a:fillRect/>
                    </a:stretch>
                  </pic:blipFill>
                  <pic:spPr bwMode="auto">
                    <a:xfrm>
                      <a:off x="0" y="0"/>
                      <a:ext cx="2781300" cy="1066800"/>
                    </a:xfrm>
                    <a:prstGeom prst="rect">
                      <a:avLst/>
                    </a:prstGeom>
                    <a:noFill/>
                  </pic:spPr>
                </pic:pic>
              </a:graphicData>
            </a:graphic>
          </wp:anchor>
        </w:drawing>
      </w:r>
    </w:p>
    <w:p w:rsidR="004C389D" w:rsidRDefault="004C389D" w:rsidP="0089716F">
      <w:pPr>
        <w:jc w:val="center"/>
        <w:rPr>
          <w:b/>
          <w:sz w:val="20"/>
          <w:szCs w:val="20"/>
        </w:rPr>
      </w:pPr>
    </w:p>
    <w:p w:rsidR="004C389D" w:rsidRDefault="004C389D" w:rsidP="0089716F">
      <w:pPr>
        <w:jc w:val="center"/>
        <w:rPr>
          <w:b/>
          <w:sz w:val="20"/>
          <w:szCs w:val="20"/>
        </w:rPr>
      </w:pPr>
    </w:p>
    <w:p w:rsidR="004C389D" w:rsidRDefault="004C389D" w:rsidP="0089716F">
      <w:pPr>
        <w:jc w:val="center"/>
        <w:rPr>
          <w:b/>
          <w:sz w:val="20"/>
          <w:szCs w:val="20"/>
        </w:rPr>
      </w:pPr>
    </w:p>
    <w:p w:rsidR="004C389D" w:rsidRDefault="004C389D" w:rsidP="0089716F">
      <w:pPr>
        <w:jc w:val="center"/>
        <w:rPr>
          <w:b/>
          <w:sz w:val="20"/>
          <w:szCs w:val="20"/>
        </w:rPr>
      </w:pPr>
    </w:p>
    <w:p w:rsidR="00704994" w:rsidRPr="0044008E" w:rsidRDefault="00B660F7" w:rsidP="0089716F">
      <w:pPr>
        <w:jc w:val="center"/>
        <w:rPr>
          <w:b/>
          <w:sz w:val="20"/>
          <w:szCs w:val="20"/>
        </w:rPr>
      </w:pPr>
      <w:r w:rsidRPr="0044008E">
        <w:rPr>
          <w:b/>
          <w:sz w:val="20"/>
          <w:szCs w:val="20"/>
        </w:rPr>
        <w:t>Satzung des Kunstverein Egelsbach e.V.</w:t>
      </w:r>
    </w:p>
    <w:p w:rsidR="00B660F7" w:rsidRPr="0044008E" w:rsidRDefault="00B660F7" w:rsidP="001D27A1">
      <w:pPr>
        <w:ind w:left="284"/>
        <w:rPr>
          <w:b/>
          <w:sz w:val="20"/>
          <w:szCs w:val="20"/>
        </w:rPr>
      </w:pPr>
      <w:r w:rsidRPr="0044008E">
        <w:rPr>
          <w:b/>
          <w:sz w:val="20"/>
          <w:szCs w:val="20"/>
        </w:rPr>
        <w:t xml:space="preserve">Präambel </w:t>
      </w:r>
    </w:p>
    <w:p w:rsidR="00B660F7" w:rsidRPr="0044008E" w:rsidRDefault="00B660F7" w:rsidP="001D27A1">
      <w:pPr>
        <w:ind w:left="284"/>
        <w:rPr>
          <w:sz w:val="20"/>
          <w:szCs w:val="20"/>
        </w:rPr>
      </w:pPr>
      <w:r w:rsidRPr="0044008E">
        <w:rPr>
          <w:sz w:val="20"/>
          <w:szCs w:val="20"/>
        </w:rPr>
        <w:t>Der Verein gründet sich aus einem Kreis von Kunstschaffenden, die ortsansässig sind</w:t>
      </w:r>
      <w:r w:rsidR="0044008E">
        <w:rPr>
          <w:sz w:val="20"/>
          <w:szCs w:val="20"/>
        </w:rPr>
        <w:t xml:space="preserve">. </w:t>
      </w:r>
      <w:r w:rsidRPr="0044008E">
        <w:rPr>
          <w:sz w:val="20"/>
          <w:szCs w:val="20"/>
        </w:rPr>
        <w:t>Er ist im Vereinsregister beim Amtsgericht Offenbach eingetragen.</w:t>
      </w:r>
    </w:p>
    <w:p w:rsidR="0044008E" w:rsidRDefault="00B660F7" w:rsidP="001D27A1">
      <w:pPr>
        <w:ind w:left="284"/>
        <w:rPr>
          <w:b/>
          <w:sz w:val="20"/>
          <w:szCs w:val="20"/>
        </w:rPr>
      </w:pPr>
      <w:r w:rsidRPr="0044008E">
        <w:rPr>
          <w:b/>
          <w:sz w:val="20"/>
          <w:szCs w:val="20"/>
        </w:rPr>
        <w:t xml:space="preserve">§ 1 Name, Sitz und Zweck        </w:t>
      </w:r>
      <w:r w:rsidRPr="0044008E">
        <w:rPr>
          <w:b/>
          <w:sz w:val="20"/>
          <w:szCs w:val="20"/>
        </w:rPr>
        <w:tab/>
      </w:r>
      <w:r w:rsidRPr="0044008E">
        <w:rPr>
          <w:b/>
          <w:sz w:val="20"/>
          <w:szCs w:val="20"/>
        </w:rPr>
        <w:tab/>
      </w:r>
      <w:r w:rsidRPr="0044008E">
        <w:rPr>
          <w:b/>
          <w:sz w:val="20"/>
          <w:szCs w:val="20"/>
        </w:rPr>
        <w:tab/>
      </w:r>
      <w:r w:rsidRPr="0044008E">
        <w:rPr>
          <w:b/>
          <w:sz w:val="20"/>
          <w:szCs w:val="20"/>
        </w:rPr>
        <w:tab/>
      </w:r>
      <w:r w:rsidRPr="0044008E">
        <w:rPr>
          <w:b/>
          <w:sz w:val="20"/>
          <w:szCs w:val="20"/>
        </w:rPr>
        <w:tab/>
      </w:r>
      <w:r w:rsidRPr="0044008E">
        <w:rPr>
          <w:b/>
          <w:sz w:val="20"/>
          <w:szCs w:val="20"/>
        </w:rPr>
        <w:tab/>
      </w:r>
      <w:r w:rsidRPr="0044008E">
        <w:rPr>
          <w:b/>
          <w:sz w:val="20"/>
          <w:szCs w:val="20"/>
        </w:rPr>
        <w:tab/>
        <w:t xml:space="preserve">                    </w:t>
      </w:r>
    </w:p>
    <w:p w:rsidR="00BA2444" w:rsidRPr="0044008E" w:rsidRDefault="00B660F7" w:rsidP="001D27A1">
      <w:pPr>
        <w:ind w:left="284"/>
        <w:rPr>
          <w:sz w:val="20"/>
          <w:szCs w:val="20"/>
        </w:rPr>
      </w:pPr>
      <w:r w:rsidRPr="0044008E">
        <w:rPr>
          <w:sz w:val="20"/>
          <w:szCs w:val="20"/>
        </w:rPr>
        <w:t xml:space="preserve">Der Verein mit dem Namen „Kunstverein Egelsbach“ </w:t>
      </w:r>
      <w:r w:rsidR="0044008E">
        <w:rPr>
          <w:sz w:val="20"/>
          <w:szCs w:val="20"/>
        </w:rPr>
        <w:t>und mit dem Sitz in</w:t>
      </w:r>
      <w:r w:rsidR="00BA2444" w:rsidRPr="0044008E">
        <w:rPr>
          <w:sz w:val="20"/>
          <w:szCs w:val="20"/>
        </w:rPr>
        <w:t xml:space="preserve"> </w:t>
      </w:r>
      <w:r w:rsidRPr="0044008E">
        <w:rPr>
          <w:sz w:val="20"/>
          <w:szCs w:val="20"/>
        </w:rPr>
        <w:t>Egelsbach verfolgt</w:t>
      </w:r>
      <w:r w:rsidRPr="0044008E">
        <w:rPr>
          <w:b/>
          <w:sz w:val="20"/>
          <w:szCs w:val="20"/>
        </w:rPr>
        <w:t xml:space="preserve">  </w:t>
      </w:r>
      <w:r w:rsidR="00BA2444" w:rsidRPr="0044008E">
        <w:rPr>
          <w:sz w:val="20"/>
          <w:szCs w:val="20"/>
        </w:rPr>
        <w:t>ausschließlich und</w:t>
      </w:r>
      <w:r w:rsidRPr="0044008E">
        <w:rPr>
          <w:sz w:val="20"/>
          <w:szCs w:val="20"/>
        </w:rPr>
        <w:t xml:space="preserve">  </w:t>
      </w:r>
      <w:r w:rsidR="00BA2444" w:rsidRPr="0044008E">
        <w:rPr>
          <w:sz w:val="20"/>
          <w:szCs w:val="20"/>
        </w:rPr>
        <w:t>unmittelbar gemeinnütz</w:t>
      </w:r>
      <w:r w:rsidR="0044008E">
        <w:rPr>
          <w:sz w:val="20"/>
          <w:szCs w:val="20"/>
        </w:rPr>
        <w:t xml:space="preserve">ige Zwecke im </w:t>
      </w:r>
      <w:r w:rsidR="00BA2444" w:rsidRPr="0044008E">
        <w:rPr>
          <w:sz w:val="20"/>
          <w:szCs w:val="20"/>
        </w:rPr>
        <w:t>Sinne</w:t>
      </w:r>
      <w:r w:rsidRPr="0044008E">
        <w:rPr>
          <w:sz w:val="20"/>
          <w:szCs w:val="20"/>
        </w:rPr>
        <w:t xml:space="preserve"> </w:t>
      </w:r>
      <w:r w:rsidR="00BA2444" w:rsidRPr="0044008E">
        <w:rPr>
          <w:sz w:val="20"/>
          <w:szCs w:val="20"/>
        </w:rPr>
        <w:t xml:space="preserve"> des </w:t>
      </w:r>
      <w:proofErr w:type="spellStart"/>
      <w:r w:rsidR="00BA2444" w:rsidRPr="0044008E">
        <w:rPr>
          <w:sz w:val="20"/>
          <w:szCs w:val="20"/>
        </w:rPr>
        <w:t>Abschnittts</w:t>
      </w:r>
      <w:proofErr w:type="spellEnd"/>
      <w:r w:rsidR="00BA2444" w:rsidRPr="0044008E">
        <w:rPr>
          <w:sz w:val="20"/>
          <w:szCs w:val="20"/>
        </w:rPr>
        <w:t xml:space="preserve">  „Steuerbegünstigte Zwecke“  d</w:t>
      </w:r>
      <w:r w:rsidR="0044008E">
        <w:rPr>
          <w:sz w:val="20"/>
          <w:szCs w:val="20"/>
        </w:rPr>
        <w:t xml:space="preserve">er </w:t>
      </w:r>
      <w:r w:rsidR="00BA2444" w:rsidRPr="0044008E">
        <w:rPr>
          <w:sz w:val="20"/>
          <w:szCs w:val="20"/>
        </w:rPr>
        <w:t>Abgabeordnung.</w:t>
      </w:r>
    </w:p>
    <w:p w:rsidR="00BA2444" w:rsidRPr="0044008E" w:rsidRDefault="00BA2444" w:rsidP="001D27A1">
      <w:pPr>
        <w:ind w:left="284"/>
        <w:rPr>
          <w:sz w:val="20"/>
          <w:szCs w:val="20"/>
        </w:rPr>
      </w:pPr>
      <w:r w:rsidRPr="0044008E">
        <w:rPr>
          <w:sz w:val="20"/>
          <w:szCs w:val="20"/>
        </w:rPr>
        <w:t>Zweck des Vereins ist die Förderung der Kunst.</w:t>
      </w:r>
    </w:p>
    <w:p w:rsidR="00BA2444" w:rsidRPr="0044008E" w:rsidRDefault="00BA2444" w:rsidP="001D27A1">
      <w:pPr>
        <w:ind w:left="284"/>
        <w:rPr>
          <w:sz w:val="20"/>
          <w:szCs w:val="20"/>
        </w:rPr>
      </w:pPr>
      <w:r w:rsidRPr="0044008E">
        <w:rPr>
          <w:sz w:val="20"/>
          <w:szCs w:val="20"/>
        </w:rPr>
        <w:t>Der Satzungszweck wird verwirklicht insbesondere durch:</w:t>
      </w:r>
    </w:p>
    <w:p w:rsidR="00BA2444" w:rsidRPr="0044008E" w:rsidRDefault="00BA2444" w:rsidP="00BA2444">
      <w:pPr>
        <w:pStyle w:val="Listenabsatz"/>
        <w:numPr>
          <w:ilvl w:val="0"/>
          <w:numId w:val="1"/>
        </w:numPr>
        <w:rPr>
          <w:sz w:val="20"/>
          <w:szCs w:val="20"/>
        </w:rPr>
      </w:pPr>
      <w:r w:rsidRPr="0044008E">
        <w:rPr>
          <w:sz w:val="20"/>
          <w:szCs w:val="20"/>
        </w:rPr>
        <w:t>Veranstaltung von Kunstausstellungen, z.B.in der Kult</w:t>
      </w:r>
      <w:r w:rsidR="0044008E">
        <w:rPr>
          <w:sz w:val="20"/>
          <w:szCs w:val="20"/>
        </w:rPr>
        <w:t xml:space="preserve">urscheuer </w:t>
      </w:r>
      <w:r w:rsidRPr="0044008E">
        <w:rPr>
          <w:sz w:val="20"/>
          <w:szCs w:val="20"/>
        </w:rPr>
        <w:t>Egelsbach.</w:t>
      </w:r>
    </w:p>
    <w:p w:rsidR="00BA2444" w:rsidRPr="0044008E" w:rsidRDefault="00BA2444" w:rsidP="00BA2444">
      <w:pPr>
        <w:pStyle w:val="Listenabsatz"/>
        <w:numPr>
          <w:ilvl w:val="0"/>
          <w:numId w:val="1"/>
        </w:numPr>
        <w:rPr>
          <w:sz w:val="20"/>
          <w:szCs w:val="20"/>
        </w:rPr>
      </w:pPr>
      <w:r w:rsidRPr="0044008E">
        <w:rPr>
          <w:sz w:val="20"/>
          <w:szCs w:val="20"/>
        </w:rPr>
        <w:t>Unterhaltung von Räumlichkeiten für das künstlerische</w:t>
      </w:r>
      <w:r w:rsidR="00B660F7" w:rsidRPr="0044008E">
        <w:rPr>
          <w:sz w:val="20"/>
          <w:szCs w:val="20"/>
        </w:rPr>
        <w:t xml:space="preserve">  </w:t>
      </w:r>
      <w:r w:rsidRPr="0044008E">
        <w:rPr>
          <w:sz w:val="20"/>
          <w:szCs w:val="20"/>
        </w:rPr>
        <w:t>S</w:t>
      </w:r>
      <w:r w:rsidR="0044008E">
        <w:rPr>
          <w:sz w:val="20"/>
          <w:szCs w:val="20"/>
        </w:rPr>
        <w:t xml:space="preserve">chaffen der </w:t>
      </w:r>
      <w:r w:rsidRPr="0044008E">
        <w:rPr>
          <w:sz w:val="20"/>
          <w:szCs w:val="20"/>
        </w:rPr>
        <w:t>Mitglieder.</w:t>
      </w:r>
    </w:p>
    <w:p w:rsidR="00BA2444" w:rsidRPr="0044008E" w:rsidRDefault="00BA2444" w:rsidP="00BA2444">
      <w:pPr>
        <w:pStyle w:val="Listenabsatz"/>
        <w:numPr>
          <w:ilvl w:val="0"/>
          <w:numId w:val="1"/>
        </w:numPr>
        <w:rPr>
          <w:sz w:val="20"/>
          <w:szCs w:val="20"/>
        </w:rPr>
      </w:pPr>
      <w:r w:rsidRPr="0044008E">
        <w:rPr>
          <w:sz w:val="20"/>
          <w:szCs w:val="20"/>
        </w:rPr>
        <w:t>Kurse für Jugendliche, z.B. in</w:t>
      </w:r>
      <w:r w:rsidR="00B660F7" w:rsidRPr="0044008E">
        <w:rPr>
          <w:sz w:val="20"/>
          <w:szCs w:val="20"/>
        </w:rPr>
        <w:t xml:space="preserve"> </w:t>
      </w:r>
      <w:r w:rsidRPr="0044008E">
        <w:rPr>
          <w:sz w:val="20"/>
          <w:szCs w:val="20"/>
        </w:rPr>
        <w:t>Malerei,</w:t>
      </w:r>
      <w:r w:rsidR="00B660F7" w:rsidRPr="0044008E">
        <w:rPr>
          <w:sz w:val="20"/>
          <w:szCs w:val="20"/>
        </w:rPr>
        <w:t xml:space="preserve"> </w:t>
      </w:r>
      <w:r w:rsidRPr="0044008E">
        <w:rPr>
          <w:sz w:val="20"/>
          <w:szCs w:val="20"/>
        </w:rPr>
        <w:t>Töpferei.</w:t>
      </w:r>
      <w:r w:rsidR="00B660F7" w:rsidRPr="0044008E">
        <w:rPr>
          <w:sz w:val="20"/>
          <w:szCs w:val="20"/>
        </w:rPr>
        <w:t xml:space="preserve"> </w:t>
      </w:r>
      <w:r w:rsidRPr="0044008E">
        <w:rPr>
          <w:sz w:val="20"/>
          <w:szCs w:val="20"/>
        </w:rPr>
        <w:t>Fotografie,</w:t>
      </w:r>
      <w:r w:rsidR="00B660F7" w:rsidRPr="0044008E">
        <w:rPr>
          <w:sz w:val="20"/>
          <w:szCs w:val="20"/>
        </w:rPr>
        <w:t xml:space="preserve"> </w:t>
      </w:r>
      <w:r w:rsidR="0044008E">
        <w:rPr>
          <w:sz w:val="20"/>
          <w:szCs w:val="20"/>
        </w:rPr>
        <w:t xml:space="preserve">Keramik </w:t>
      </w:r>
      <w:r w:rsidRPr="0044008E">
        <w:rPr>
          <w:sz w:val="20"/>
          <w:szCs w:val="20"/>
        </w:rPr>
        <w:t>und</w:t>
      </w:r>
      <w:r w:rsidR="00B660F7" w:rsidRPr="0044008E">
        <w:rPr>
          <w:sz w:val="20"/>
          <w:szCs w:val="20"/>
        </w:rPr>
        <w:t xml:space="preserve"> </w:t>
      </w:r>
      <w:r w:rsidRPr="0044008E">
        <w:rPr>
          <w:sz w:val="20"/>
          <w:szCs w:val="20"/>
        </w:rPr>
        <w:t>Bildhauerei durch die Mitglieder.</w:t>
      </w:r>
    </w:p>
    <w:p w:rsidR="00803CF7" w:rsidRPr="0044008E" w:rsidRDefault="00BA2444" w:rsidP="00BA2444">
      <w:pPr>
        <w:pStyle w:val="Listenabsatz"/>
        <w:numPr>
          <w:ilvl w:val="0"/>
          <w:numId w:val="1"/>
        </w:numPr>
        <w:rPr>
          <w:sz w:val="20"/>
          <w:szCs w:val="20"/>
        </w:rPr>
      </w:pPr>
      <w:r w:rsidRPr="0044008E">
        <w:rPr>
          <w:sz w:val="20"/>
          <w:szCs w:val="20"/>
        </w:rPr>
        <w:t xml:space="preserve">Besuch von Kunstausstellungen zur Vertiefung </w:t>
      </w:r>
      <w:r w:rsidR="0044008E">
        <w:rPr>
          <w:sz w:val="20"/>
          <w:szCs w:val="20"/>
        </w:rPr>
        <w:t xml:space="preserve"> des </w:t>
      </w:r>
      <w:r w:rsidR="0044008E" w:rsidRPr="0044008E">
        <w:rPr>
          <w:sz w:val="20"/>
          <w:szCs w:val="20"/>
        </w:rPr>
        <w:t>Kunstverst</w:t>
      </w:r>
      <w:r w:rsidR="0044008E">
        <w:rPr>
          <w:sz w:val="20"/>
          <w:szCs w:val="20"/>
        </w:rPr>
        <w:t>ändnisses der Vereinsmitglieder.</w:t>
      </w:r>
      <w:r w:rsidRPr="0044008E">
        <w:rPr>
          <w:sz w:val="20"/>
          <w:szCs w:val="20"/>
        </w:rPr>
        <w:t xml:space="preserve">                                </w:t>
      </w:r>
      <w:r w:rsidR="0044008E">
        <w:rPr>
          <w:sz w:val="20"/>
          <w:szCs w:val="20"/>
        </w:rPr>
        <w:t xml:space="preserve">                           </w:t>
      </w:r>
    </w:p>
    <w:p w:rsidR="00803CF7" w:rsidRPr="0044008E" w:rsidRDefault="00803CF7" w:rsidP="00BA2444">
      <w:pPr>
        <w:pStyle w:val="Listenabsatz"/>
        <w:numPr>
          <w:ilvl w:val="0"/>
          <w:numId w:val="1"/>
        </w:numPr>
        <w:rPr>
          <w:sz w:val="20"/>
          <w:szCs w:val="20"/>
        </w:rPr>
      </w:pPr>
      <w:r w:rsidRPr="0044008E">
        <w:rPr>
          <w:sz w:val="20"/>
          <w:szCs w:val="20"/>
        </w:rPr>
        <w:t>Weiterbildung der Vereinsmitglieder</w:t>
      </w:r>
      <w:r w:rsidR="00B660F7" w:rsidRPr="0044008E">
        <w:rPr>
          <w:sz w:val="20"/>
          <w:szCs w:val="20"/>
        </w:rPr>
        <w:t xml:space="preserve"> </w:t>
      </w:r>
      <w:r w:rsidRPr="0044008E">
        <w:rPr>
          <w:sz w:val="20"/>
          <w:szCs w:val="20"/>
        </w:rPr>
        <w:t>in</w:t>
      </w:r>
      <w:r w:rsidR="00B660F7" w:rsidRPr="0044008E">
        <w:rPr>
          <w:sz w:val="20"/>
          <w:szCs w:val="20"/>
        </w:rPr>
        <w:t xml:space="preserve"> </w:t>
      </w:r>
      <w:r w:rsidRPr="0044008E">
        <w:rPr>
          <w:sz w:val="20"/>
          <w:szCs w:val="20"/>
        </w:rPr>
        <w:t>den</w:t>
      </w:r>
      <w:r w:rsidR="00B660F7" w:rsidRPr="0044008E">
        <w:rPr>
          <w:sz w:val="20"/>
          <w:szCs w:val="20"/>
        </w:rPr>
        <w:t xml:space="preserve"> </w:t>
      </w:r>
      <w:r w:rsidR="0044008E">
        <w:rPr>
          <w:sz w:val="20"/>
          <w:szCs w:val="20"/>
        </w:rPr>
        <w:t xml:space="preserve">verschiedenen </w:t>
      </w:r>
      <w:r w:rsidRPr="0044008E">
        <w:rPr>
          <w:sz w:val="20"/>
          <w:szCs w:val="20"/>
        </w:rPr>
        <w:t>Kunstrichtungen</w:t>
      </w:r>
      <w:r w:rsidR="00B660F7" w:rsidRPr="0044008E">
        <w:rPr>
          <w:sz w:val="20"/>
          <w:szCs w:val="20"/>
        </w:rPr>
        <w:t xml:space="preserve"> </w:t>
      </w:r>
      <w:r w:rsidRPr="0044008E">
        <w:rPr>
          <w:sz w:val="20"/>
          <w:szCs w:val="20"/>
        </w:rPr>
        <w:t>mit geeigneten Referenten.</w:t>
      </w:r>
    </w:p>
    <w:p w:rsidR="00B660F7" w:rsidRPr="0044008E" w:rsidRDefault="00803CF7" w:rsidP="002E3CAE">
      <w:pPr>
        <w:pStyle w:val="Listenabsatz"/>
        <w:numPr>
          <w:ilvl w:val="0"/>
          <w:numId w:val="1"/>
        </w:numPr>
        <w:rPr>
          <w:sz w:val="20"/>
          <w:szCs w:val="20"/>
        </w:rPr>
      </w:pPr>
      <w:r w:rsidRPr="0044008E">
        <w:rPr>
          <w:sz w:val="20"/>
          <w:szCs w:val="20"/>
        </w:rPr>
        <w:t>Einladung  von</w:t>
      </w:r>
      <w:r w:rsidR="00B660F7" w:rsidRPr="0044008E">
        <w:rPr>
          <w:sz w:val="20"/>
          <w:szCs w:val="20"/>
        </w:rPr>
        <w:t xml:space="preserve"> </w:t>
      </w:r>
      <w:r w:rsidRPr="0044008E">
        <w:rPr>
          <w:sz w:val="20"/>
          <w:szCs w:val="20"/>
        </w:rPr>
        <w:t>Künstlern aus den Partnerstädten der Gemeinde</w:t>
      </w:r>
      <w:r w:rsidR="0044008E">
        <w:rPr>
          <w:sz w:val="20"/>
          <w:szCs w:val="20"/>
        </w:rPr>
        <w:t xml:space="preserve"> </w:t>
      </w:r>
      <w:r w:rsidRPr="0044008E">
        <w:rPr>
          <w:sz w:val="20"/>
          <w:szCs w:val="20"/>
        </w:rPr>
        <w:t>Egelsbach</w:t>
      </w:r>
      <w:r w:rsidR="00B660F7" w:rsidRPr="0044008E">
        <w:rPr>
          <w:sz w:val="20"/>
          <w:szCs w:val="20"/>
        </w:rPr>
        <w:t xml:space="preserve"> </w:t>
      </w:r>
      <w:r w:rsidRPr="0044008E">
        <w:rPr>
          <w:sz w:val="20"/>
          <w:szCs w:val="20"/>
        </w:rPr>
        <w:t>zum Kunstaustausch und</w:t>
      </w:r>
      <w:r w:rsidR="00B660F7" w:rsidRPr="0044008E">
        <w:rPr>
          <w:sz w:val="20"/>
          <w:szCs w:val="20"/>
        </w:rPr>
        <w:t xml:space="preserve"> </w:t>
      </w:r>
      <w:r w:rsidRPr="0044008E">
        <w:rPr>
          <w:sz w:val="20"/>
          <w:szCs w:val="20"/>
        </w:rPr>
        <w:t>der</w:t>
      </w:r>
      <w:r w:rsidR="00B660F7" w:rsidRPr="0044008E">
        <w:rPr>
          <w:sz w:val="20"/>
          <w:szCs w:val="20"/>
        </w:rPr>
        <w:t xml:space="preserve"> </w:t>
      </w:r>
      <w:r w:rsidRPr="0044008E">
        <w:rPr>
          <w:sz w:val="20"/>
          <w:szCs w:val="20"/>
        </w:rPr>
        <w:t>gegenseitigen</w:t>
      </w:r>
      <w:r w:rsidR="00B660F7" w:rsidRPr="0044008E">
        <w:rPr>
          <w:sz w:val="20"/>
          <w:szCs w:val="20"/>
        </w:rPr>
        <w:t xml:space="preserve"> </w:t>
      </w:r>
      <w:r w:rsidR="0044008E">
        <w:rPr>
          <w:sz w:val="20"/>
          <w:szCs w:val="20"/>
        </w:rPr>
        <w:t xml:space="preserve">Vermittlung </w:t>
      </w:r>
      <w:r w:rsidRPr="0044008E">
        <w:rPr>
          <w:sz w:val="20"/>
          <w:szCs w:val="20"/>
        </w:rPr>
        <w:t>künstlerischen</w:t>
      </w:r>
      <w:r w:rsidR="00B660F7" w:rsidRPr="0044008E">
        <w:rPr>
          <w:sz w:val="20"/>
          <w:szCs w:val="20"/>
        </w:rPr>
        <w:t xml:space="preserve"> </w:t>
      </w:r>
      <w:r w:rsidRPr="0044008E">
        <w:rPr>
          <w:sz w:val="20"/>
          <w:szCs w:val="20"/>
        </w:rPr>
        <w:t>Schaffens.</w:t>
      </w:r>
      <w:r w:rsidR="00B660F7" w:rsidRPr="0044008E">
        <w:rPr>
          <w:sz w:val="20"/>
          <w:szCs w:val="20"/>
        </w:rPr>
        <w:t xml:space="preserve">                                                        </w:t>
      </w:r>
    </w:p>
    <w:p w:rsidR="0044008E" w:rsidRDefault="002E3CAE" w:rsidP="001D27A1">
      <w:pPr>
        <w:ind w:left="284"/>
        <w:rPr>
          <w:sz w:val="20"/>
          <w:szCs w:val="20"/>
        </w:rPr>
      </w:pPr>
      <w:r w:rsidRPr="0044008E">
        <w:rPr>
          <w:b/>
          <w:sz w:val="20"/>
          <w:szCs w:val="20"/>
        </w:rPr>
        <w:t>§2 Selbstlosigkeit</w:t>
      </w:r>
      <w:r w:rsidRPr="0044008E">
        <w:rPr>
          <w:sz w:val="20"/>
          <w:szCs w:val="20"/>
        </w:rPr>
        <w:t xml:space="preserve">                                                                                                                                         </w:t>
      </w:r>
    </w:p>
    <w:p w:rsidR="00B660F7" w:rsidRPr="0044008E" w:rsidRDefault="002E3CAE" w:rsidP="001D27A1">
      <w:pPr>
        <w:ind w:left="284"/>
        <w:rPr>
          <w:sz w:val="20"/>
          <w:szCs w:val="20"/>
        </w:rPr>
      </w:pPr>
      <w:r w:rsidRPr="0044008E">
        <w:rPr>
          <w:sz w:val="20"/>
          <w:szCs w:val="20"/>
        </w:rPr>
        <w:t>Der Verein ist selbstlos tätig; er verfolgt nicht in erster Linie eigenwirtschaftliche  Zwecke.</w:t>
      </w:r>
    </w:p>
    <w:p w:rsidR="0044008E" w:rsidRDefault="00392FB6" w:rsidP="001D27A1">
      <w:pPr>
        <w:ind w:left="284"/>
        <w:rPr>
          <w:sz w:val="20"/>
          <w:szCs w:val="20"/>
        </w:rPr>
      </w:pPr>
      <w:r w:rsidRPr="0044008E">
        <w:rPr>
          <w:b/>
          <w:sz w:val="20"/>
          <w:szCs w:val="20"/>
        </w:rPr>
        <w:t>§3 Mittelverwendung</w:t>
      </w:r>
      <w:r w:rsidRPr="0044008E">
        <w:rPr>
          <w:sz w:val="20"/>
          <w:szCs w:val="20"/>
        </w:rPr>
        <w:t xml:space="preserve">                                                                                                                           </w:t>
      </w:r>
    </w:p>
    <w:p w:rsidR="00392FB6" w:rsidRPr="0044008E" w:rsidRDefault="00392FB6" w:rsidP="001D27A1">
      <w:pPr>
        <w:ind w:left="284"/>
        <w:rPr>
          <w:sz w:val="20"/>
          <w:szCs w:val="20"/>
        </w:rPr>
      </w:pPr>
      <w:r w:rsidRPr="0044008E">
        <w:rPr>
          <w:sz w:val="20"/>
          <w:szCs w:val="20"/>
        </w:rPr>
        <w:t>Die Mittel des Vereins dürfen nur für die satzu</w:t>
      </w:r>
      <w:r w:rsidR="0044008E">
        <w:rPr>
          <w:sz w:val="20"/>
          <w:szCs w:val="20"/>
        </w:rPr>
        <w:t xml:space="preserve">ngsmäßigen Zwecke verwendet </w:t>
      </w:r>
      <w:r w:rsidRPr="0044008E">
        <w:rPr>
          <w:sz w:val="20"/>
          <w:szCs w:val="20"/>
        </w:rPr>
        <w:t>werden. Die Mitglieder erhalten keine Zuwendungen aus den Mitteln des Vereins.</w:t>
      </w:r>
    </w:p>
    <w:p w:rsidR="0044008E" w:rsidRDefault="00392FB6" w:rsidP="001D27A1">
      <w:pPr>
        <w:ind w:left="284"/>
        <w:rPr>
          <w:sz w:val="20"/>
          <w:szCs w:val="20"/>
        </w:rPr>
      </w:pPr>
      <w:r w:rsidRPr="0044008E">
        <w:rPr>
          <w:b/>
          <w:sz w:val="20"/>
          <w:szCs w:val="20"/>
        </w:rPr>
        <w:t xml:space="preserve">§4 Vergütungen/Auslagenersatz </w:t>
      </w:r>
      <w:r w:rsidRPr="0044008E">
        <w:rPr>
          <w:sz w:val="20"/>
          <w:szCs w:val="20"/>
        </w:rPr>
        <w:t xml:space="preserve">                                                                                                        </w:t>
      </w:r>
    </w:p>
    <w:p w:rsidR="00C73078" w:rsidRPr="0044008E" w:rsidRDefault="00392FB6" w:rsidP="001D27A1">
      <w:pPr>
        <w:ind w:left="284"/>
        <w:rPr>
          <w:sz w:val="20"/>
          <w:szCs w:val="20"/>
        </w:rPr>
      </w:pPr>
      <w:r w:rsidRPr="0044008E">
        <w:rPr>
          <w:sz w:val="20"/>
          <w:szCs w:val="20"/>
        </w:rPr>
        <w:t>Es darf keine Person durch Ausgaben, die dem Zweck des Vereins f</w:t>
      </w:r>
      <w:r w:rsidR="0044008E">
        <w:rPr>
          <w:sz w:val="20"/>
          <w:szCs w:val="20"/>
        </w:rPr>
        <w:t xml:space="preserve">remd sind, </w:t>
      </w:r>
      <w:r w:rsidRPr="0044008E">
        <w:rPr>
          <w:sz w:val="20"/>
          <w:szCs w:val="20"/>
        </w:rPr>
        <w:t>oder  durch unverhältnismäßige hohe Vergütung</w:t>
      </w:r>
      <w:r w:rsidR="0044008E">
        <w:rPr>
          <w:sz w:val="20"/>
          <w:szCs w:val="20"/>
        </w:rPr>
        <w:t xml:space="preserve">en begünstigt werden. </w:t>
      </w:r>
      <w:r w:rsidRPr="0044008E">
        <w:rPr>
          <w:sz w:val="20"/>
          <w:szCs w:val="20"/>
        </w:rPr>
        <w:t xml:space="preserve">Der Verein kann für Tätigkeiten, die den ideellen Bereich und/oder den     steuerbegünstigten Zweckbetrieb betreffen, neben dem </w:t>
      </w:r>
      <w:r w:rsidR="00C73078" w:rsidRPr="0044008E">
        <w:rPr>
          <w:sz w:val="20"/>
          <w:szCs w:val="20"/>
        </w:rPr>
        <w:t>zulä</w:t>
      </w:r>
      <w:r w:rsidR="0044008E">
        <w:rPr>
          <w:sz w:val="20"/>
          <w:szCs w:val="20"/>
        </w:rPr>
        <w:t xml:space="preserve">ssigen </w:t>
      </w:r>
      <w:r w:rsidR="00C73078" w:rsidRPr="0044008E">
        <w:rPr>
          <w:sz w:val="20"/>
          <w:szCs w:val="20"/>
        </w:rPr>
        <w:t>Auslagenersatz  eine Aufwandsentschädigung (Ehrenamtspau</w:t>
      </w:r>
      <w:r w:rsidR="0044008E">
        <w:rPr>
          <w:sz w:val="20"/>
          <w:szCs w:val="20"/>
        </w:rPr>
        <w:t xml:space="preserve">schale  gem. </w:t>
      </w:r>
      <w:r w:rsidR="00C73078" w:rsidRPr="0044008E">
        <w:rPr>
          <w:sz w:val="20"/>
          <w:szCs w:val="20"/>
        </w:rPr>
        <w:t>§3 Nr.26a EStG)</w:t>
      </w:r>
      <w:r w:rsidRPr="0044008E">
        <w:rPr>
          <w:sz w:val="20"/>
          <w:szCs w:val="20"/>
        </w:rPr>
        <w:t xml:space="preserve"> </w:t>
      </w:r>
      <w:r w:rsidR="00C73078" w:rsidRPr="0044008E">
        <w:rPr>
          <w:sz w:val="20"/>
          <w:szCs w:val="20"/>
        </w:rPr>
        <w:t>zahlen, sofern dies für die  Tätigk</w:t>
      </w:r>
      <w:r w:rsidR="0044008E">
        <w:rPr>
          <w:sz w:val="20"/>
          <w:szCs w:val="20"/>
        </w:rPr>
        <w:t xml:space="preserve">eit angemessen i.S.d. </w:t>
      </w:r>
      <w:r w:rsidR="00C73078" w:rsidRPr="0044008E">
        <w:rPr>
          <w:sz w:val="20"/>
          <w:szCs w:val="20"/>
        </w:rPr>
        <w:t>§55</w:t>
      </w:r>
      <w:r w:rsidRPr="0044008E">
        <w:rPr>
          <w:sz w:val="20"/>
          <w:szCs w:val="20"/>
        </w:rPr>
        <w:t xml:space="preserve"> </w:t>
      </w:r>
      <w:r w:rsidR="00C73078" w:rsidRPr="0044008E">
        <w:rPr>
          <w:sz w:val="20"/>
          <w:szCs w:val="20"/>
        </w:rPr>
        <w:t>Abgabeor</w:t>
      </w:r>
      <w:r w:rsidR="0044008E">
        <w:rPr>
          <w:sz w:val="20"/>
          <w:szCs w:val="20"/>
        </w:rPr>
        <w:t xml:space="preserve">dnung ist. </w:t>
      </w:r>
      <w:r w:rsidR="00C73078" w:rsidRPr="0044008E">
        <w:rPr>
          <w:sz w:val="20"/>
          <w:szCs w:val="20"/>
        </w:rPr>
        <w:t>Das Amt des Vereinsvorstandes wird grundsätzlich ehrenamtlich ausgeübt. Die Mitgliederversammlung  kann aber abweichend besc</w:t>
      </w:r>
      <w:r w:rsidR="0044008E">
        <w:rPr>
          <w:sz w:val="20"/>
          <w:szCs w:val="20"/>
        </w:rPr>
        <w:t xml:space="preserve">hließen, dass  den </w:t>
      </w:r>
      <w:r w:rsidR="0044008E" w:rsidRPr="0044008E">
        <w:rPr>
          <w:sz w:val="20"/>
          <w:szCs w:val="20"/>
        </w:rPr>
        <w:t>Vorstandsmitgliedern  für ihre Vorstandstätigkeit eine angemesse</w:t>
      </w:r>
      <w:r w:rsidR="0044008E">
        <w:rPr>
          <w:sz w:val="20"/>
          <w:szCs w:val="20"/>
        </w:rPr>
        <w:t xml:space="preserve">ne Vergütung gezahlt </w:t>
      </w:r>
      <w:proofErr w:type="gramStart"/>
      <w:r w:rsidR="0044008E">
        <w:rPr>
          <w:sz w:val="20"/>
          <w:szCs w:val="20"/>
        </w:rPr>
        <w:t xml:space="preserve">wird </w:t>
      </w:r>
      <w:r w:rsidR="00C73078" w:rsidRPr="0044008E">
        <w:rPr>
          <w:sz w:val="20"/>
          <w:szCs w:val="20"/>
        </w:rPr>
        <w:t>.</w:t>
      </w:r>
      <w:proofErr w:type="gramEnd"/>
      <w:r w:rsidR="00C73078" w:rsidRPr="0044008E">
        <w:rPr>
          <w:sz w:val="20"/>
          <w:szCs w:val="20"/>
        </w:rPr>
        <w:t xml:space="preserve">  </w:t>
      </w:r>
    </w:p>
    <w:p w:rsidR="004C389D" w:rsidRDefault="004C389D" w:rsidP="001D27A1">
      <w:pPr>
        <w:ind w:left="284"/>
        <w:rPr>
          <w:b/>
          <w:sz w:val="20"/>
          <w:szCs w:val="20"/>
        </w:rPr>
      </w:pPr>
    </w:p>
    <w:p w:rsidR="004C389D" w:rsidRDefault="004C389D" w:rsidP="001D27A1">
      <w:pPr>
        <w:ind w:left="284"/>
        <w:rPr>
          <w:b/>
          <w:sz w:val="20"/>
          <w:szCs w:val="20"/>
        </w:rPr>
      </w:pPr>
    </w:p>
    <w:p w:rsidR="0044008E" w:rsidRDefault="00C73078" w:rsidP="001D27A1">
      <w:pPr>
        <w:ind w:left="284"/>
        <w:rPr>
          <w:b/>
          <w:sz w:val="20"/>
          <w:szCs w:val="20"/>
        </w:rPr>
      </w:pPr>
      <w:r w:rsidRPr="0044008E">
        <w:rPr>
          <w:b/>
          <w:sz w:val="20"/>
          <w:szCs w:val="20"/>
        </w:rPr>
        <w:lastRenderedPageBreak/>
        <w:t xml:space="preserve">§5  Vereinsauflösung                                              </w:t>
      </w:r>
      <w:r w:rsidR="002A640D" w:rsidRPr="0044008E">
        <w:rPr>
          <w:b/>
          <w:sz w:val="20"/>
          <w:szCs w:val="20"/>
        </w:rPr>
        <w:t xml:space="preserve">                                                                                          </w:t>
      </w:r>
    </w:p>
    <w:p w:rsidR="002A640D" w:rsidRPr="0044008E" w:rsidRDefault="00C73078" w:rsidP="001D27A1">
      <w:pPr>
        <w:ind w:left="284"/>
        <w:rPr>
          <w:sz w:val="20"/>
          <w:szCs w:val="20"/>
        </w:rPr>
      </w:pPr>
      <w:r w:rsidRPr="0044008E">
        <w:rPr>
          <w:sz w:val="20"/>
          <w:szCs w:val="20"/>
        </w:rPr>
        <w:t>Bei</w:t>
      </w:r>
      <w:r w:rsidR="002A640D" w:rsidRPr="0044008E">
        <w:rPr>
          <w:sz w:val="20"/>
          <w:szCs w:val="20"/>
        </w:rPr>
        <w:t xml:space="preserve"> Auflösung des Vereins oder Aufhebung des Vereins</w:t>
      </w:r>
      <w:r w:rsidRPr="0044008E">
        <w:rPr>
          <w:sz w:val="20"/>
          <w:szCs w:val="20"/>
        </w:rPr>
        <w:t xml:space="preserve"> </w:t>
      </w:r>
      <w:r w:rsidR="0044008E">
        <w:rPr>
          <w:sz w:val="20"/>
          <w:szCs w:val="20"/>
        </w:rPr>
        <w:t xml:space="preserve"> oder bei Wegfall </w:t>
      </w:r>
      <w:r w:rsidR="002A640D" w:rsidRPr="0044008E">
        <w:rPr>
          <w:sz w:val="20"/>
          <w:szCs w:val="20"/>
        </w:rPr>
        <w:t>steuerbegünstigter</w:t>
      </w:r>
      <w:r w:rsidRPr="0044008E">
        <w:rPr>
          <w:sz w:val="20"/>
          <w:szCs w:val="20"/>
        </w:rPr>
        <w:t xml:space="preserve"> </w:t>
      </w:r>
      <w:r w:rsidR="002A640D" w:rsidRPr="0044008E">
        <w:rPr>
          <w:sz w:val="20"/>
          <w:szCs w:val="20"/>
        </w:rPr>
        <w:t xml:space="preserve"> Zwecke fällt das Vermögen des Vereins an die Gemeinde</w:t>
      </w:r>
      <w:r w:rsidRPr="0044008E">
        <w:rPr>
          <w:sz w:val="20"/>
          <w:szCs w:val="20"/>
        </w:rPr>
        <w:t xml:space="preserve"> </w:t>
      </w:r>
      <w:r w:rsidR="002A640D" w:rsidRPr="0044008E">
        <w:rPr>
          <w:sz w:val="20"/>
          <w:szCs w:val="20"/>
        </w:rPr>
        <w:t>Egelsbach, die es unmittelbar und ausschließlich für gemeinnützige</w:t>
      </w:r>
      <w:r w:rsidRPr="0044008E">
        <w:rPr>
          <w:sz w:val="20"/>
          <w:szCs w:val="20"/>
        </w:rPr>
        <w:t xml:space="preserve"> </w:t>
      </w:r>
      <w:r w:rsidR="0044008E">
        <w:rPr>
          <w:sz w:val="20"/>
          <w:szCs w:val="20"/>
        </w:rPr>
        <w:t xml:space="preserve">Zwecke zur </w:t>
      </w:r>
      <w:r w:rsidR="002A640D" w:rsidRPr="0044008E">
        <w:rPr>
          <w:sz w:val="20"/>
          <w:szCs w:val="20"/>
        </w:rPr>
        <w:t>Förderung</w:t>
      </w:r>
      <w:r w:rsidRPr="0044008E">
        <w:rPr>
          <w:sz w:val="20"/>
          <w:szCs w:val="20"/>
        </w:rPr>
        <w:t xml:space="preserve">  </w:t>
      </w:r>
      <w:r w:rsidR="002A640D" w:rsidRPr="0044008E">
        <w:rPr>
          <w:sz w:val="20"/>
          <w:szCs w:val="20"/>
        </w:rPr>
        <w:t>der Kunst zu verwenden hat.</w:t>
      </w:r>
    </w:p>
    <w:p w:rsidR="00C84449" w:rsidRPr="0044008E" w:rsidRDefault="002A640D" w:rsidP="001D27A1">
      <w:pPr>
        <w:ind w:left="284"/>
        <w:rPr>
          <w:sz w:val="20"/>
          <w:szCs w:val="20"/>
        </w:rPr>
      </w:pPr>
      <w:r w:rsidRPr="0044008E">
        <w:rPr>
          <w:b/>
          <w:sz w:val="20"/>
          <w:szCs w:val="20"/>
        </w:rPr>
        <w:t>§6 Erwerb der Mitgliedschaft</w:t>
      </w:r>
      <w:r w:rsidR="00C84449" w:rsidRPr="0044008E">
        <w:rPr>
          <w:b/>
          <w:sz w:val="20"/>
          <w:szCs w:val="20"/>
        </w:rPr>
        <w:t xml:space="preserve"> </w:t>
      </w:r>
    </w:p>
    <w:p w:rsidR="00392FB6" w:rsidRPr="0044008E" w:rsidRDefault="00C84449" w:rsidP="00C84449">
      <w:pPr>
        <w:pStyle w:val="Listenabsatz"/>
        <w:numPr>
          <w:ilvl w:val="0"/>
          <w:numId w:val="2"/>
        </w:numPr>
        <w:rPr>
          <w:sz w:val="20"/>
          <w:szCs w:val="20"/>
        </w:rPr>
      </w:pPr>
      <w:r w:rsidRPr="0044008E">
        <w:rPr>
          <w:sz w:val="20"/>
          <w:szCs w:val="20"/>
        </w:rPr>
        <w:t>Mitglied des Vereins kann jede natürliche Person werden.</w:t>
      </w:r>
      <w:r w:rsidR="00C73078" w:rsidRPr="0044008E">
        <w:rPr>
          <w:sz w:val="20"/>
          <w:szCs w:val="20"/>
        </w:rPr>
        <w:t xml:space="preserve"> </w:t>
      </w:r>
      <w:r w:rsidR="002A640D" w:rsidRPr="0044008E">
        <w:rPr>
          <w:sz w:val="20"/>
          <w:szCs w:val="20"/>
        </w:rPr>
        <w:t xml:space="preserve">   </w:t>
      </w:r>
    </w:p>
    <w:p w:rsidR="00C84449" w:rsidRPr="0044008E" w:rsidRDefault="00C84449" w:rsidP="00C84449">
      <w:pPr>
        <w:pStyle w:val="Listenabsatz"/>
        <w:numPr>
          <w:ilvl w:val="0"/>
          <w:numId w:val="2"/>
        </w:numPr>
        <w:rPr>
          <w:sz w:val="20"/>
          <w:szCs w:val="20"/>
        </w:rPr>
      </w:pPr>
      <w:r w:rsidRPr="0044008E">
        <w:rPr>
          <w:sz w:val="20"/>
          <w:szCs w:val="20"/>
        </w:rPr>
        <w:t>Wer die Mitgliedschaft erwerben will, muss einen schriftlichen Antrag (Beitrittserklärung) an den Vorstand richten. Bei Minderjährigen i</w:t>
      </w:r>
      <w:r w:rsidR="0044008E">
        <w:rPr>
          <w:sz w:val="20"/>
          <w:szCs w:val="20"/>
        </w:rPr>
        <w:t xml:space="preserve">st </w:t>
      </w:r>
      <w:r w:rsidRPr="0044008E">
        <w:rPr>
          <w:sz w:val="20"/>
          <w:szCs w:val="20"/>
        </w:rPr>
        <w:t>die Zustimmung der gesetzlichen Vertreter erforderlich.</w:t>
      </w:r>
    </w:p>
    <w:p w:rsidR="00C84449" w:rsidRPr="0044008E" w:rsidRDefault="00C84449" w:rsidP="003325E8">
      <w:pPr>
        <w:pStyle w:val="Listenabsatz"/>
        <w:numPr>
          <w:ilvl w:val="0"/>
          <w:numId w:val="2"/>
        </w:numPr>
        <w:rPr>
          <w:sz w:val="20"/>
          <w:szCs w:val="20"/>
        </w:rPr>
      </w:pPr>
      <w:r w:rsidRPr="0044008E">
        <w:rPr>
          <w:sz w:val="20"/>
          <w:szCs w:val="20"/>
        </w:rPr>
        <w:t>Die Aufnahme ist davon abhängig, dass sich da</w:t>
      </w:r>
      <w:r w:rsidR="0044008E">
        <w:rPr>
          <w:sz w:val="20"/>
          <w:szCs w:val="20"/>
        </w:rPr>
        <w:t>s Mitglied</w:t>
      </w:r>
      <w:r w:rsidRPr="0044008E">
        <w:rPr>
          <w:sz w:val="20"/>
          <w:szCs w:val="20"/>
        </w:rPr>
        <w:t xml:space="preserve"> in der Beitrittserklärung verpflichtet, Mitgliedsbeiträge, Ge</w:t>
      </w:r>
      <w:r w:rsidR="0044008E">
        <w:rPr>
          <w:sz w:val="20"/>
          <w:szCs w:val="20"/>
        </w:rPr>
        <w:t xml:space="preserve">bühren und </w:t>
      </w:r>
      <w:r w:rsidRPr="0044008E">
        <w:rPr>
          <w:sz w:val="20"/>
          <w:szCs w:val="20"/>
        </w:rPr>
        <w:t>Umlagen, die von der Mitgliederversammlung im Einklang mit dieser                           Satzung beschlossen wurden, zu begleichen.</w:t>
      </w:r>
      <w:r w:rsidR="0044008E">
        <w:rPr>
          <w:sz w:val="20"/>
          <w:szCs w:val="20"/>
        </w:rPr>
        <w:t xml:space="preserve"> </w:t>
      </w:r>
      <w:r w:rsidRPr="0044008E">
        <w:rPr>
          <w:sz w:val="20"/>
          <w:szCs w:val="20"/>
        </w:rPr>
        <w:t>Der Vorstand entscheidet über den Aufnahmeantrag. Ein Rechtsanspruch auf Aufnahme in den Verein ist nicht gegeben.</w:t>
      </w:r>
    </w:p>
    <w:p w:rsidR="00C84449" w:rsidRPr="0044008E" w:rsidRDefault="00C84449" w:rsidP="00C84449">
      <w:pPr>
        <w:pStyle w:val="Listenabsatz"/>
        <w:numPr>
          <w:ilvl w:val="0"/>
          <w:numId w:val="2"/>
        </w:numPr>
        <w:rPr>
          <w:sz w:val="20"/>
          <w:szCs w:val="20"/>
        </w:rPr>
      </w:pPr>
      <w:r w:rsidRPr="0044008E">
        <w:rPr>
          <w:sz w:val="20"/>
          <w:szCs w:val="20"/>
        </w:rPr>
        <w:t>Das Mitglied erhält eine schriftliche Aufnahmebestätigung.</w:t>
      </w:r>
    </w:p>
    <w:p w:rsidR="003325E8" w:rsidRPr="0044008E" w:rsidRDefault="003325E8" w:rsidP="00C84449">
      <w:pPr>
        <w:pStyle w:val="Listenabsatz"/>
        <w:numPr>
          <w:ilvl w:val="0"/>
          <w:numId w:val="2"/>
        </w:numPr>
        <w:rPr>
          <w:sz w:val="20"/>
          <w:szCs w:val="20"/>
        </w:rPr>
      </w:pPr>
      <w:r w:rsidRPr="0044008E">
        <w:rPr>
          <w:sz w:val="20"/>
          <w:szCs w:val="20"/>
        </w:rPr>
        <w:t>Mit Eintritt in den Verein er</w:t>
      </w:r>
      <w:r w:rsidR="00A045A7" w:rsidRPr="0044008E">
        <w:rPr>
          <w:sz w:val="20"/>
          <w:szCs w:val="20"/>
        </w:rPr>
        <w:t xml:space="preserve">kennt das Mitglied die Satzung </w:t>
      </w:r>
      <w:r w:rsidR="0044008E">
        <w:rPr>
          <w:sz w:val="20"/>
          <w:szCs w:val="20"/>
        </w:rPr>
        <w:t xml:space="preserve">sowie die </w:t>
      </w:r>
      <w:r w:rsidRPr="0044008E">
        <w:rPr>
          <w:sz w:val="20"/>
          <w:szCs w:val="20"/>
        </w:rPr>
        <w:t>erlassenen Ordnungen an.</w:t>
      </w:r>
    </w:p>
    <w:p w:rsidR="00535DDD" w:rsidRPr="0044008E" w:rsidRDefault="003325E8" w:rsidP="00535DDD">
      <w:pPr>
        <w:pStyle w:val="Listenabsatz"/>
        <w:numPr>
          <w:ilvl w:val="0"/>
          <w:numId w:val="2"/>
        </w:numPr>
        <w:rPr>
          <w:sz w:val="20"/>
          <w:szCs w:val="20"/>
        </w:rPr>
      </w:pPr>
      <w:r w:rsidRPr="0044008E">
        <w:rPr>
          <w:sz w:val="20"/>
          <w:szCs w:val="20"/>
        </w:rPr>
        <w:t>Mit Erwerb der Mitgliedschaft stehen jedem Mitglied</w:t>
      </w:r>
      <w:r w:rsidR="0044008E">
        <w:rPr>
          <w:sz w:val="20"/>
          <w:szCs w:val="20"/>
        </w:rPr>
        <w:t xml:space="preserve"> </w:t>
      </w:r>
      <w:r w:rsidRPr="0044008E">
        <w:rPr>
          <w:sz w:val="20"/>
          <w:szCs w:val="20"/>
        </w:rPr>
        <w:t>Einrichtungen des Vereins im Rahme</w:t>
      </w:r>
      <w:r w:rsidR="0044008E">
        <w:rPr>
          <w:sz w:val="20"/>
          <w:szCs w:val="20"/>
        </w:rPr>
        <w:t xml:space="preserve">n der erlassenen Ordnungen </w:t>
      </w:r>
      <w:r w:rsidRPr="0044008E">
        <w:rPr>
          <w:sz w:val="20"/>
          <w:szCs w:val="20"/>
        </w:rPr>
        <w:t>zur Verfügung. Jedes Mitglied verpflichtet sich, Vereinseigentum oder                                 dem Verein überlassene Gegenstände und Einrichtungen, die im Eigentum eines Dritten stehen, sorgsam zu behandeln. Für grob fahrlässig verursachten Schaden haftet das jeweilige Vereinsmitglied alleine.</w:t>
      </w:r>
    </w:p>
    <w:p w:rsidR="0044008E" w:rsidRDefault="003325E8" w:rsidP="001D27A1">
      <w:pPr>
        <w:ind w:left="284"/>
        <w:rPr>
          <w:sz w:val="20"/>
          <w:szCs w:val="20"/>
        </w:rPr>
      </w:pPr>
      <w:r w:rsidRPr="0044008E">
        <w:rPr>
          <w:b/>
          <w:sz w:val="20"/>
          <w:szCs w:val="20"/>
        </w:rPr>
        <w:t xml:space="preserve">§7 Beendigung der Mitgliedschaft </w:t>
      </w:r>
      <w:r w:rsidRPr="0044008E">
        <w:rPr>
          <w:sz w:val="20"/>
          <w:szCs w:val="20"/>
        </w:rPr>
        <w:t xml:space="preserve">                                                                                                </w:t>
      </w:r>
    </w:p>
    <w:p w:rsidR="003325E8" w:rsidRPr="0044008E" w:rsidRDefault="003325E8" w:rsidP="001D27A1">
      <w:pPr>
        <w:ind w:left="284"/>
        <w:rPr>
          <w:sz w:val="20"/>
          <w:szCs w:val="20"/>
        </w:rPr>
      </w:pPr>
      <w:r w:rsidRPr="0044008E">
        <w:rPr>
          <w:sz w:val="20"/>
          <w:szCs w:val="20"/>
        </w:rPr>
        <w:t xml:space="preserve">Die Mitgliedschaft endet </w:t>
      </w:r>
    </w:p>
    <w:p w:rsidR="003325E8" w:rsidRPr="0044008E" w:rsidRDefault="003325E8" w:rsidP="001D27A1">
      <w:pPr>
        <w:pStyle w:val="Listenabsatz"/>
        <w:numPr>
          <w:ilvl w:val="0"/>
          <w:numId w:val="3"/>
        </w:numPr>
        <w:ind w:left="426" w:firstLine="0"/>
        <w:rPr>
          <w:sz w:val="20"/>
          <w:szCs w:val="20"/>
        </w:rPr>
      </w:pPr>
      <w:r w:rsidRPr="0044008E">
        <w:rPr>
          <w:sz w:val="20"/>
          <w:szCs w:val="20"/>
        </w:rPr>
        <w:t>Mit dem Tod des Mitgliedes</w:t>
      </w:r>
    </w:p>
    <w:p w:rsidR="003325E8" w:rsidRPr="0044008E" w:rsidRDefault="003325E8" w:rsidP="001D27A1">
      <w:pPr>
        <w:pStyle w:val="Listenabsatz"/>
        <w:numPr>
          <w:ilvl w:val="0"/>
          <w:numId w:val="3"/>
        </w:numPr>
        <w:ind w:left="426" w:firstLine="0"/>
        <w:rPr>
          <w:sz w:val="20"/>
          <w:szCs w:val="20"/>
        </w:rPr>
      </w:pPr>
      <w:r w:rsidRPr="0044008E">
        <w:rPr>
          <w:sz w:val="20"/>
          <w:szCs w:val="20"/>
        </w:rPr>
        <w:t>Durch schriftliche Austrittserklärung gerichtet an ein Vorstandsmitglied. Sie ist nur zum Schluss eines Kalenderjahres  unter Einhaltung eine</w:t>
      </w:r>
      <w:r w:rsidR="00044BE7" w:rsidRPr="0044008E">
        <w:rPr>
          <w:sz w:val="20"/>
          <w:szCs w:val="20"/>
        </w:rPr>
        <w:t>r Kündigungsf</w:t>
      </w:r>
      <w:r w:rsidRPr="0044008E">
        <w:rPr>
          <w:sz w:val="20"/>
          <w:szCs w:val="20"/>
        </w:rPr>
        <w:t xml:space="preserve">rist </w:t>
      </w:r>
      <w:r w:rsidR="00044BE7" w:rsidRPr="0044008E">
        <w:rPr>
          <w:sz w:val="20"/>
          <w:szCs w:val="20"/>
        </w:rPr>
        <w:t xml:space="preserve"> von 3 Monaten zulässig. Für die Fristwahrung kommt es auf den Zugang der schriftlichen Austrittserklärung bei einem Vorstand</w:t>
      </w:r>
      <w:r w:rsidR="0044008E">
        <w:rPr>
          <w:sz w:val="20"/>
          <w:szCs w:val="20"/>
        </w:rPr>
        <w:t xml:space="preserve">smitglied an. </w:t>
      </w:r>
      <w:r w:rsidR="00044BE7" w:rsidRPr="0044008E">
        <w:rPr>
          <w:sz w:val="20"/>
          <w:szCs w:val="20"/>
        </w:rPr>
        <w:t>Bei Minderjährigen ist die Austrittserklärung auch von den gesetzlichen Vertretern zu unterschreiben.</w:t>
      </w:r>
    </w:p>
    <w:p w:rsidR="00044BE7" w:rsidRPr="0044008E" w:rsidRDefault="00044BE7" w:rsidP="001D27A1">
      <w:pPr>
        <w:pStyle w:val="Listenabsatz"/>
        <w:numPr>
          <w:ilvl w:val="0"/>
          <w:numId w:val="3"/>
        </w:numPr>
        <w:ind w:left="426" w:firstLine="0"/>
        <w:rPr>
          <w:sz w:val="20"/>
          <w:szCs w:val="20"/>
        </w:rPr>
      </w:pPr>
      <w:r w:rsidRPr="0044008E">
        <w:rPr>
          <w:sz w:val="20"/>
          <w:szCs w:val="20"/>
        </w:rPr>
        <w:t xml:space="preserve">Durch Ausschluss </w:t>
      </w:r>
      <w:r w:rsidR="0044008E">
        <w:rPr>
          <w:sz w:val="20"/>
          <w:szCs w:val="20"/>
        </w:rPr>
        <w:t xml:space="preserve">aus dem Verein. </w:t>
      </w:r>
      <w:r w:rsidR="002A4539" w:rsidRPr="0044008E">
        <w:rPr>
          <w:sz w:val="20"/>
          <w:szCs w:val="20"/>
        </w:rPr>
        <w:t>Ein Mitglied, das in erheblichem</w:t>
      </w:r>
      <w:r w:rsidRPr="0044008E">
        <w:rPr>
          <w:sz w:val="20"/>
          <w:szCs w:val="20"/>
        </w:rPr>
        <w:t xml:space="preserve"> Maß gegen die Vereinsinteressen verstoßen hat, kann durch Beschluss des Vorstandes aus dem Verein ausgeschlossen werden. Als Verstoß in diesem Sinne gilt auch die Nichtentrichtung der Mitgliedsbeiträge bei Fälligkeit.</w:t>
      </w:r>
      <w:r w:rsidR="0044008E">
        <w:rPr>
          <w:sz w:val="20"/>
          <w:szCs w:val="20"/>
        </w:rPr>
        <w:t xml:space="preserve"> </w:t>
      </w:r>
      <w:r w:rsidRPr="0044008E">
        <w:rPr>
          <w:sz w:val="20"/>
          <w:szCs w:val="20"/>
        </w:rPr>
        <w:t>Vor</w:t>
      </w:r>
      <w:r w:rsidR="002A4539" w:rsidRPr="0044008E">
        <w:rPr>
          <w:sz w:val="20"/>
          <w:szCs w:val="20"/>
        </w:rPr>
        <w:t xml:space="preserve"> </w:t>
      </w:r>
      <w:r w:rsidRPr="0044008E">
        <w:rPr>
          <w:sz w:val="20"/>
          <w:szCs w:val="20"/>
        </w:rPr>
        <w:t>dem Ausschluss ist das betroffene Mitglied per</w:t>
      </w:r>
      <w:r w:rsidR="0044008E">
        <w:rPr>
          <w:sz w:val="20"/>
          <w:szCs w:val="20"/>
        </w:rPr>
        <w:t xml:space="preserve">sönlich oder schriftlich zu hören. </w:t>
      </w:r>
      <w:r w:rsidRPr="0044008E">
        <w:rPr>
          <w:sz w:val="20"/>
          <w:szCs w:val="20"/>
        </w:rPr>
        <w:t>Die Entscheidung über den Ausschluss ist schriftlich zu begründen und dem Mitglied mit einfachem Brief</w:t>
      </w:r>
      <w:r w:rsidR="00C133F6" w:rsidRPr="0044008E">
        <w:rPr>
          <w:sz w:val="20"/>
          <w:szCs w:val="20"/>
        </w:rPr>
        <w:t xml:space="preserve"> an die hinterlegte Adresse zu senden.            Es kann innerhalb einer Frist von einem Monat ab Zugang schriftlich Widerspruch gegen die Entscheidung beim Vors</w:t>
      </w:r>
      <w:r w:rsidR="0044008E">
        <w:rPr>
          <w:sz w:val="20"/>
          <w:szCs w:val="20"/>
        </w:rPr>
        <w:t xml:space="preserve">tand einlegen. </w:t>
      </w:r>
      <w:r w:rsidR="00C133F6" w:rsidRPr="0044008E">
        <w:rPr>
          <w:sz w:val="20"/>
          <w:szCs w:val="20"/>
        </w:rPr>
        <w:t>Über den Widerspruch entscheidet die nächstfolgende Mitgliederversammlung mit einfacher Mehrheit der anwesenden Mitg</w:t>
      </w:r>
      <w:r w:rsidR="0044008E">
        <w:rPr>
          <w:sz w:val="20"/>
          <w:szCs w:val="20"/>
        </w:rPr>
        <w:t xml:space="preserve">lieder. </w:t>
      </w:r>
      <w:r w:rsidR="00C133F6" w:rsidRPr="0044008E">
        <w:rPr>
          <w:sz w:val="20"/>
          <w:szCs w:val="20"/>
        </w:rPr>
        <w:t>Legt das Mitglied nicht fristgemäß Widerspru</w:t>
      </w:r>
      <w:r w:rsidR="001D27A1">
        <w:rPr>
          <w:sz w:val="20"/>
          <w:szCs w:val="20"/>
        </w:rPr>
        <w:t xml:space="preserve">ch ein oder endscheidet </w:t>
      </w:r>
      <w:r w:rsidR="00C133F6" w:rsidRPr="0044008E">
        <w:rPr>
          <w:sz w:val="20"/>
          <w:szCs w:val="20"/>
        </w:rPr>
        <w:t>die Mitgliederversammlung gegen das Mitglied, so ist der Ausschließungsbeschluss endgültig.</w:t>
      </w:r>
    </w:p>
    <w:p w:rsidR="00CA02D5" w:rsidRPr="0044008E" w:rsidRDefault="00C133F6" w:rsidP="001D27A1">
      <w:pPr>
        <w:ind w:left="284"/>
        <w:rPr>
          <w:sz w:val="20"/>
          <w:szCs w:val="20"/>
        </w:rPr>
      </w:pPr>
      <w:r w:rsidRPr="0044008E">
        <w:rPr>
          <w:sz w:val="20"/>
          <w:szCs w:val="20"/>
        </w:rPr>
        <w:t xml:space="preserve">Mit </w:t>
      </w:r>
      <w:r w:rsidR="00CA02D5" w:rsidRPr="0044008E">
        <w:rPr>
          <w:sz w:val="20"/>
          <w:szCs w:val="20"/>
        </w:rPr>
        <w:t>d</w:t>
      </w:r>
      <w:r w:rsidRPr="0044008E">
        <w:rPr>
          <w:sz w:val="20"/>
          <w:szCs w:val="20"/>
        </w:rPr>
        <w:t>em Ende der Mitgliedschaft oder dem Ausschlusszeitp</w:t>
      </w:r>
      <w:r w:rsidR="0097375A" w:rsidRPr="0044008E">
        <w:rPr>
          <w:sz w:val="20"/>
          <w:szCs w:val="20"/>
        </w:rPr>
        <w:t xml:space="preserve">unkt </w:t>
      </w:r>
      <w:r w:rsidRPr="0044008E">
        <w:rPr>
          <w:sz w:val="20"/>
          <w:szCs w:val="20"/>
        </w:rPr>
        <w:t>gehen alle Mitgliederrechte a</w:t>
      </w:r>
      <w:r w:rsidR="00762681" w:rsidRPr="0044008E">
        <w:rPr>
          <w:sz w:val="20"/>
          <w:szCs w:val="20"/>
        </w:rPr>
        <w:t xml:space="preserve">n den Verein verloren. Etwaiges Vereinseigentum </w:t>
      </w:r>
      <w:r w:rsidRPr="0044008E">
        <w:rPr>
          <w:sz w:val="20"/>
          <w:szCs w:val="20"/>
        </w:rPr>
        <w:t xml:space="preserve"> </w:t>
      </w:r>
      <w:r w:rsidR="00762681" w:rsidRPr="0044008E">
        <w:rPr>
          <w:sz w:val="20"/>
          <w:szCs w:val="20"/>
        </w:rPr>
        <w:t xml:space="preserve">ist binnen 4 Wochen zurück zu geben. Das ausgeschiedene Mitglied </w:t>
      </w:r>
      <w:r w:rsidR="00CA02D5" w:rsidRPr="0044008E">
        <w:rPr>
          <w:sz w:val="20"/>
          <w:szCs w:val="20"/>
        </w:rPr>
        <w:t xml:space="preserve">hat keinen Anspruch auf vollständige oder teilweise  Erstattung der </w:t>
      </w:r>
      <w:r w:rsidR="0097375A" w:rsidRPr="0044008E">
        <w:rPr>
          <w:sz w:val="20"/>
          <w:szCs w:val="20"/>
        </w:rPr>
        <w:t xml:space="preserve"> </w:t>
      </w:r>
      <w:r w:rsidR="00CA02D5" w:rsidRPr="0044008E">
        <w:rPr>
          <w:sz w:val="20"/>
          <w:szCs w:val="20"/>
        </w:rPr>
        <w:t>Mitgliedsbeiträge.</w:t>
      </w:r>
    </w:p>
    <w:p w:rsidR="00044BE7" w:rsidRPr="0044008E" w:rsidRDefault="00CA02D5" w:rsidP="001D27A1">
      <w:pPr>
        <w:ind w:left="284"/>
        <w:rPr>
          <w:sz w:val="20"/>
          <w:szCs w:val="20"/>
        </w:rPr>
      </w:pPr>
      <w:r w:rsidRPr="0044008E">
        <w:rPr>
          <w:b/>
          <w:sz w:val="20"/>
          <w:szCs w:val="20"/>
        </w:rPr>
        <w:t xml:space="preserve">§8 Ordnungsmaßnahmen </w:t>
      </w:r>
    </w:p>
    <w:p w:rsidR="00CA02D5" w:rsidRPr="0044008E" w:rsidRDefault="00CA02D5" w:rsidP="0089716F">
      <w:pPr>
        <w:pStyle w:val="Listenabsatz"/>
        <w:numPr>
          <w:ilvl w:val="0"/>
          <w:numId w:val="5"/>
        </w:numPr>
        <w:ind w:left="709" w:hanging="283"/>
        <w:rPr>
          <w:sz w:val="20"/>
          <w:szCs w:val="20"/>
        </w:rPr>
      </w:pPr>
      <w:r w:rsidRPr="0044008E">
        <w:rPr>
          <w:sz w:val="20"/>
          <w:szCs w:val="20"/>
        </w:rPr>
        <w:t>Gegen Mitgliede</w:t>
      </w:r>
      <w:r w:rsidR="000735AC" w:rsidRPr="0044008E">
        <w:rPr>
          <w:sz w:val="20"/>
          <w:szCs w:val="20"/>
        </w:rPr>
        <w:t>r</w:t>
      </w:r>
      <w:r w:rsidRPr="0044008E">
        <w:rPr>
          <w:sz w:val="20"/>
          <w:szCs w:val="20"/>
        </w:rPr>
        <w:t>, die gegen Satzung, Ordnungen oder Anordnungen verstoßen, können Maßnahmen (Abmahnung, Kostenersatz usw.) verhängt werden.</w:t>
      </w:r>
      <w:r w:rsidR="0044008E">
        <w:rPr>
          <w:sz w:val="20"/>
          <w:szCs w:val="20"/>
        </w:rPr>
        <w:t xml:space="preserve"> </w:t>
      </w:r>
      <w:r w:rsidR="000735AC" w:rsidRPr="0044008E">
        <w:rPr>
          <w:sz w:val="20"/>
          <w:szCs w:val="20"/>
        </w:rPr>
        <w:t>Über die Ordnungsmaßnahmen entscheidet die Mitgliederversammlung mit einfacher Mehrheit nach Vorlage des Vorstandes.</w:t>
      </w:r>
    </w:p>
    <w:p w:rsidR="00535DDD" w:rsidRPr="0044008E" w:rsidRDefault="000735AC" w:rsidP="0089716F">
      <w:pPr>
        <w:pStyle w:val="Listenabsatz"/>
        <w:numPr>
          <w:ilvl w:val="0"/>
          <w:numId w:val="5"/>
        </w:numPr>
        <w:ind w:left="709" w:hanging="283"/>
        <w:rPr>
          <w:sz w:val="20"/>
          <w:szCs w:val="20"/>
        </w:rPr>
      </w:pPr>
      <w:r w:rsidRPr="0044008E">
        <w:rPr>
          <w:sz w:val="20"/>
          <w:szCs w:val="20"/>
        </w:rPr>
        <w:t>Die Entscheidung über Ordnungsmaßnahme ist an die hinterlegte Adresse zuzustellen. Gegen den Entscheid</w:t>
      </w:r>
      <w:r w:rsidR="00535DDD" w:rsidRPr="0044008E">
        <w:rPr>
          <w:sz w:val="20"/>
          <w:szCs w:val="20"/>
        </w:rPr>
        <w:t xml:space="preserve"> kann innerhalb von 14 Tagen nach Zugang Widerspruch eingelegt werden. Der Widerspruch ist an den Vorstand zu</w:t>
      </w:r>
      <w:r w:rsidR="002A4539" w:rsidRPr="0044008E">
        <w:rPr>
          <w:sz w:val="20"/>
          <w:szCs w:val="20"/>
        </w:rPr>
        <w:t xml:space="preserve"> </w:t>
      </w:r>
      <w:r w:rsidR="00535DDD" w:rsidRPr="0044008E">
        <w:rPr>
          <w:sz w:val="20"/>
          <w:szCs w:val="20"/>
        </w:rPr>
        <w:t>richten. Macht das Mitglied vom Recht der Berufung innerhalb der Frist keinen Gebrauch, unterwirft sich das Mitglied der Ordnungsmaßnahme.</w:t>
      </w:r>
    </w:p>
    <w:p w:rsidR="00F166CF" w:rsidRPr="0044008E" w:rsidRDefault="00535DDD" w:rsidP="001D27A1">
      <w:pPr>
        <w:ind w:left="284"/>
        <w:rPr>
          <w:b/>
          <w:sz w:val="20"/>
          <w:szCs w:val="20"/>
        </w:rPr>
      </w:pPr>
      <w:r w:rsidRPr="0044008E">
        <w:rPr>
          <w:b/>
          <w:sz w:val="20"/>
          <w:szCs w:val="20"/>
        </w:rPr>
        <w:lastRenderedPageBreak/>
        <w:t>§9 Beiträge</w:t>
      </w:r>
      <w:r w:rsidR="00F166CF" w:rsidRPr="0044008E">
        <w:rPr>
          <w:b/>
          <w:sz w:val="20"/>
          <w:szCs w:val="20"/>
        </w:rPr>
        <w:t xml:space="preserve"> </w:t>
      </w:r>
    </w:p>
    <w:p w:rsidR="00F166CF" w:rsidRPr="0044008E" w:rsidRDefault="00F166CF" w:rsidP="0089716F">
      <w:pPr>
        <w:pStyle w:val="Listenabsatz"/>
        <w:numPr>
          <w:ilvl w:val="0"/>
          <w:numId w:val="8"/>
        </w:numPr>
        <w:ind w:left="709" w:hanging="283"/>
        <w:rPr>
          <w:sz w:val="20"/>
          <w:szCs w:val="20"/>
        </w:rPr>
      </w:pPr>
      <w:r w:rsidRPr="0044008E">
        <w:rPr>
          <w:sz w:val="20"/>
          <w:szCs w:val="20"/>
        </w:rPr>
        <w:t>Der monatliche Mitgliedsbeitrag sowi</w:t>
      </w:r>
      <w:r w:rsidR="0044008E">
        <w:rPr>
          <w:sz w:val="20"/>
          <w:szCs w:val="20"/>
        </w:rPr>
        <w:t xml:space="preserve">e evtl. Umlagen richten sich </w:t>
      </w:r>
      <w:r w:rsidRPr="0044008E">
        <w:rPr>
          <w:sz w:val="20"/>
          <w:szCs w:val="20"/>
        </w:rPr>
        <w:t>nach der Festlegung der Mitgliederversammlung.</w:t>
      </w:r>
    </w:p>
    <w:p w:rsidR="00F166CF" w:rsidRPr="0044008E" w:rsidRDefault="00F166CF" w:rsidP="0089716F">
      <w:pPr>
        <w:pStyle w:val="Listenabsatz"/>
        <w:numPr>
          <w:ilvl w:val="0"/>
          <w:numId w:val="8"/>
        </w:numPr>
        <w:ind w:left="709" w:hanging="283"/>
        <w:rPr>
          <w:sz w:val="20"/>
          <w:szCs w:val="20"/>
        </w:rPr>
      </w:pPr>
      <w:r w:rsidRPr="0044008E">
        <w:rPr>
          <w:sz w:val="20"/>
          <w:szCs w:val="20"/>
        </w:rPr>
        <w:t>Mitgliedsbeiträge, Umlagen oder Aufnahmebeiträge</w:t>
      </w:r>
      <w:r w:rsidR="0044008E">
        <w:rPr>
          <w:sz w:val="20"/>
          <w:szCs w:val="20"/>
        </w:rPr>
        <w:t xml:space="preserve"> sind Bringschulden. </w:t>
      </w:r>
      <w:r w:rsidRPr="0044008E">
        <w:rPr>
          <w:sz w:val="20"/>
          <w:szCs w:val="20"/>
        </w:rPr>
        <w:t>Die Beitragspflicht</w:t>
      </w:r>
      <w:r w:rsidR="00875A73" w:rsidRPr="0044008E">
        <w:rPr>
          <w:sz w:val="20"/>
          <w:szCs w:val="20"/>
        </w:rPr>
        <w:t xml:space="preserve"> </w:t>
      </w:r>
      <w:r w:rsidRPr="0044008E">
        <w:rPr>
          <w:sz w:val="20"/>
          <w:szCs w:val="20"/>
        </w:rPr>
        <w:t>beginnt mit dem 1.Monat der Aufnahme.</w:t>
      </w:r>
    </w:p>
    <w:p w:rsidR="00F166CF" w:rsidRPr="0044008E" w:rsidRDefault="00F166CF" w:rsidP="0089716F">
      <w:pPr>
        <w:pStyle w:val="Listenabsatz"/>
        <w:numPr>
          <w:ilvl w:val="0"/>
          <w:numId w:val="8"/>
        </w:numPr>
        <w:ind w:left="709" w:hanging="283"/>
        <w:rPr>
          <w:sz w:val="20"/>
          <w:szCs w:val="20"/>
        </w:rPr>
      </w:pPr>
      <w:r w:rsidRPr="0044008E">
        <w:rPr>
          <w:sz w:val="20"/>
          <w:szCs w:val="20"/>
        </w:rPr>
        <w:t xml:space="preserve">Die Mitgliedsbeiträge </w:t>
      </w:r>
      <w:r w:rsidR="0097375A" w:rsidRPr="0044008E">
        <w:rPr>
          <w:sz w:val="20"/>
          <w:szCs w:val="20"/>
        </w:rPr>
        <w:t xml:space="preserve">des lfd. Jahres </w:t>
      </w:r>
      <w:r w:rsidRPr="0044008E">
        <w:rPr>
          <w:sz w:val="20"/>
          <w:szCs w:val="20"/>
        </w:rPr>
        <w:t>sind bis zum 31. Januar eines jeden Kal</w:t>
      </w:r>
      <w:r w:rsidR="0097375A" w:rsidRPr="0044008E">
        <w:rPr>
          <w:sz w:val="20"/>
          <w:szCs w:val="20"/>
        </w:rPr>
        <w:t xml:space="preserve">enderjahres </w:t>
      </w:r>
      <w:r w:rsidRPr="0044008E">
        <w:rPr>
          <w:sz w:val="20"/>
          <w:szCs w:val="20"/>
        </w:rPr>
        <w:t>auf das Bankkonto de</w:t>
      </w:r>
      <w:r w:rsidR="0044008E">
        <w:rPr>
          <w:sz w:val="20"/>
          <w:szCs w:val="20"/>
        </w:rPr>
        <w:t xml:space="preserve">s Vereins zu entrichten. </w:t>
      </w:r>
      <w:r w:rsidRPr="0044008E">
        <w:rPr>
          <w:sz w:val="20"/>
          <w:szCs w:val="20"/>
        </w:rPr>
        <w:t>Der Vorstand ist berechtigt, von den Mitgliedern die Erteilu</w:t>
      </w:r>
      <w:r w:rsidR="0097375A" w:rsidRPr="0044008E">
        <w:rPr>
          <w:sz w:val="20"/>
          <w:szCs w:val="20"/>
        </w:rPr>
        <w:t>ng einer Lastschrift</w:t>
      </w:r>
      <w:r w:rsidRPr="0044008E">
        <w:rPr>
          <w:sz w:val="20"/>
          <w:szCs w:val="20"/>
        </w:rPr>
        <w:t xml:space="preserve"> für die Mitgliedsbeiträge zu verlangen.</w:t>
      </w:r>
    </w:p>
    <w:p w:rsidR="009B144E" w:rsidRPr="0044008E" w:rsidRDefault="009B144E" w:rsidP="0089716F">
      <w:pPr>
        <w:pStyle w:val="Listenabsatz"/>
        <w:numPr>
          <w:ilvl w:val="0"/>
          <w:numId w:val="8"/>
        </w:numPr>
        <w:ind w:left="709" w:hanging="283"/>
        <w:rPr>
          <w:sz w:val="20"/>
          <w:szCs w:val="20"/>
        </w:rPr>
      </w:pPr>
      <w:r w:rsidRPr="0044008E">
        <w:rPr>
          <w:sz w:val="20"/>
          <w:szCs w:val="20"/>
        </w:rPr>
        <w:t>Kommt es zu Kosten im Zuge des</w:t>
      </w:r>
      <w:r w:rsidR="00875A73" w:rsidRPr="0044008E">
        <w:rPr>
          <w:sz w:val="20"/>
          <w:szCs w:val="20"/>
        </w:rPr>
        <w:t xml:space="preserve"> </w:t>
      </w:r>
      <w:r w:rsidRPr="0044008E">
        <w:rPr>
          <w:sz w:val="20"/>
          <w:szCs w:val="20"/>
        </w:rPr>
        <w:t>verspäteten Zahlungsausgleichs,</w:t>
      </w:r>
      <w:r w:rsidR="0044008E">
        <w:rPr>
          <w:sz w:val="20"/>
          <w:szCs w:val="20"/>
        </w:rPr>
        <w:t xml:space="preserve"> so </w:t>
      </w:r>
      <w:r w:rsidRPr="0044008E">
        <w:rPr>
          <w:sz w:val="20"/>
          <w:szCs w:val="20"/>
        </w:rPr>
        <w:t>sind diese vom Mitglied zu tragen.</w:t>
      </w:r>
    </w:p>
    <w:p w:rsidR="009B144E" w:rsidRPr="0044008E" w:rsidRDefault="009B144E" w:rsidP="0089716F">
      <w:pPr>
        <w:pStyle w:val="Listenabsatz"/>
        <w:numPr>
          <w:ilvl w:val="0"/>
          <w:numId w:val="8"/>
        </w:numPr>
        <w:ind w:left="709" w:hanging="283"/>
        <w:rPr>
          <w:sz w:val="20"/>
          <w:szCs w:val="20"/>
        </w:rPr>
      </w:pPr>
      <w:r w:rsidRPr="0044008E">
        <w:rPr>
          <w:sz w:val="20"/>
          <w:szCs w:val="20"/>
        </w:rPr>
        <w:t xml:space="preserve">Der Verein kann Umlagen erheben, </w:t>
      </w:r>
      <w:r w:rsidR="0044008E">
        <w:rPr>
          <w:sz w:val="20"/>
          <w:szCs w:val="20"/>
        </w:rPr>
        <w:t xml:space="preserve">soweit die Kostendeckung dies </w:t>
      </w:r>
      <w:r w:rsidRPr="0044008E">
        <w:rPr>
          <w:sz w:val="20"/>
          <w:szCs w:val="20"/>
        </w:rPr>
        <w:t>erforderlich macht. Diese bedürfen der Genehmigung der   Mitgliederversammlung, die mit einfacher Mehrheit entscheidet.</w:t>
      </w:r>
    </w:p>
    <w:p w:rsidR="009B144E" w:rsidRPr="0044008E" w:rsidRDefault="009B144E" w:rsidP="0089716F">
      <w:pPr>
        <w:pStyle w:val="Listenabsatz"/>
        <w:numPr>
          <w:ilvl w:val="0"/>
          <w:numId w:val="8"/>
        </w:numPr>
        <w:ind w:left="709" w:hanging="283"/>
        <w:rPr>
          <w:sz w:val="20"/>
          <w:szCs w:val="20"/>
        </w:rPr>
      </w:pPr>
      <w:r w:rsidRPr="0044008E">
        <w:rPr>
          <w:sz w:val="20"/>
          <w:szCs w:val="20"/>
        </w:rPr>
        <w:t>Ehrenmitglieder sind beitragsfrei.</w:t>
      </w:r>
    </w:p>
    <w:p w:rsidR="009B144E" w:rsidRPr="0044008E" w:rsidRDefault="009B144E" w:rsidP="009B144E">
      <w:pPr>
        <w:rPr>
          <w:sz w:val="20"/>
          <w:szCs w:val="20"/>
        </w:rPr>
      </w:pPr>
    </w:p>
    <w:p w:rsidR="009B144E" w:rsidRPr="0044008E" w:rsidRDefault="009B144E" w:rsidP="0089716F">
      <w:pPr>
        <w:ind w:left="284"/>
        <w:rPr>
          <w:b/>
          <w:sz w:val="20"/>
          <w:szCs w:val="20"/>
        </w:rPr>
      </w:pPr>
      <w:r w:rsidRPr="0044008E">
        <w:rPr>
          <w:b/>
          <w:sz w:val="20"/>
          <w:szCs w:val="20"/>
        </w:rPr>
        <w:t>§10 Vereinsorgane</w:t>
      </w:r>
    </w:p>
    <w:p w:rsidR="009B144E" w:rsidRPr="0044008E" w:rsidRDefault="009B144E" w:rsidP="0089716F">
      <w:pPr>
        <w:ind w:left="284"/>
        <w:rPr>
          <w:sz w:val="20"/>
          <w:szCs w:val="20"/>
        </w:rPr>
      </w:pPr>
      <w:r w:rsidRPr="0044008E">
        <w:rPr>
          <w:sz w:val="20"/>
          <w:szCs w:val="20"/>
        </w:rPr>
        <w:t>Organe des Vereins sind:</w:t>
      </w:r>
    </w:p>
    <w:p w:rsidR="009B144E" w:rsidRPr="0044008E" w:rsidRDefault="009B144E" w:rsidP="0089716F">
      <w:pPr>
        <w:pStyle w:val="Listenabsatz"/>
        <w:numPr>
          <w:ilvl w:val="0"/>
          <w:numId w:val="9"/>
        </w:numPr>
        <w:ind w:left="709" w:hanging="283"/>
        <w:rPr>
          <w:sz w:val="20"/>
          <w:szCs w:val="20"/>
        </w:rPr>
      </w:pPr>
      <w:r w:rsidRPr="0044008E">
        <w:rPr>
          <w:sz w:val="20"/>
          <w:szCs w:val="20"/>
        </w:rPr>
        <w:t>Der Vorstand</w:t>
      </w:r>
    </w:p>
    <w:p w:rsidR="009B144E" w:rsidRPr="0044008E" w:rsidRDefault="009B144E" w:rsidP="0089716F">
      <w:pPr>
        <w:pStyle w:val="Listenabsatz"/>
        <w:numPr>
          <w:ilvl w:val="0"/>
          <w:numId w:val="9"/>
        </w:numPr>
        <w:ind w:left="709" w:hanging="283"/>
        <w:rPr>
          <w:sz w:val="20"/>
          <w:szCs w:val="20"/>
        </w:rPr>
      </w:pPr>
      <w:r w:rsidRPr="0044008E">
        <w:rPr>
          <w:sz w:val="20"/>
          <w:szCs w:val="20"/>
        </w:rPr>
        <w:t>Der Kunstbeirat</w:t>
      </w:r>
    </w:p>
    <w:p w:rsidR="0089716F" w:rsidRDefault="009B144E" w:rsidP="0089716F">
      <w:pPr>
        <w:pStyle w:val="Listenabsatz"/>
        <w:numPr>
          <w:ilvl w:val="0"/>
          <w:numId w:val="9"/>
        </w:numPr>
        <w:ind w:left="709" w:hanging="283"/>
        <w:rPr>
          <w:sz w:val="20"/>
          <w:szCs w:val="20"/>
        </w:rPr>
      </w:pPr>
      <w:r w:rsidRPr="0044008E">
        <w:rPr>
          <w:sz w:val="20"/>
          <w:szCs w:val="20"/>
        </w:rPr>
        <w:t>Die Mitgliederversammlung</w:t>
      </w:r>
    </w:p>
    <w:p w:rsidR="0089716F" w:rsidRDefault="0089716F" w:rsidP="0089716F">
      <w:pPr>
        <w:pStyle w:val="Listenabsatz"/>
        <w:ind w:left="709"/>
        <w:rPr>
          <w:sz w:val="20"/>
          <w:szCs w:val="20"/>
        </w:rPr>
      </w:pPr>
    </w:p>
    <w:p w:rsidR="009B144E" w:rsidRPr="0089716F" w:rsidRDefault="00E56A85" w:rsidP="0089716F">
      <w:pPr>
        <w:pStyle w:val="Listenabsatz"/>
        <w:ind w:left="284"/>
        <w:rPr>
          <w:sz w:val="20"/>
          <w:szCs w:val="20"/>
        </w:rPr>
      </w:pPr>
      <w:r w:rsidRPr="0089716F">
        <w:rPr>
          <w:sz w:val="20"/>
          <w:szCs w:val="20"/>
        </w:rPr>
        <w:t>Alle Organmitglieder müssen Mitglieder des Verein</w:t>
      </w:r>
      <w:r w:rsidR="0044008E" w:rsidRPr="0089716F">
        <w:rPr>
          <w:sz w:val="20"/>
          <w:szCs w:val="20"/>
        </w:rPr>
        <w:t>s sein.</w:t>
      </w:r>
      <w:r w:rsidRPr="0089716F">
        <w:rPr>
          <w:sz w:val="20"/>
          <w:szCs w:val="20"/>
        </w:rPr>
        <w:t xml:space="preserve"> Die Beschlüsse des Vereins erfolgen gemäß den Vorschriften des BGB.</w:t>
      </w:r>
    </w:p>
    <w:p w:rsidR="00E56A85" w:rsidRPr="0044008E" w:rsidRDefault="00E56A85" w:rsidP="0089716F">
      <w:pPr>
        <w:ind w:left="284"/>
        <w:rPr>
          <w:sz w:val="20"/>
          <w:szCs w:val="20"/>
        </w:rPr>
      </w:pPr>
      <w:r w:rsidRPr="0044008E">
        <w:rPr>
          <w:b/>
          <w:sz w:val="20"/>
          <w:szCs w:val="20"/>
        </w:rPr>
        <w:t>§11 Vorstand</w:t>
      </w:r>
    </w:p>
    <w:p w:rsidR="00B57C30" w:rsidRPr="0044008E" w:rsidRDefault="00B57C30" w:rsidP="00B57C30">
      <w:pPr>
        <w:pStyle w:val="Listenabsatz"/>
        <w:numPr>
          <w:ilvl w:val="0"/>
          <w:numId w:val="10"/>
        </w:numPr>
        <w:rPr>
          <w:sz w:val="20"/>
          <w:szCs w:val="20"/>
        </w:rPr>
      </w:pPr>
      <w:r w:rsidRPr="0044008E">
        <w:rPr>
          <w:sz w:val="20"/>
          <w:szCs w:val="20"/>
        </w:rPr>
        <w:t>Der</w:t>
      </w:r>
      <w:r w:rsidRPr="0044008E">
        <w:rPr>
          <w:b/>
          <w:sz w:val="20"/>
          <w:szCs w:val="20"/>
        </w:rPr>
        <w:t xml:space="preserve"> </w:t>
      </w:r>
      <w:r w:rsidRPr="0044008E">
        <w:rPr>
          <w:sz w:val="20"/>
          <w:szCs w:val="20"/>
        </w:rPr>
        <w:t>Vorstand des Vereins besteht aus dem 1.Vorsitzenden, dem 2. Vorsitzenden    und d</w:t>
      </w:r>
      <w:r w:rsidR="0044008E">
        <w:rPr>
          <w:sz w:val="20"/>
          <w:szCs w:val="20"/>
        </w:rPr>
        <w:t xml:space="preserve">em 3. Vorsitzenden. </w:t>
      </w:r>
      <w:r w:rsidRPr="0044008E">
        <w:rPr>
          <w:sz w:val="20"/>
          <w:szCs w:val="20"/>
        </w:rPr>
        <w:t>Der Verein wird gerichtlich und außergerichtlich durch zwei Vorstandsmitglieder vertreten.</w:t>
      </w:r>
    </w:p>
    <w:p w:rsidR="00B57C30" w:rsidRPr="0044008E" w:rsidRDefault="00B57C30" w:rsidP="00B57C30">
      <w:pPr>
        <w:pStyle w:val="Listenabsatz"/>
        <w:numPr>
          <w:ilvl w:val="0"/>
          <w:numId w:val="10"/>
        </w:numPr>
        <w:rPr>
          <w:sz w:val="20"/>
          <w:szCs w:val="20"/>
        </w:rPr>
      </w:pPr>
      <w:r w:rsidRPr="0044008E">
        <w:rPr>
          <w:sz w:val="20"/>
          <w:szCs w:val="20"/>
        </w:rPr>
        <w:t>Der Vorstand wird von der Mitgliederversammlung  auf die  Dau</w:t>
      </w:r>
      <w:r w:rsidR="0044008E">
        <w:rPr>
          <w:sz w:val="20"/>
          <w:szCs w:val="20"/>
        </w:rPr>
        <w:t xml:space="preserve">er von </w:t>
      </w:r>
      <w:r w:rsidRPr="0044008E">
        <w:rPr>
          <w:sz w:val="20"/>
          <w:szCs w:val="20"/>
        </w:rPr>
        <w:t>2 Jahren gewählt. Er bleibt solange im Amt, bis eine Neuwahl erf</w:t>
      </w:r>
      <w:r w:rsidR="0044008E">
        <w:rPr>
          <w:sz w:val="20"/>
          <w:szCs w:val="20"/>
        </w:rPr>
        <w:t xml:space="preserve">olgt. </w:t>
      </w:r>
      <w:r w:rsidRPr="0044008E">
        <w:rPr>
          <w:sz w:val="20"/>
          <w:szCs w:val="20"/>
        </w:rPr>
        <w:t>Scheidet ein Vorstandsmitglied während der Amtsperiode aus</w:t>
      </w:r>
      <w:r w:rsidR="0044008E">
        <w:rPr>
          <w:sz w:val="20"/>
          <w:szCs w:val="20"/>
        </w:rPr>
        <w:t xml:space="preserve">, wählt </w:t>
      </w:r>
      <w:r w:rsidRPr="0044008E">
        <w:rPr>
          <w:sz w:val="20"/>
          <w:szCs w:val="20"/>
        </w:rPr>
        <w:t>der Vorstand ein Ersatzmitglied aus der Reihe der Mitglieder für</w:t>
      </w:r>
      <w:r w:rsidR="0044008E">
        <w:rPr>
          <w:sz w:val="20"/>
          <w:szCs w:val="20"/>
        </w:rPr>
        <w:t xml:space="preserve"> die </w:t>
      </w:r>
      <w:r w:rsidR="0044008E" w:rsidRPr="0044008E">
        <w:rPr>
          <w:sz w:val="20"/>
          <w:szCs w:val="20"/>
        </w:rPr>
        <w:t>Restlaufzeit der Amtsdauer aus.</w:t>
      </w:r>
      <w:r w:rsidR="0044008E">
        <w:rPr>
          <w:sz w:val="20"/>
          <w:szCs w:val="20"/>
        </w:rPr>
        <w:t xml:space="preserve">                           </w:t>
      </w:r>
    </w:p>
    <w:p w:rsidR="00B57C30" w:rsidRPr="0044008E" w:rsidRDefault="00B57C30" w:rsidP="00B57C30">
      <w:pPr>
        <w:pStyle w:val="Listenabsatz"/>
        <w:numPr>
          <w:ilvl w:val="0"/>
          <w:numId w:val="10"/>
        </w:numPr>
        <w:rPr>
          <w:sz w:val="20"/>
          <w:szCs w:val="20"/>
        </w:rPr>
      </w:pPr>
      <w:r w:rsidRPr="0044008E">
        <w:rPr>
          <w:sz w:val="20"/>
          <w:szCs w:val="20"/>
        </w:rPr>
        <w:t>Der Vorstand kann mit einfacher Mehrheit der</w:t>
      </w:r>
      <w:r w:rsidR="001A6F50" w:rsidRPr="0044008E">
        <w:rPr>
          <w:sz w:val="20"/>
          <w:szCs w:val="20"/>
        </w:rPr>
        <w:t xml:space="preserve"> </w:t>
      </w:r>
      <w:r w:rsidRPr="0044008E">
        <w:rPr>
          <w:sz w:val="20"/>
          <w:szCs w:val="20"/>
        </w:rPr>
        <w:t>Mitgliederversammlung</w:t>
      </w:r>
      <w:r w:rsidR="0044008E">
        <w:rPr>
          <w:sz w:val="20"/>
          <w:szCs w:val="20"/>
        </w:rPr>
        <w:t xml:space="preserve">  </w:t>
      </w:r>
      <w:r w:rsidR="001A6F50" w:rsidRPr="0044008E">
        <w:rPr>
          <w:sz w:val="20"/>
          <w:szCs w:val="20"/>
        </w:rPr>
        <w:t>von den Beschränkungen des § 181 BGB (Selbstkontrahieren) befreit werden.</w:t>
      </w:r>
    </w:p>
    <w:p w:rsidR="0044008E" w:rsidRDefault="0044008E" w:rsidP="001A6F50">
      <w:pPr>
        <w:pStyle w:val="Listenabsatz"/>
        <w:rPr>
          <w:b/>
          <w:sz w:val="20"/>
          <w:szCs w:val="20"/>
        </w:rPr>
      </w:pPr>
    </w:p>
    <w:p w:rsidR="0044008E" w:rsidRDefault="001A6F50" w:rsidP="0089716F">
      <w:pPr>
        <w:pStyle w:val="Listenabsatz"/>
        <w:ind w:left="284"/>
        <w:rPr>
          <w:sz w:val="20"/>
          <w:szCs w:val="20"/>
        </w:rPr>
      </w:pPr>
      <w:r w:rsidRPr="0044008E">
        <w:rPr>
          <w:b/>
          <w:sz w:val="20"/>
          <w:szCs w:val="20"/>
        </w:rPr>
        <w:t>§12 Kunstbeirat</w:t>
      </w:r>
      <w:r w:rsidRPr="0044008E">
        <w:rPr>
          <w:sz w:val="20"/>
          <w:szCs w:val="20"/>
        </w:rPr>
        <w:t xml:space="preserve"> </w:t>
      </w:r>
    </w:p>
    <w:p w:rsidR="001A6F50" w:rsidRPr="0044008E" w:rsidRDefault="001A6F50" w:rsidP="0089716F">
      <w:pPr>
        <w:pStyle w:val="Listenabsatz"/>
        <w:ind w:left="284"/>
        <w:rPr>
          <w:sz w:val="20"/>
          <w:szCs w:val="20"/>
        </w:rPr>
      </w:pPr>
      <w:r w:rsidRPr="0044008E">
        <w:rPr>
          <w:sz w:val="20"/>
          <w:szCs w:val="20"/>
        </w:rPr>
        <w:t>Die Mitgliederversammlung wählt auf die Dauer von 2 Jahren einen Kunstbeirat. Er hat die Aufgabe, di</w:t>
      </w:r>
      <w:r w:rsidR="001D27A1">
        <w:rPr>
          <w:sz w:val="20"/>
          <w:szCs w:val="20"/>
        </w:rPr>
        <w:t xml:space="preserve">e Arbeit des Vorstandes zu </w:t>
      </w:r>
      <w:r w:rsidRPr="0044008E">
        <w:rPr>
          <w:sz w:val="20"/>
          <w:szCs w:val="20"/>
        </w:rPr>
        <w:t xml:space="preserve">unterstützen und insbesondere in künstlerischen und </w:t>
      </w:r>
      <w:r w:rsidR="001D27A1">
        <w:rPr>
          <w:sz w:val="20"/>
          <w:szCs w:val="20"/>
        </w:rPr>
        <w:t xml:space="preserve">kunstpolitischen </w:t>
      </w:r>
      <w:r w:rsidRPr="0044008E">
        <w:rPr>
          <w:sz w:val="20"/>
          <w:szCs w:val="20"/>
        </w:rPr>
        <w:t>Fragen zu beraten.</w:t>
      </w:r>
    </w:p>
    <w:p w:rsidR="001A6F50" w:rsidRPr="0044008E" w:rsidRDefault="001A6F50" w:rsidP="0089716F">
      <w:pPr>
        <w:ind w:left="284"/>
        <w:rPr>
          <w:sz w:val="20"/>
          <w:szCs w:val="20"/>
        </w:rPr>
      </w:pPr>
      <w:r w:rsidRPr="0044008E">
        <w:rPr>
          <w:b/>
          <w:sz w:val="20"/>
          <w:szCs w:val="20"/>
        </w:rPr>
        <w:t xml:space="preserve">§ 13 Mitgliederversammlung </w:t>
      </w:r>
    </w:p>
    <w:p w:rsidR="005A3D10" w:rsidRPr="0044008E" w:rsidRDefault="005A3D10" w:rsidP="0089716F">
      <w:pPr>
        <w:pStyle w:val="Listenabsatz"/>
        <w:numPr>
          <w:ilvl w:val="0"/>
          <w:numId w:val="13"/>
        </w:numPr>
        <w:ind w:left="709" w:hanging="283"/>
        <w:rPr>
          <w:sz w:val="20"/>
          <w:szCs w:val="20"/>
        </w:rPr>
      </w:pPr>
      <w:r w:rsidRPr="0044008E">
        <w:rPr>
          <w:sz w:val="20"/>
          <w:szCs w:val="20"/>
        </w:rPr>
        <w:t>Oberstes Organ des Vereins ist die Mitgliederversammlung. Sie ist zuständig für alle Aufgaben, soweit diese nicht anderen Vereinsorganen obl</w:t>
      </w:r>
      <w:r w:rsidR="001D27A1">
        <w:rPr>
          <w:sz w:val="20"/>
          <w:szCs w:val="20"/>
        </w:rPr>
        <w:t xml:space="preserve">iegen. </w:t>
      </w:r>
      <w:r w:rsidRPr="0044008E">
        <w:rPr>
          <w:sz w:val="20"/>
          <w:szCs w:val="20"/>
        </w:rPr>
        <w:t>Sie ist ausschließlich zuständig für</w:t>
      </w:r>
    </w:p>
    <w:p w:rsidR="005A3D10" w:rsidRPr="0044008E" w:rsidRDefault="005A3D10" w:rsidP="005A3D10">
      <w:pPr>
        <w:pStyle w:val="Listenabsatz"/>
        <w:numPr>
          <w:ilvl w:val="0"/>
          <w:numId w:val="14"/>
        </w:numPr>
        <w:rPr>
          <w:sz w:val="20"/>
          <w:szCs w:val="20"/>
        </w:rPr>
      </w:pPr>
      <w:r w:rsidRPr="0044008E">
        <w:rPr>
          <w:sz w:val="20"/>
          <w:szCs w:val="20"/>
        </w:rPr>
        <w:t>Entgegennahme des Rechenschaftsberichts des Vorstandes und die Entlastung des Vorstandes,</w:t>
      </w:r>
    </w:p>
    <w:p w:rsidR="005A3D10" w:rsidRPr="0044008E" w:rsidRDefault="005A3D10" w:rsidP="005A3D10">
      <w:pPr>
        <w:pStyle w:val="Listenabsatz"/>
        <w:numPr>
          <w:ilvl w:val="0"/>
          <w:numId w:val="14"/>
        </w:numPr>
        <w:rPr>
          <w:sz w:val="20"/>
          <w:szCs w:val="20"/>
        </w:rPr>
      </w:pPr>
      <w:r w:rsidRPr="0044008E">
        <w:rPr>
          <w:sz w:val="20"/>
          <w:szCs w:val="20"/>
        </w:rPr>
        <w:t>Die Wahl des Vorstandes, des Kunstbeirates und von Revisoren,</w:t>
      </w:r>
    </w:p>
    <w:p w:rsidR="005A3D10" w:rsidRPr="0044008E" w:rsidRDefault="005A3D10" w:rsidP="005A3D10">
      <w:pPr>
        <w:pStyle w:val="Listenabsatz"/>
        <w:numPr>
          <w:ilvl w:val="0"/>
          <w:numId w:val="14"/>
        </w:numPr>
        <w:rPr>
          <w:sz w:val="20"/>
          <w:szCs w:val="20"/>
        </w:rPr>
      </w:pPr>
      <w:r w:rsidRPr="0044008E">
        <w:rPr>
          <w:sz w:val="20"/>
          <w:szCs w:val="20"/>
        </w:rPr>
        <w:t>Festsetzung der Höhe des Mitgliedsbeitrages,</w:t>
      </w:r>
    </w:p>
    <w:p w:rsidR="005A3D10" w:rsidRPr="0044008E" w:rsidRDefault="005A3D10" w:rsidP="005A3D10">
      <w:pPr>
        <w:pStyle w:val="Listenabsatz"/>
        <w:numPr>
          <w:ilvl w:val="0"/>
          <w:numId w:val="14"/>
        </w:numPr>
        <w:rPr>
          <w:sz w:val="20"/>
          <w:szCs w:val="20"/>
        </w:rPr>
      </w:pPr>
      <w:r w:rsidRPr="0044008E">
        <w:rPr>
          <w:sz w:val="20"/>
          <w:szCs w:val="20"/>
        </w:rPr>
        <w:t>Beschlüsse über Satzungsänderungen, vorliegende Anträge und Vereinsauflösung,</w:t>
      </w:r>
    </w:p>
    <w:p w:rsidR="005A3D10" w:rsidRPr="0044008E" w:rsidRDefault="005A3D10" w:rsidP="005A3D10">
      <w:pPr>
        <w:pStyle w:val="Listenabsatz"/>
        <w:numPr>
          <w:ilvl w:val="0"/>
          <w:numId w:val="14"/>
        </w:numPr>
        <w:rPr>
          <w:sz w:val="20"/>
          <w:szCs w:val="20"/>
        </w:rPr>
      </w:pPr>
      <w:r w:rsidRPr="0044008E">
        <w:rPr>
          <w:sz w:val="20"/>
          <w:szCs w:val="20"/>
        </w:rPr>
        <w:t>Genehmigung des Haushaltsplanes für das kommende Geschäftsjahr.</w:t>
      </w:r>
    </w:p>
    <w:p w:rsidR="005A3D10" w:rsidRPr="0044008E" w:rsidRDefault="005A3D10" w:rsidP="0089716F">
      <w:pPr>
        <w:pStyle w:val="Listenabsatz"/>
        <w:numPr>
          <w:ilvl w:val="0"/>
          <w:numId w:val="13"/>
        </w:numPr>
        <w:ind w:left="709" w:hanging="283"/>
        <w:rPr>
          <w:sz w:val="20"/>
          <w:szCs w:val="20"/>
        </w:rPr>
      </w:pPr>
      <w:r w:rsidRPr="0044008E">
        <w:rPr>
          <w:sz w:val="20"/>
          <w:szCs w:val="20"/>
        </w:rPr>
        <w:lastRenderedPageBreak/>
        <w:t>Die ordentliche Mitgliederversammlung ist jährlich vom 1. Vo</w:t>
      </w:r>
      <w:r w:rsidR="001D27A1">
        <w:rPr>
          <w:sz w:val="20"/>
          <w:szCs w:val="20"/>
        </w:rPr>
        <w:t xml:space="preserve">rsitzenden </w:t>
      </w:r>
      <w:r w:rsidRPr="0044008E">
        <w:rPr>
          <w:sz w:val="20"/>
          <w:szCs w:val="20"/>
        </w:rPr>
        <w:t>unter Einhaltung einer Einladungsfrist von 2 Wochen</w:t>
      </w:r>
      <w:r w:rsidR="001D27A1">
        <w:rPr>
          <w:sz w:val="20"/>
          <w:szCs w:val="20"/>
        </w:rPr>
        <w:t xml:space="preserve"> durch persönliche </w:t>
      </w:r>
      <w:r w:rsidR="00FF357B" w:rsidRPr="0044008E">
        <w:rPr>
          <w:sz w:val="20"/>
          <w:szCs w:val="20"/>
        </w:rPr>
        <w:t>Einladung mittels Brief oder elektronisch an die letztbekannte Adresse des Vereinsmitglieds einzuberufen. Sie findet in jedem Kalenderjahr statt.</w:t>
      </w:r>
    </w:p>
    <w:p w:rsidR="001D27A1" w:rsidRDefault="00FF357B" w:rsidP="0089716F">
      <w:pPr>
        <w:pStyle w:val="Listenabsatz"/>
        <w:numPr>
          <w:ilvl w:val="0"/>
          <w:numId w:val="13"/>
        </w:numPr>
        <w:ind w:left="709" w:hanging="283"/>
        <w:rPr>
          <w:sz w:val="20"/>
          <w:szCs w:val="20"/>
        </w:rPr>
      </w:pPr>
      <w:r w:rsidRPr="0044008E">
        <w:rPr>
          <w:sz w:val="20"/>
          <w:szCs w:val="20"/>
        </w:rPr>
        <w:t>Sie soll in der 1. Jahreshälfte durchgeführt werden.</w:t>
      </w:r>
    </w:p>
    <w:p w:rsidR="00FF357B" w:rsidRPr="001D27A1" w:rsidRDefault="00FF357B" w:rsidP="0089716F">
      <w:pPr>
        <w:pStyle w:val="Listenabsatz"/>
        <w:numPr>
          <w:ilvl w:val="0"/>
          <w:numId w:val="13"/>
        </w:numPr>
        <w:ind w:left="709" w:hanging="283"/>
        <w:rPr>
          <w:sz w:val="20"/>
          <w:szCs w:val="20"/>
        </w:rPr>
      </w:pPr>
      <w:r w:rsidRPr="001D27A1">
        <w:rPr>
          <w:sz w:val="20"/>
          <w:szCs w:val="20"/>
        </w:rPr>
        <w:t>Eine außerordentliche Mitgliederversammlung ist innerhalb von</w:t>
      </w:r>
      <w:r w:rsidR="001D27A1" w:rsidRPr="001D27A1">
        <w:rPr>
          <w:sz w:val="20"/>
          <w:szCs w:val="20"/>
        </w:rPr>
        <w:t xml:space="preserve"> 14 Tagen </w:t>
      </w:r>
      <w:r w:rsidRPr="001D27A1">
        <w:rPr>
          <w:sz w:val="20"/>
          <w:szCs w:val="20"/>
        </w:rPr>
        <w:t>mit entsprechender Tagesordnung einzuberufen, wenn es de</w:t>
      </w:r>
      <w:r w:rsidR="001D27A1" w:rsidRPr="001D27A1">
        <w:rPr>
          <w:sz w:val="20"/>
          <w:szCs w:val="20"/>
        </w:rPr>
        <w:t xml:space="preserve">r Vorstand </w:t>
      </w:r>
      <w:r w:rsidRPr="001D27A1">
        <w:rPr>
          <w:sz w:val="20"/>
          <w:szCs w:val="20"/>
        </w:rPr>
        <w:t>beschließt  oder ein Zehntel der stimmberechtigten Mitglieder dies beim Vorstand beantragt hat.</w:t>
      </w:r>
    </w:p>
    <w:p w:rsidR="00FF357B" w:rsidRPr="0044008E" w:rsidRDefault="00FF357B" w:rsidP="0089716F">
      <w:pPr>
        <w:pStyle w:val="Listenabsatz"/>
        <w:numPr>
          <w:ilvl w:val="0"/>
          <w:numId w:val="13"/>
        </w:numPr>
        <w:ind w:left="709" w:hanging="283"/>
        <w:rPr>
          <w:sz w:val="20"/>
          <w:szCs w:val="20"/>
        </w:rPr>
      </w:pPr>
      <w:r w:rsidRPr="0044008E">
        <w:rPr>
          <w:sz w:val="20"/>
          <w:szCs w:val="20"/>
        </w:rPr>
        <w:t>Mit der Einberufung der ordentlichen Mitgliederversammlung ist die Tagesordnung mitzuteilen. Diese muss folgende Punkte enthalten:</w:t>
      </w:r>
    </w:p>
    <w:p w:rsidR="00FF357B" w:rsidRPr="0044008E" w:rsidRDefault="00FF357B" w:rsidP="00FF357B">
      <w:pPr>
        <w:pStyle w:val="Listenabsatz"/>
        <w:numPr>
          <w:ilvl w:val="0"/>
          <w:numId w:val="15"/>
        </w:numPr>
        <w:rPr>
          <w:sz w:val="20"/>
          <w:szCs w:val="20"/>
        </w:rPr>
      </w:pPr>
      <w:r w:rsidRPr="0044008E">
        <w:rPr>
          <w:sz w:val="20"/>
          <w:szCs w:val="20"/>
        </w:rPr>
        <w:t>Bericht des Vorstandes</w:t>
      </w:r>
    </w:p>
    <w:p w:rsidR="00FF357B" w:rsidRPr="0044008E" w:rsidRDefault="00FF357B" w:rsidP="00FF357B">
      <w:pPr>
        <w:pStyle w:val="Listenabsatz"/>
        <w:numPr>
          <w:ilvl w:val="0"/>
          <w:numId w:val="15"/>
        </w:numPr>
        <w:rPr>
          <w:sz w:val="20"/>
          <w:szCs w:val="20"/>
        </w:rPr>
      </w:pPr>
      <w:r w:rsidRPr="0044008E">
        <w:rPr>
          <w:sz w:val="20"/>
          <w:szCs w:val="20"/>
        </w:rPr>
        <w:t>Kassenbericht</w:t>
      </w:r>
    </w:p>
    <w:p w:rsidR="00FF357B" w:rsidRPr="0044008E" w:rsidRDefault="00FF357B" w:rsidP="00FF357B">
      <w:pPr>
        <w:pStyle w:val="Listenabsatz"/>
        <w:numPr>
          <w:ilvl w:val="0"/>
          <w:numId w:val="15"/>
        </w:numPr>
        <w:rPr>
          <w:sz w:val="20"/>
          <w:szCs w:val="20"/>
        </w:rPr>
      </w:pPr>
      <w:r w:rsidRPr="0044008E">
        <w:rPr>
          <w:sz w:val="20"/>
          <w:szCs w:val="20"/>
        </w:rPr>
        <w:t>Revisionsbericht</w:t>
      </w:r>
    </w:p>
    <w:p w:rsidR="00FF357B" w:rsidRPr="0044008E" w:rsidRDefault="00FF357B" w:rsidP="00FF357B">
      <w:pPr>
        <w:pStyle w:val="Listenabsatz"/>
        <w:numPr>
          <w:ilvl w:val="0"/>
          <w:numId w:val="15"/>
        </w:numPr>
        <w:rPr>
          <w:sz w:val="20"/>
          <w:szCs w:val="20"/>
        </w:rPr>
      </w:pPr>
      <w:r w:rsidRPr="0044008E">
        <w:rPr>
          <w:sz w:val="20"/>
          <w:szCs w:val="20"/>
        </w:rPr>
        <w:t>Entlastung des</w:t>
      </w:r>
      <w:r w:rsidR="00A00444" w:rsidRPr="0044008E">
        <w:rPr>
          <w:sz w:val="20"/>
          <w:szCs w:val="20"/>
        </w:rPr>
        <w:t xml:space="preserve"> </w:t>
      </w:r>
      <w:r w:rsidRPr="0044008E">
        <w:rPr>
          <w:sz w:val="20"/>
          <w:szCs w:val="20"/>
        </w:rPr>
        <w:t>Vorstandes</w:t>
      </w:r>
      <w:r w:rsidR="00A00444" w:rsidRPr="0044008E">
        <w:rPr>
          <w:sz w:val="20"/>
          <w:szCs w:val="20"/>
        </w:rPr>
        <w:t>/Schatzmeisters</w:t>
      </w:r>
    </w:p>
    <w:p w:rsidR="00A00444" w:rsidRPr="0044008E" w:rsidRDefault="00A00444" w:rsidP="00FF357B">
      <w:pPr>
        <w:pStyle w:val="Listenabsatz"/>
        <w:numPr>
          <w:ilvl w:val="0"/>
          <w:numId w:val="15"/>
        </w:numPr>
        <w:rPr>
          <w:sz w:val="20"/>
          <w:szCs w:val="20"/>
        </w:rPr>
      </w:pPr>
      <w:r w:rsidRPr="0044008E">
        <w:rPr>
          <w:sz w:val="20"/>
          <w:szCs w:val="20"/>
        </w:rPr>
        <w:t>Beschlussfassung über vorliegende Anträge</w:t>
      </w:r>
    </w:p>
    <w:p w:rsidR="00A00444" w:rsidRPr="0044008E" w:rsidRDefault="00A00444" w:rsidP="00FF357B">
      <w:pPr>
        <w:pStyle w:val="Listenabsatz"/>
        <w:numPr>
          <w:ilvl w:val="0"/>
          <w:numId w:val="15"/>
        </w:numPr>
        <w:rPr>
          <w:sz w:val="20"/>
          <w:szCs w:val="20"/>
        </w:rPr>
      </w:pPr>
      <w:r w:rsidRPr="0044008E">
        <w:rPr>
          <w:sz w:val="20"/>
          <w:szCs w:val="20"/>
        </w:rPr>
        <w:t>Verschiedenes</w:t>
      </w:r>
    </w:p>
    <w:p w:rsidR="00A00444" w:rsidRPr="0044008E" w:rsidRDefault="00A00444" w:rsidP="00FF357B">
      <w:pPr>
        <w:pStyle w:val="Listenabsatz"/>
        <w:numPr>
          <w:ilvl w:val="0"/>
          <w:numId w:val="15"/>
        </w:numPr>
        <w:rPr>
          <w:sz w:val="20"/>
          <w:szCs w:val="20"/>
        </w:rPr>
      </w:pPr>
      <w:r w:rsidRPr="0044008E">
        <w:rPr>
          <w:sz w:val="20"/>
          <w:szCs w:val="20"/>
        </w:rPr>
        <w:t>ggf. Neuwahlen</w:t>
      </w:r>
    </w:p>
    <w:p w:rsidR="00A00444" w:rsidRPr="0044008E" w:rsidRDefault="00A00444" w:rsidP="0089716F">
      <w:pPr>
        <w:pStyle w:val="Listenabsatz"/>
        <w:numPr>
          <w:ilvl w:val="0"/>
          <w:numId w:val="13"/>
        </w:numPr>
        <w:ind w:left="709" w:hanging="283"/>
        <w:rPr>
          <w:sz w:val="20"/>
          <w:szCs w:val="20"/>
        </w:rPr>
      </w:pPr>
      <w:r w:rsidRPr="0044008E">
        <w:rPr>
          <w:sz w:val="20"/>
          <w:szCs w:val="20"/>
        </w:rPr>
        <w:t>Die Beschlüsse werden mit der Mehrheit der anwesenden Mitglieder gefasst. Zum Erwerb, zur Veräußerung oder zur Belastun</w:t>
      </w:r>
      <w:r w:rsidR="001D27A1">
        <w:rPr>
          <w:sz w:val="20"/>
          <w:szCs w:val="20"/>
        </w:rPr>
        <w:t xml:space="preserve">g von Grundeigentum </w:t>
      </w:r>
      <w:r w:rsidRPr="0044008E">
        <w:rPr>
          <w:sz w:val="20"/>
          <w:szCs w:val="20"/>
        </w:rPr>
        <w:t>bedarf es einer 2/3 Mehrheit der anwesenden stimmbe</w:t>
      </w:r>
      <w:r w:rsidR="001D27A1">
        <w:rPr>
          <w:sz w:val="20"/>
          <w:szCs w:val="20"/>
        </w:rPr>
        <w:t xml:space="preserve">rechtigten </w:t>
      </w:r>
      <w:r w:rsidRPr="0044008E">
        <w:rPr>
          <w:sz w:val="20"/>
          <w:szCs w:val="20"/>
        </w:rPr>
        <w:t>Mitglieder in der Mitgliederversammlung.</w:t>
      </w:r>
    </w:p>
    <w:p w:rsidR="00A00444" w:rsidRPr="0044008E" w:rsidRDefault="00A00444" w:rsidP="0089716F">
      <w:pPr>
        <w:pStyle w:val="Listenabsatz"/>
        <w:numPr>
          <w:ilvl w:val="0"/>
          <w:numId w:val="13"/>
        </w:numPr>
        <w:ind w:left="709" w:hanging="283"/>
        <w:rPr>
          <w:sz w:val="20"/>
          <w:szCs w:val="20"/>
        </w:rPr>
      </w:pPr>
      <w:r w:rsidRPr="0044008E">
        <w:rPr>
          <w:sz w:val="20"/>
          <w:szCs w:val="20"/>
        </w:rPr>
        <w:t>Anträge können gestellt werden:</w:t>
      </w:r>
    </w:p>
    <w:p w:rsidR="00A00444" w:rsidRPr="0044008E" w:rsidRDefault="00A00444" w:rsidP="00A00444">
      <w:pPr>
        <w:pStyle w:val="Listenabsatz"/>
        <w:numPr>
          <w:ilvl w:val="0"/>
          <w:numId w:val="16"/>
        </w:numPr>
        <w:rPr>
          <w:sz w:val="20"/>
          <w:szCs w:val="20"/>
        </w:rPr>
      </w:pPr>
      <w:r w:rsidRPr="0044008E">
        <w:rPr>
          <w:sz w:val="20"/>
          <w:szCs w:val="20"/>
        </w:rPr>
        <w:t>von Mitgliedern</w:t>
      </w:r>
    </w:p>
    <w:p w:rsidR="00A00444" w:rsidRPr="0044008E" w:rsidRDefault="00A00444" w:rsidP="00A00444">
      <w:pPr>
        <w:pStyle w:val="Listenabsatz"/>
        <w:numPr>
          <w:ilvl w:val="0"/>
          <w:numId w:val="16"/>
        </w:numPr>
        <w:rPr>
          <w:sz w:val="20"/>
          <w:szCs w:val="20"/>
        </w:rPr>
      </w:pPr>
      <w:r w:rsidRPr="0044008E">
        <w:rPr>
          <w:sz w:val="20"/>
          <w:szCs w:val="20"/>
        </w:rPr>
        <w:t>vom Vorstand</w:t>
      </w:r>
    </w:p>
    <w:p w:rsidR="00A00444" w:rsidRPr="0044008E" w:rsidRDefault="00A00444" w:rsidP="0089716F">
      <w:pPr>
        <w:pStyle w:val="Listenabsatz"/>
        <w:numPr>
          <w:ilvl w:val="0"/>
          <w:numId w:val="13"/>
        </w:numPr>
        <w:ind w:left="709" w:hanging="283"/>
        <w:rPr>
          <w:sz w:val="20"/>
          <w:szCs w:val="20"/>
        </w:rPr>
      </w:pPr>
      <w:r w:rsidRPr="0044008E">
        <w:rPr>
          <w:sz w:val="20"/>
          <w:szCs w:val="20"/>
        </w:rPr>
        <w:t>Über Anträge, die nicht in der Tagesordnung aufgeführt sind, kann die Mitgliederversammlung nur abstimmen, wenn die Dringlichkeit bejaht wird.    Dazu ist eine 2/3 Mehrheit der anw</w:t>
      </w:r>
      <w:r w:rsidR="001D27A1">
        <w:rPr>
          <w:sz w:val="20"/>
          <w:szCs w:val="20"/>
        </w:rPr>
        <w:t>esenden, stimmberechtigten</w:t>
      </w:r>
      <w:r w:rsidRPr="0044008E">
        <w:rPr>
          <w:sz w:val="20"/>
          <w:szCs w:val="20"/>
        </w:rPr>
        <w:t xml:space="preserve"> Mitglieder erforderlich.</w:t>
      </w:r>
    </w:p>
    <w:p w:rsidR="00D32EB3" w:rsidRPr="0044008E" w:rsidRDefault="00A00444" w:rsidP="0089716F">
      <w:pPr>
        <w:pStyle w:val="Listenabsatz"/>
        <w:numPr>
          <w:ilvl w:val="0"/>
          <w:numId w:val="13"/>
        </w:numPr>
        <w:ind w:left="709" w:hanging="283"/>
        <w:rPr>
          <w:sz w:val="20"/>
          <w:szCs w:val="20"/>
        </w:rPr>
      </w:pPr>
      <w:r w:rsidRPr="0044008E">
        <w:rPr>
          <w:sz w:val="20"/>
          <w:szCs w:val="20"/>
        </w:rPr>
        <w:t>Satzungsänderungen können nicht nachträglich auf die Tagesordnung gesetzt werden.</w:t>
      </w:r>
      <w:r w:rsidR="00D32EB3" w:rsidRPr="0044008E">
        <w:rPr>
          <w:sz w:val="20"/>
          <w:szCs w:val="20"/>
        </w:rPr>
        <w:t xml:space="preserve"> Anträge auf Satzungsänderungen müssen deshalb dem Vorstand rechtzeitig vorgelegt werden, damit diese in der Einladung  der Mitglieder   aufgeführt werden können. Geheime A</w:t>
      </w:r>
      <w:r w:rsidR="0097375A" w:rsidRPr="0044008E">
        <w:rPr>
          <w:sz w:val="20"/>
          <w:szCs w:val="20"/>
        </w:rPr>
        <w:t>bstimmungen erfolgen nur, wenn 1/4</w:t>
      </w:r>
      <w:r w:rsidR="00D32EB3" w:rsidRPr="0044008E">
        <w:rPr>
          <w:sz w:val="20"/>
          <w:szCs w:val="20"/>
        </w:rPr>
        <w:t xml:space="preserve"> der anwesenden stimmberechtigten Mitglieder dies beantragt.</w:t>
      </w:r>
    </w:p>
    <w:p w:rsidR="00D32EB3" w:rsidRPr="0044008E" w:rsidRDefault="00D32EB3" w:rsidP="0089716F">
      <w:pPr>
        <w:ind w:left="284"/>
        <w:rPr>
          <w:b/>
          <w:sz w:val="20"/>
          <w:szCs w:val="20"/>
        </w:rPr>
      </w:pPr>
      <w:r w:rsidRPr="0044008E">
        <w:rPr>
          <w:b/>
          <w:sz w:val="20"/>
          <w:szCs w:val="20"/>
        </w:rPr>
        <w:t xml:space="preserve">§14 Stimmrecht und Wählbarkeit </w:t>
      </w:r>
    </w:p>
    <w:p w:rsidR="00D32EB3" w:rsidRPr="0044008E" w:rsidRDefault="00D32EB3" w:rsidP="0089716F">
      <w:pPr>
        <w:pStyle w:val="Listenabsatz"/>
        <w:numPr>
          <w:ilvl w:val="0"/>
          <w:numId w:val="17"/>
        </w:numPr>
        <w:ind w:hanging="294"/>
        <w:rPr>
          <w:sz w:val="20"/>
          <w:szCs w:val="20"/>
        </w:rPr>
      </w:pPr>
      <w:r w:rsidRPr="0044008E">
        <w:rPr>
          <w:sz w:val="20"/>
          <w:szCs w:val="20"/>
        </w:rPr>
        <w:t>Stimmberechtigt sind alle Mitglieder</w:t>
      </w:r>
      <w:r w:rsidR="0097375A" w:rsidRPr="0044008E">
        <w:rPr>
          <w:sz w:val="20"/>
          <w:szCs w:val="20"/>
        </w:rPr>
        <w:t xml:space="preserve"> ab dem vollendeten 14</w:t>
      </w:r>
      <w:r w:rsidRPr="0044008E">
        <w:rPr>
          <w:sz w:val="20"/>
          <w:szCs w:val="20"/>
        </w:rPr>
        <w:t>. Lebensjahr.</w:t>
      </w:r>
    </w:p>
    <w:p w:rsidR="00D32EB3" w:rsidRPr="0044008E" w:rsidRDefault="00D32EB3" w:rsidP="0089716F">
      <w:pPr>
        <w:pStyle w:val="Listenabsatz"/>
        <w:numPr>
          <w:ilvl w:val="0"/>
          <w:numId w:val="17"/>
        </w:numPr>
        <w:ind w:hanging="294"/>
        <w:rPr>
          <w:sz w:val="20"/>
          <w:szCs w:val="20"/>
        </w:rPr>
      </w:pPr>
      <w:r w:rsidRPr="0044008E">
        <w:rPr>
          <w:sz w:val="20"/>
          <w:szCs w:val="20"/>
        </w:rPr>
        <w:t>Das Stimmrecht kann nur persönlich ausgeübt werden.</w:t>
      </w:r>
    </w:p>
    <w:p w:rsidR="00D32EB3" w:rsidRPr="0044008E" w:rsidRDefault="00D32EB3" w:rsidP="0089716F">
      <w:pPr>
        <w:pStyle w:val="Listenabsatz"/>
        <w:numPr>
          <w:ilvl w:val="0"/>
          <w:numId w:val="17"/>
        </w:numPr>
        <w:ind w:hanging="294"/>
        <w:rPr>
          <w:sz w:val="20"/>
          <w:szCs w:val="20"/>
        </w:rPr>
      </w:pPr>
      <w:r w:rsidRPr="0044008E">
        <w:rPr>
          <w:sz w:val="20"/>
          <w:szCs w:val="20"/>
        </w:rPr>
        <w:t>Gewählt werden können alle volljährigen und voll geschäfts</w:t>
      </w:r>
      <w:r w:rsidR="001D27A1">
        <w:rPr>
          <w:sz w:val="20"/>
          <w:szCs w:val="20"/>
        </w:rPr>
        <w:t>fähigen</w:t>
      </w:r>
      <w:r w:rsidRPr="0044008E">
        <w:rPr>
          <w:sz w:val="20"/>
          <w:szCs w:val="20"/>
        </w:rPr>
        <w:t xml:space="preserve"> Mitglieder des Vereins.</w:t>
      </w:r>
    </w:p>
    <w:p w:rsidR="00D32EB3" w:rsidRPr="0044008E" w:rsidRDefault="00D32EB3" w:rsidP="0089716F">
      <w:pPr>
        <w:ind w:left="284"/>
        <w:rPr>
          <w:sz w:val="20"/>
          <w:szCs w:val="20"/>
        </w:rPr>
      </w:pPr>
      <w:r w:rsidRPr="0044008E">
        <w:rPr>
          <w:b/>
          <w:sz w:val="20"/>
          <w:szCs w:val="20"/>
        </w:rPr>
        <w:t>§15 Geschäftsgrundlagen</w:t>
      </w:r>
    </w:p>
    <w:p w:rsidR="00D32EB3" w:rsidRPr="0044008E" w:rsidRDefault="00D32EB3" w:rsidP="0089716F">
      <w:pPr>
        <w:pStyle w:val="Listenabsatz"/>
        <w:numPr>
          <w:ilvl w:val="0"/>
          <w:numId w:val="18"/>
        </w:numPr>
        <w:ind w:hanging="294"/>
        <w:rPr>
          <w:sz w:val="20"/>
          <w:szCs w:val="20"/>
        </w:rPr>
      </w:pPr>
      <w:r w:rsidRPr="0044008E">
        <w:rPr>
          <w:sz w:val="20"/>
          <w:szCs w:val="20"/>
        </w:rPr>
        <w:t>Das Geschäftsjahr</w:t>
      </w:r>
      <w:r w:rsidR="00AF7523" w:rsidRPr="0044008E">
        <w:rPr>
          <w:sz w:val="20"/>
          <w:szCs w:val="20"/>
        </w:rPr>
        <w:t xml:space="preserve"> </w:t>
      </w:r>
      <w:r w:rsidRPr="0044008E">
        <w:rPr>
          <w:sz w:val="20"/>
          <w:szCs w:val="20"/>
        </w:rPr>
        <w:t>des</w:t>
      </w:r>
      <w:r w:rsidR="00AF7523" w:rsidRPr="0044008E">
        <w:rPr>
          <w:sz w:val="20"/>
          <w:szCs w:val="20"/>
        </w:rPr>
        <w:t xml:space="preserve"> </w:t>
      </w:r>
      <w:r w:rsidRPr="0044008E">
        <w:rPr>
          <w:sz w:val="20"/>
          <w:szCs w:val="20"/>
        </w:rPr>
        <w:t>Vereins ist das Kalenderjahr.</w:t>
      </w:r>
    </w:p>
    <w:p w:rsidR="00D32EB3" w:rsidRPr="0044008E" w:rsidRDefault="00D32EB3" w:rsidP="0089716F">
      <w:pPr>
        <w:pStyle w:val="Listenabsatz"/>
        <w:numPr>
          <w:ilvl w:val="0"/>
          <w:numId w:val="18"/>
        </w:numPr>
        <w:ind w:hanging="294"/>
        <w:rPr>
          <w:sz w:val="20"/>
          <w:szCs w:val="20"/>
        </w:rPr>
      </w:pPr>
      <w:r w:rsidRPr="0044008E">
        <w:rPr>
          <w:sz w:val="20"/>
          <w:szCs w:val="20"/>
        </w:rPr>
        <w:t>Bei Mitgliederversammlungen ist Protokoll</w:t>
      </w:r>
      <w:r w:rsidR="001D27A1">
        <w:rPr>
          <w:sz w:val="20"/>
          <w:szCs w:val="20"/>
        </w:rPr>
        <w:t xml:space="preserve"> zu führen. </w:t>
      </w:r>
      <w:r w:rsidRPr="0044008E">
        <w:rPr>
          <w:sz w:val="20"/>
          <w:szCs w:val="20"/>
        </w:rPr>
        <w:t>Die Abstimmungsergebnisse sind festzuhalten.                                                     Protokolle sind vom Versammlungsleiter und vom Protokollführer zu unterschreiben. Alle</w:t>
      </w:r>
      <w:r w:rsidR="00BA794A" w:rsidRPr="0044008E">
        <w:rPr>
          <w:sz w:val="20"/>
          <w:szCs w:val="20"/>
        </w:rPr>
        <w:t xml:space="preserve"> Protokolle sind aufzubewahren.</w:t>
      </w:r>
    </w:p>
    <w:p w:rsidR="00BA794A" w:rsidRPr="0044008E" w:rsidRDefault="00BA794A" w:rsidP="0089716F">
      <w:pPr>
        <w:pStyle w:val="Listenabsatz"/>
        <w:numPr>
          <w:ilvl w:val="0"/>
          <w:numId w:val="18"/>
        </w:numPr>
        <w:ind w:hanging="294"/>
        <w:rPr>
          <w:sz w:val="20"/>
          <w:szCs w:val="20"/>
        </w:rPr>
      </w:pPr>
      <w:r w:rsidRPr="0044008E">
        <w:rPr>
          <w:sz w:val="20"/>
          <w:szCs w:val="20"/>
        </w:rPr>
        <w:t>Der Verein bestreitet seine Ausgaben vor allem aus folgenden Einnahmen: Beiträge, Spenden, Umlagen, öffentlichen Zuschüssen, Eintritts- und Sponsorengeldern.</w:t>
      </w:r>
    </w:p>
    <w:p w:rsidR="00BA794A" w:rsidRPr="0044008E" w:rsidRDefault="00BA794A" w:rsidP="0089716F">
      <w:pPr>
        <w:pStyle w:val="Listenabsatz"/>
        <w:numPr>
          <w:ilvl w:val="0"/>
          <w:numId w:val="18"/>
        </w:numPr>
        <w:ind w:hanging="294"/>
        <w:rPr>
          <w:sz w:val="20"/>
          <w:szCs w:val="20"/>
        </w:rPr>
      </w:pPr>
      <w:r w:rsidRPr="0044008E">
        <w:rPr>
          <w:sz w:val="20"/>
          <w:szCs w:val="20"/>
        </w:rPr>
        <w:t>Die Haushaltspläne sind jährlich aufzustellen.</w:t>
      </w:r>
    </w:p>
    <w:p w:rsidR="00BA794A" w:rsidRPr="0044008E" w:rsidRDefault="00BA794A" w:rsidP="0089716F">
      <w:pPr>
        <w:pStyle w:val="Listenabsatz"/>
        <w:numPr>
          <w:ilvl w:val="0"/>
          <w:numId w:val="18"/>
        </w:numPr>
        <w:ind w:hanging="294"/>
        <w:rPr>
          <w:sz w:val="20"/>
          <w:szCs w:val="20"/>
        </w:rPr>
      </w:pPr>
      <w:r w:rsidRPr="0044008E">
        <w:rPr>
          <w:sz w:val="20"/>
          <w:szCs w:val="20"/>
        </w:rPr>
        <w:t>Über die finanzielle Lage des Vereins ist in der Mitgliederversammlung zu berichten.</w:t>
      </w:r>
    </w:p>
    <w:p w:rsidR="00BA794A" w:rsidRPr="0044008E" w:rsidRDefault="00BA794A" w:rsidP="0089716F">
      <w:pPr>
        <w:pStyle w:val="Listenabsatz"/>
        <w:numPr>
          <w:ilvl w:val="0"/>
          <w:numId w:val="18"/>
        </w:numPr>
        <w:ind w:hanging="294"/>
        <w:rPr>
          <w:sz w:val="20"/>
          <w:szCs w:val="20"/>
        </w:rPr>
      </w:pPr>
      <w:r w:rsidRPr="0044008E">
        <w:rPr>
          <w:sz w:val="20"/>
          <w:szCs w:val="20"/>
        </w:rPr>
        <w:t>Für das Geldvermögen ist ein Bankkonto einzurichten. Das Konto muss auf den Namen des Vereins lauten. Verfügungsberechtigt ist der Vorstand.</w:t>
      </w:r>
    </w:p>
    <w:p w:rsidR="00BA794A" w:rsidRPr="0044008E" w:rsidRDefault="00BA794A" w:rsidP="0089716F">
      <w:pPr>
        <w:ind w:left="284"/>
        <w:rPr>
          <w:sz w:val="20"/>
          <w:szCs w:val="20"/>
        </w:rPr>
      </w:pPr>
      <w:r w:rsidRPr="0044008E">
        <w:rPr>
          <w:b/>
          <w:sz w:val="20"/>
          <w:szCs w:val="20"/>
        </w:rPr>
        <w:t>§ 16 Kassenprüfung</w:t>
      </w:r>
    </w:p>
    <w:p w:rsidR="00BA794A" w:rsidRPr="0044008E" w:rsidRDefault="00BA794A" w:rsidP="0089716F">
      <w:pPr>
        <w:pStyle w:val="Listenabsatz"/>
        <w:numPr>
          <w:ilvl w:val="0"/>
          <w:numId w:val="19"/>
        </w:numPr>
        <w:ind w:hanging="294"/>
        <w:rPr>
          <w:sz w:val="20"/>
          <w:szCs w:val="20"/>
        </w:rPr>
      </w:pPr>
      <w:r w:rsidRPr="0044008E">
        <w:rPr>
          <w:sz w:val="20"/>
          <w:szCs w:val="20"/>
        </w:rPr>
        <w:t xml:space="preserve">Die Revisoren können jederzeit Einsicht in die Kasse und die Buchführung des Vereins nehmen.     </w:t>
      </w:r>
    </w:p>
    <w:p w:rsidR="00BA794A" w:rsidRPr="0044008E" w:rsidRDefault="00BA794A" w:rsidP="0089716F">
      <w:pPr>
        <w:pStyle w:val="Listenabsatz"/>
        <w:numPr>
          <w:ilvl w:val="0"/>
          <w:numId w:val="19"/>
        </w:numPr>
        <w:ind w:hanging="294"/>
        <w:rPr>
          <w:sz w:val="20"/>
          <w:szCs w:val="20"/>
        </w:rPr>
      </w:pPr>
      <w:r w:rsidRPr="0044008E">
        <w:rPr>
          <w:sz w:val="20"/>
          <w:szCs w:val="20"/>
        </w:rPr>
        <w:t>Die Revisoren erstatten der Mitgliederversammlung einen jährlichen Prüfungsbericht.</w:t>
      </w:r>
    </w:p>
    <w:p w:rsidR="004C389D" w:rsidRDefault="004C389D" w:rsidP="0089716F">
      <w:pPr>
        <w:ind w:left="284"/>
        <w:rPr>
          <w:b/>
          <w:sz w:val="20"/>
          <w:szCs w:val="20"/>
        </w:rPr>
      </w:pPr>
    </w:p>
    <w:p w:rsidR="005A0243" w:rsidRPr="0044008E" w:rsidRDefault="005A0243" w:rsidP="0089716F">
      <w:pPr>
        <w:ind w:left="284"/>
        <w:rPr>
          <w:sz w:val="20"/>
          <w:szCs w:val="20"/>
        </w:rPr>
      </w:pPr>
      <w:r w:rsidRPr="0044008E">
        <w:rPr>
          <w:b/>
          <w:sz w:val="20"/>
          <w:szCs w:val="20"/>
        </w:rPr>
        <w:lastRenderedPageBreak/>
        <w:t>§17 Datenschutz</w:t>
      </w:r>
    </w:p>
    <w:p w:rsidR="005A0243" w:rsidRPr="0044008E" w:rsidRDefault="005A0243" w:rsidP="0089716F">
      <w:pPr>
        <w:pStyle w:val="Listenabsatz"/>
        <w:numPr>
          <w:ilvl w:val="0"/>
          <w:numId w:val="20"/>
        </w:numPr>
        <w:ind w:hanging="294"/>
        <w:rPr>
          <w:sz w:val="20"/>
          <w:szCs w:val="20"/>
        </w:rPr>
      </w:pPr>
      <w:r w:rsidRPr="0044008E">
        <w:rPr>
          <w:sz w:val="20"/>
          <w:szCs w:val="20"/>
        </w:rPr>
        <w:t xml:space="preserve">Der Verein erhebt, verarbeitet und nutzt personenbezogene Daten seiner </w:t>
      </w:r>
    </w:p>
    <w:p w:rsidR="00BA794A" w:rsidRPr="0044008E" w:rsidRDefault="005A0243" w:rsidP="00BA794A">
      <w:pPr>
        <w:pStyle w:val="Listenabsatz"/>
        <w:rPr>
          <w:sz w:val="20"/>
          <w:szCs w:val="20"/>
        </w:rPr>
      </w:pPr>
      <w:r w:rsidRPr="0044008E">
        <w:rPr>
          <w:sz w:val="20"/>
          <w:szCs w:val="20"/>
        </w:rPr>
        <w:t>Mitglieder zur Erfüllung der satzungsmäßigen Zwecke und Aufgaben.</w:t>
      </w:r>
    </w:p>
    <w:p w:rsidR="005A0243" w:rsidRPr="0044008E" w:rsidRDefault="005A0243" w:rsidP="0089716F">
      <w:pPr>
        <w:pStyle w:val="Listenabsatz"/>
        <w:numPr>
          <w:ilvl w:val="0"/>
          <w:numId w:val="20"/>
        </w:numPr>
        <w:ind w:hanging="294"/>
        <w:rPr>
          <w:sz w:val="20"/>
          <w:szCs w:val="20"/>
        </w:rPr>
      </w:pPr>
      <w:r w:rsidRPr="0044008E">
        <w:rPr>
          <w:sz w:val="20"/>
          <w:szCs w:val="20"/>
        </w:rPr>
        <w:t>Im Zusammenhang mit Ausstellungen und sonstigen Veranstaltungen ist es dem Verein gestattet, personenbezogene Daten und Fotos seiner Mitglieder zu veröffentlichen.</w:t>
      </w:r>
    </w:p>
    <w:p w:rsidR="005A0243" w:rsidRPr="0044008E" w:rsidRDefault="005A0243" w:rsidP="0089716F">
      <w:pPr>
        <w:pStyle w:val="Listenabsatz"/>
        <w:numPr>
          <w:ilvl w:val="0"/>
          <w:numId w:val="20"/>
        </w:numPr>
        <w:ind w:hanging="294"/>
        <w:rPr>
          <w:sz w:val="20"/>
          <w:szCs w:val="20"/>
        </w:rPr>
      </w:pPr>
      <w:r w:rsidRPr="0044008E">
        <w:rPr>
          <w:sz w:val="20"/>
          <w:szCs w:val="20"/>
        </w:rPr>
        <w:t>Ein Mitglied kann der Veröffentlichung seines Fotos gegenüber dem Vorstand widersprechen. Gruppenfotos bleiben davon unberührt.</w:t>
      </w:r>
    </w:p>
    <w:p w:rsidR="005A0243" w:rsidRPr="0044008E" w:rsidRDefault="005A0243" w:rsidP="0089716F">
      <w:pPr>
        <w:pStyle w:val="Listenabsatz"/>
        <w:numPr>
          <w:ilvl w:val="0"/>
          <w:numId w:val="20"/>
        </w:numPr>
        <w:ind w:hanging="294"/>
        <w:rPr>
          <w:sz w:val="20"/>
          <w:szCs w:val="20"/>
        </w:rPr>
      </w:pPr>
      <w:r w:rsidRPr="0044008E">
        <w:rPr>
          <w:sz w:val="20"/>
          <w:szCs w:val="20"/>
        </w:rPr>
        <w:t>Jedes Mitglied hat das Recht auf die Einsichtnahme seiner personenbezogenen Daten.</w:t>
      </w:r>
    </w:p>
    <w:p w:rsidR="005A0243" w:rsidRPr="0044008E" w:rsidRDefault="005A0243" w:rsidP="005A0243">
      <w:pPr>
        <w:rPr>
          <w:sz w:val="20"/>
          <w:szCs w:val="20"/>
        </w:rPr>
      </w:pPr>
      <w:r w:rsidRPr="0044008E">
        <w:rPr>
          <w:b/>
          <w:sz w:val="20"/>
          <w:szCs w:val="20"/>
        </w:rPr>
        <w:t xml:space="preserve">§18 Auflösung des Vereins </w:t>
      </w:r>
    </w:p>
    <w:p w:rsidR="005A0243" w:rsidRPr="0044008E" w:rsidRDefault="005A0243" w:rsidP="0089716F">
      <w:pPr>
        <w:pStyle w:val="Listenabsatz"/>
        <w:numPr>
          <w:ilvl w:val="0"/>
          <w:numId w:val="21"/>
        </w:numPr>
        <w:ind w:hanging="294"/>
        <w:rPr>
          <w:sz w:val="20"/>
          <w:szCs w:val="20"/>
        </w:rPr>
      </w:pPr>
      <w:r w:rsidRPr="0044008E">
        <w:rPr>
          <w:sz w:val="20"/>
          <w:szCs w:val="20"/>
        </w:rPr>
        <w:t>Die Auflösung des Vereins bestimmt sich nach §41 BGB. Dazu ist eine außerordentliche Mitgliederversammlung einzuberufen.</w:t>
      </w:r>
    </w:p>
    <w:p w:rsidR="005A0243" w:rsidRPr="0044008E" w:rsidRDefault="005A0243" w:rsidP="0089716F">
      <w:pPr>
        <w:pStyle w:val="Listenabsatz"/>
        <w:numPr>
          <w:ilvl w:val="0"/>
          <w:numId w:val="21"/>
        </w:numPr>
        <w:ind w:hanging="294"/>
        <w:rPr>
          <w:sz w:val="20"/>
          <w:szCs w:val="20"/>
        </w:rPr>
      </w:pPr>
      <w:r w:rsidRPr="0044008E">
        <w:rPr>
          <w:sz w:val="20"/>
          <w:szCs w:val="20"/>
        </w:rPr>
        <w:t>Es gibt nur einen Tagesordnungspunkt:  „Auflösung des Vereins“.</w:t>
      </w:r>
    </w:p>
    <w:p w:rsidR="00802F57" w:rsidRPr="0044008E" w:rsidRDefault="00802F57" w:rsidP="0089716F">
      <w:pPr>
        <w:pStyle w:val="Listenabsatz"/>
        <w:numPr>
          <w:ilvl w:val="0"/>
          <w:numId w:val="21"/>
        </w:numPr>
        <w:ind w:hanging="294"/>
        <w:rPr>
          <w:sz w:val="20"/>
          <w:szCs w:val="20"/>
        </w:rPr>
      </w:pPr>
      <w:r w:rsidRPr="0044008E">
        <w:rPr>
          <w:sz w:val="20"/>
          <w:szCs w:val="20"/>
        </w:rPr>
        <w:t>Die Einberufung kann nur erfolgen, wenn mindestens 2/3 der stimmberechtigten Mitglieder dies gefordert haben.</w:t>
      </w:r>
    </w:p>
    <w:p w:rsidR="00802F57" w:rsidRPr="0044008E" w:rsidRDefault="00802F57" w:rsidP="0089716F">
      <w:pPr>
        <w:pStyle w:val="Listenabsatz"/>
        <w:numPr>
          <w:ilvl w:val="0"/>
          <w:numId w:val="21"/>
        </w:numPr>
        <w:ind w:hanging="294"/>
        <w:rPr>
          <w:sz w:val="20"/>
          <w:szCs w:val="20"/>
        </w:rPr>
      </w:pPr>
      <w:r w:rsidRPr="0044008E">
        <w:rPr>
          <w:sz w:val="20"/>
          <w:szCs w:val="20"/>
        </w:rPr>
        <w:t xml:space="preserve">Die Versammlung ist beschlussfähig, wenn mindestens 50% der stimmberechtigten Mitglieder anwesend sind. </w:t>
      </w:r>
    </w:p>
    <w:p w:rsidR="00802F57" w:rsidRPr="0044008E" w:rsidRDefault="00802F57" w:rsidP="0089716F">
      <w:pPr>
        <w:pStyle w:val="Listenabsatz"/>
        <w:numPr>
          <w:ilvl w:val="0"/>
          <w:numId w:val="21"/>
        </w:numPr>
        <w:ind w:hanging="294"/>
        <w:rPr>
          <w:sz w:val="20"/>
          <w:szCs w:val="20"/>
        </w:rPr>
      </w:pPr>
      <w:r w:rsidRPr="0044008E">
        <w:rPr>
          <w:sz w:val="20"/>
          <w:szCs w:val="20"/>
        </w:rPr>
        <w:t>Die Auflösung bedarf einer Mehrheit von ¾ der anwesenden stimmberechtigten Mitglieder.</w:t>
      </w:r>
    </w:p>
    <w:sectPr w:rsidR="00802F57" w:rsidRPr="0044008E" w:rsidSect="0089716F">
      <w:pgSz w:w="11906" w:h="16838"/>
      <w:pgMar w:top="426"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A41"/>
    <w:multiLevelType w:val="hybridMultilevel"/>
    <w:tmpl w:val="AAB8DB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6078C9"/>
    <w:multiLevelType w:val="hybridMultilevel"/>
    <w:tmpl w:val="5594A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154C27"/>
    <w:multiLevelType w:val="hybridMultilevel"/>
    <w:tmpl w:val="48A41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9F34CB"/>
    <w:multiLevelType w:val="hybridMultilevel"/>
    <w:tmpl w:val="7A78CF1C"/>
    <w:lvl w:ilvl="0" w:tplc="83D4D4B4">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nsid w:val="18EB2A04"/>
    <w:multiLevelType w:val="hybridMultilevel"/>
    <w:tmpl w:val="5678CEE0"/>
    <w:lvl w:ilvl="0" w:tplc="39222D26">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5">
    <w:nsid w:val="29BE262D"/>
    <w:multiLevelType w:val="hybridMultilevel"/>
    <w:tmpl w:val="4F6C32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C1D21A0"/>
    <w:multiLevelType w:val="hybridMultilevel"/>
    <w:tmpl w:val="76C87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C2F330C"/>
    <w:multiLevelType w:val="hybridMultilevel"/>
    <w:tmpl w:val="515CC754"/>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8">
    <w:nsid w:val="32017C6A"/>
    <w:multiLevelType w:val="hybridMultilevel"/>
    <w:tmpl w:val="DDAA6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4A43009"/>
    <w:multiLevelType w:val="hybridMultilevel"/>
    <w:tmpl w:val="2876A1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EFA39B7"/>
    <w:multiLevelType w:val="hybridMultilevel"/>
    <w:tmpl w:val="5A0CF37A"/>
    <w:lvl w:ilvl="0" w:tplc="9FE22706">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nsid w:val="47887A32"/>
    <w:multiLevelType w:val="hybridMultilevel"/>
    <w:tmpl w:val="49826C16"/>
    <w:lvl w:ilvl="0" w:tplc="4F02713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80811C1"/>
    <w:multiLevelType w:val="hybridMultilevel"/>
    <w:tmpl w:val="BF3251CC"/>
    <w:lvl w:ilvl="0" w:tplc="4A7E5C92">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3">
    <w:nsid w:val="4BAF2B7E"/>
    <w:multiLevelType w:val="hybridMultilevel"/>
    <w:tmpl w:val="F4343138"/>
    <w:lvl w:ilvl="0" w:tplc="FF589B2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nsid w:val="563D1D77"/>
    <w:multiLevelType w:val="hybridMultilevel"/>
    <w:tmpl w:val="7B0E31D8"/>
    <w:lvl w:ilvl="0" w:tplc="B922FA4E">
      <w:start w:val="1"/>
      <w:numFmt w:val="decimal"/>
      <w:lvlText w:val="%1."/>
      <w:lvlJc w:val="left"/>
      <w:pPr>
        <w:ind w:left="1638" w:hanging="930"/>
      </w:pPr>
      <w:rPr>
        <w:rFonts w:asciiTheme="minorHAnsi" w:eastAsiaTheme="minorHAnsi" w:hAnsiTheme="minorHAnsi" w:cstheme="minorBidi"/>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nsid w:val="5DE56EBD"/>
    <w:multiLevelType w:val="hybridMultilevel"/>
    <w:tmpl w:val="2FE6E520"/>
    <w:lvl w:ilvl="0" w:tplc="388E1CE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nsid w:val="69122F69"/>
    <w:multiLevelType w:val="hybridMultilevel"/>
    <w:tmpl w:val="22C8AF1A"/>
    <w:lvl w:ilvl="0" w:tplc="5FC6A91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7">
    <w:nsid w:val="6A313558"/>
    <w:multiLevelType w:val="hybridMultilevel"/>
    <w:tmpl w:val="F7028CDA"/>
    <w:lvl w:ilvl="0" w:tplc="7F8C86D4">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8">
    <w:nsid w:val="6E9E6497"/>
    <w:multiLevelType w:val="hybridMultilevel"/>
    <w:tmpl w:val="8B48E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3497E2B"/>
    <w:multiLevelType w:val="hybridMultilevel"/>
    <w:tmpl w:val="A4C24CF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nsid w:val="74B474AD"/>
    <w:multiLevelType w:val="hybridMultilevel"/>
    <w:tmpl w:val="31C6C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8"/>
  </w:num>
  <w:num w:numId="3">
    <w:abstractNumId w:val="12"/>
  </w:num>
  <w:num w:numId="4">
    <w:abstractNumId w:val="11"/>
  </w:num>
  <w:num w:numId="5">
    <w:abstractNumId w:val="20"/>
  </w:num>
  <w:num w:numId="6">
    <w:abstractNumId w:val="4"/>
  </w:num>
  <w:num w:numId="7">
    <w:abstractNumId w:val="14"/>
  </w:num>
  <w:num w:numId="8">
    <w:abstractNumId w:val="13"/>
  </w:num>
  <w:num w:numId="9">
    <w:abstractNumId w:val="16"/>
  </w:num>
  <w:num w:numId="10">
    <w:abstractNumId w:val="0"/>
  </w:num>
  <w:num w:numId="11">
    <w:abstractNumId w:val="15"/>
  </w:num>
  <w:num w:numId="12">
    <w:abstractNumId w:val="7"/>
  </w:num>
  <w:num w:numId="13">
    <w:abstractNumId w:val="19"/>
  </w:num>
  <w:num w:numId="14">
    <w:abstractNumId w:val="10"/>
  </w:num>
  <w:num w:numId="15">
    <w:abstractNumId w:val="17"/>
  </w:num>
  <w:num w:numId="16">
    <w:abstractNumId w:val="3"/>
  </w:num>
  <w:num w:numId="17">
    <w:abstractNumId w:val="2"/>
  </w:num>
  <w:num w:numId="18">
    <w:abstractNumId w:val="8"/>
  </w:num>
  <w:num w:numId="19">
    <w:abstractNumId w:val="1"/>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660F7"/>
    <w:rsid w:val="00044BE7"/>
    <w:rsid w:val="000735AC"/>
    <w:rsid w:val="001A6F50"/>
    <w:rsid w:val="001D27A1"/>
    <w:rsid w:val="002A4539"/>
    <w:rsid w:val="002A640D"/>
    <w:rsid w:val="002D0E75"/>
    <w:rsid w:val="002E3CAE"/>
    <w:rsid w:val="003325E8"/>
    <w:rsid w:val="00392FB6"/>
    <w:rsid w:val="0044008E"/>
    <w:rsid w:val="004C389D"/>
    <w:rsid w:val="00535DDD"/>
    <w:rsid w:val="005377BF"/>
    <w:rsid w:val="005A0243"/>
    <w:rsid w:val="005A3D10"/>
    <w:rsid w:val="006A19BC"/>
    <w:rsid w:val="00704994"/>
    <w:rsid w:val="00762681"/>
    <w:rsid w:val="00802F57"/>
    <w:rsid w:val="00803CF7"/>
    <w:rsid w:val="00875A73"/>
    <w:rsid w:val="0089716F"/>
    <w:rsid w:val="008A751D"/>
    <w:rsid w:val="0097375A"/>
    <w:rsid w:val="009B144E"/>
    <w:rsid w:val="00A00444"/>
    <w:rsid w:val="00A045A7"/>
    <w:rsid w:val="00A14485"/>
    <w:rsid w:val="00AF2243"/>
    <w:rsid w:val="00AF7523"/>
    <w:rsid w:val="00B57C30"/>
    <w:rsid w:val="00B660F7"/>
    <w:rsid w:val="00BA2444"/>
    <w:rsid w:val="00BA794A"/>
    <w:rsid w:val="00BB1E86"/>
    <w:rsid w:val="00C133F6"/>
    <w:rsid w:val="00C73078"/>
    <w:rsid w:val="00C84449"/>
    <w:rsid w:val="00CA02D5"/>
    <w:rsid w:val="00CF0EAC"/>
    <w:rsid w:val="00D32EB3"/>
    <w:rsid w:val="00DA332B"/>
    <w:rsid w:val="00E56A85"/>
    <w:rsid w:val="00F166CF"/>
    <w:rsid w:val="00F83E5D"/>
    <w:rsid w:val="00FF35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49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24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1822</Words>
  <Characters>11480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dc:creator>
  <cp:lastModifiedBy>Valued Acer Customer</cp:lastModifiedBy>
  <cp:revision>4</cp:revision>
  <cp:lastPrinted>2014-02-05T13:03:00Z</cp:lastPrinted>
  <dcterms:created xsi:type="dcterms:W3CDTF">2013-11-09T18:48:00Z</dcterms:created>
  <dcterms:modified xsi:type="dcterms:W3CDTF">2014-03-28T15:09:00Z</dcterms:modified>
</cp:coreProperties>
</file>