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503" w:rsidRPr="00966503" w:rsidRDefault="00966503" w:rsidP="00DB114B">
      <w:pPr>
        <w:spacing w:after="0" w:line="408" w:lineRule="atLeast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 w:rsidRPr="0096650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>Mitglied in:</w:t>
      </w:r>
    </w:p>
    <w:p w:rsidR="00966503" w:rsidRPr="00966503" w:rsidRDefault="00966503" w:rsidP="00DB114B">
      <w:pPr>
        <w:spacing w:after="0" w:line="408" w:lineRule="atLeast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bookmarkStart w:id="0" w:name="_GoBack"/>
      <w:bookmarkEnd w:id="0"/>
    </w:p>
    <w:p w:rsidR="00966503" w:rsidRPr="00966503" w:rsidRDefault="00966503" w:rsidP="00966503">
      <w:pPr>
        <w:spacing w:line="408" w:lineRule="atLeast"/>
        <w:rPr>
          <w:rFonts w:ascii="Arial" w:hAnsi="Arial" w:cs="Arial"/>
          <w:color w:val="000000"/>
          <w:sz w:val="40"/>
          <w:szCs w:val="40"/>
        </w:rPr>
      </w:pPr>
      <w:r w:rsidRPr="00966503">
        <w:rPr>
          <w:rFonts w:ascii="Arial" w:hAnsi="Arial" w:cs="Arial"/>
          <w:color w:val="000000"/>
          <w:sz w:val="40"/>
          <w:szCs w:val="40"/>
        </w:rPr>
        <w:t xml:space="preserve">Gemeinschaftsversammlung der </w:t>
      </w:r>
      <w:proofErr w:type="spellStart"/>
      <w:r w:rsidRPr="00966503">
        <w:rPr>
          <w:rFonts w:ascii="Arial" w:hAnsi="Arial" w:cs="Arial"/>
          <w:color w:val="000000"/>
          <w:sz w:val="40"/>
          <w:szCs w:val="40"/>
        </w:rPr>
        <w:t>VerwG</w:t>
      </w:r>
      <w:proofErr w:type="spellEnd"/>
    </w:p>
    <w:p w:rsidR="00966503" w:rsidRPr="00966503" w:rsidRDefault="00966503" w:rsidP="00966503">
      <w:pPr>
        <w:spacing w:line="408" w:lineRule="atLeast"/>
        <w:rPr>
          <w:rFonts w:ascii="Arial" w:hAnsi="Arial" w:cs="Arial"/>
          <w:color w:val="000000"/>
          <w:sz w:val="40"/>
          <w:szCs w:val="40"/>
        </w:rPr>
      </w:pPr>
      <w:proofErr w:type="spellStart"/>
      <w:r w:rsidRPr="00966503">
        <w:rPr>
          <w:rFonts w:ascii="Arial" w:hAnsi="Arial" w:cs="Arial"/>
          <w:color w:val="000000"/>
          <w:sz w:val="40"/>
          <w:szCs w:val="40"/>
        </w:rPr>
        <w:t>Geisenfeld</w:t>
      </w:r>
      <w:proofErr w:type="spellEnd"/>
    </w:p>
    <w:p w:rsidR="00966503" w:rsidRPr="00966503" w:rsidRDefault="00966503" w:rsidP="00966503">
      <w:pPr>
        <w:tabs>
          <w:tab w:val="left" w:pos="3689"/>
        </w:tabs>
        <w:spacing w:after="0" w:line="408" w:lineRule="atLeast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ab/>
      </w:r>
    </w:p>
    <w:p w:rsidR="00DB114B" w:rsidRPr="00966503" w:rsidRDefault="00966503" w:rsidP="00DB114B">
      <w:pPr>
        <w:spacing w:after="0" w:line="408" w:lineRule="atLeast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 w:rsidRPr="0096650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>Rechnungsprüfungsausschuss</w:t>
      </w:r>
      <w:hyperlink r:id="rId4" w:history="1">
        <w:r w:rsidR="00DB114B" w:rsidRPr="00966503">
          <w:rPr>
            <w:rFonts w:ascii="Arial" w:eastAsia="Times New Roman" w:hAnsi="Arial" w:cs="Arial"/>
            <w:color w:val="000000"/>
            <w:sz w:val="40"/>
            <w:szCs w:val="40"/>
            <w:u w:val="single"/>
            <w:lang w:eastAsia="de-DE"/>
          </w:rPr>
          <w:br/>
        </w:r>
      </w:hyperlink>
    </w:p>
    <w:p w:rsidR="00966503" w:rsidRPr="00966503" w:rsidRDefault="00966503" w:rsidP="00DB114B">
      <w:pPr>
        <w:spacing w:after="0" w:line="408" w:lineRule="atLeast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 w:rsidRPr="00966503">
        <w:rPr>
          <w:rFonts w:ascii="Arial" w:eastAsia="Times New Roman" w:hAnsi="Arial" w:cs="Arial"/>
          <w:color w:val="000000"/>
          <w:sz w:val="40"/>
          <w:szCs w:val="40"/>
          <w:lang w:eastAsia="de-DE"/>
        </w:rPr>
        <w:t>Stadtmarketing</w:t>
      </w:r>
    </w:p>
    <w:p w:rsidR="00F35C49" w:rsidRDefault="00F35C49"/>
    <w:sectPr w:rsidR="00F35C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4B"/>
    <w:rsid w:val="008D026B"/>
    <w:rsid w:val="00966503"/>
    <w:rsid w:val="00DB114B"/>
    <w:rsid w:val="00F3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02572-9275-48ED-B939-EB060E55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B1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is.komuna.net/geisenfeld/Committee.mvc/Details/59267/29.01.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W&amp;W Informatik GmbH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Niebauer, Manfred (WV/2100-0044-5)</dc:creator>
  <cp:keywords/>
  <dc:description/>
  <cp:lastModifiedBy>Niebauer, Manfred (WV/2100-0044-5)</cp:lastModifiedBy>
  <cp:revision>3</cp:revision>
  <dcterms:created xsi:type="dcterms:W3CDTF">2021-01-29T20:13:00Z</dcterms:created>
  <dcterms:modified xsi:type="dcterms:W3CDTF">2021-01-29T20:38:00Z</dcterms:modified>
</cp:coreProperties>
</file>